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B6" w:rsidRPr="004744C3" w:rsidRDefault="005F76B6" w:rsidP="005F7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4C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F76B6" w:rsidRPr="004744C3" w:rsidRDefault="005F76B6" w:rsidP="005F7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4C3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5F76B6" w:rsidRPr="004744C3" w:rsidRDefault="005F76B6" w:rsidP="005F7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4C3">
        <w:rPr>
          <w:rFonts w:ascii="Times New Roman" w:hAnsi="Times New Roman"/>
          <w:b/>
          <w:sz w:val="28"/>
          <w:szCs w:val="28"/>
        </w:rPr>
        <w:t>СОВЕТ ДЕПУТАТОВ БУРИНСКОГО СЕЛЬСКОГО ПОСЕЛЕНИЯ</w:t>
      </w:r>
    </w:p>
    <w:p w:rsidR="005F76B6" w:rsidRPr="004744C3" w:rsidRDefault="005F76B6" w:rsidP="005F7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4C3">
        <w:rPr>
          <w:rFonts w:ascii="Times New Roman" w:hAnsi="Times New Roman"/>
          <w:b/>
          <w:sz w:val="28"/>
          <w:szCs w:val="28"/>
        </w:rPr>
        <w:t>КУНАШАКСКОГО МУНИЦИПАЛЬНОГО РАЙОНА</w:t>
      </w:r>
    </w:p>
    <w:p w:rsidR="005F76B6" w:rsidRDefault="001075F6" w:rsidP="005F76B6">
      <w:pPr>
        <w:spacing w:after="0"/>
        <w:jc w:val="center"/>
      </w:pPr>
      <w:r>
        <w:pict>
          <v:line id="_x0000_s1026" style="position:absolute;left:0;text-align:left;z-index:251658240" from="4.4pt,9pt" to="463.4pt,9pt" strokeweight="4.5pt">
            <v:stroke linestyle="thickThin"/>
          </v:line>
        </w:pict>
      </w:r>
    </w:p>
    <w:p w:rsidR="005F76B6" w:rsidRDefault="005F76B6" w:rsidP="005F7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744C3">
        <w:rPr>
          <w:rFonts w:ascii="Times New Roman" w:hAnsi="Times New Roman"/>
          <w:b/>
          <w:sz w:val="28"/>
          <w:szCs w:val="28"/>
        </w:rPr>
        <w:t xml:space="preserve">                              7</w:t>
      </w:r>
      <w:r>
        <w:rPr>
          <w:rFonts w:ascii="Times New Roman" w:hAnsi="Times New Roman"/>
          <w:b/>
          <w:sz w:val="28"/>
          <w:szCs w:val="28"/>
        </w:rPr>
        <w:t xml:space="preserve"> заседание 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6B6" w:rsidRPr="001B5EBA" w:rsidRDefault="005122ED" w:rsidP="005F76B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24 октября  2024</w:t>
      </w:r>
      <w:r w:rsidR="004744C3">
        <w:rPr>
          <w:rFonts w:ascii="Times New Roman" w:hAnsi="Times New Roman"/>
          <w:sz w:val="28"/>
          <w:szCs w:val="28"/>
        </w:rPr>
        <w:t xml:space="preserve"> г. </w:t>
      </w:r>
      <w:r w:rsidR="001B5EBA">
        <w:rPr>
          <w:rFonts w:ascii="Times New Roman" w:hAnsi="Times New Roman"/>
          <w:sz w:val="28"/>
          <w:szCs w:val="28"/>
        </w:rPr>
        <w:t xml:space="preserve">№ </w:t>
      </w:r>
      <w:r w:rsidR="0016668C">
        <w:rPr>
          <w:rFonts w:ascii="Times New Roman" w:hAnsi="Times New Roman"/>
          <w:sz w:val="28"/>
          <w:szCs w:val="28"/>
        </w:rPr>
        <w:t>21</w:t>
      </w:r>
    </w:p>
    <w:p w:rsidR="005F76B6" w:rsidRDefault="005F76B6" w:rsidP="005F76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F76B6" w:rsidRDefault="004744C3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5F76B6">
        <w:rPr>
          <w:rFonts w:ascii="Times New Roman" w:hAnsi="Times New Roman"/>
          <w:sz w:val="28"/>
          <w:szCs w:val="28"/>
        </w:rPr>
        <w:t xml:space="preserve">ешение </w:t>
      </w:r>
    </w:p>
    <w:p w:rsidR="005F76B6" w:rsidRDefault="005122ED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 от 15.09.2022</w:t>
      </w:r>
      <w:r w:rsidR="005F76B6">
        <w:rPr>
          <w:rFonts w:ascii="Times New Roman" w:hAnsi="Times New Roman"/>
          <w:sz w:val="28"/>
          <w:szCs w:val="28"/>
        </w:rPr>
        <w:t xml:space="preserve"> г. 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Буринского сельского поселения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введении налога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имущество физических лиц» </w:t>
      </w:r>
    </w:p>
    <w:p w:rsidR="005F76B6" w:rsidRDefault="005F76B6" w:rsidP="005F76B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F76B6" w:rsidRDefault="005F76B6" w:rsidP="005F76B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 главой 32 Налогового кодекса Российской Федерации, Законом Челябинской области от 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Буринского сельского поселения: Совет депутатов Буринского сельского поселения </w:t>
      </w:r>
      <w:r w:rsidR="001B5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1D56D1" w:rsidRDefault="005F76B6" w:rsidP="001D56D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1.п. 3 читать в новой редакции:</w:t>
      </w:r>
    </w:p>
    <w:p w:rsidR="001D56D1" w:rsidRDefault="001D56D1" w:rsidP="001D56D1">
      <w:pPr>
        <w:spacing w:after="0"/>
        <w:rPr>
          <w:rFonts w:ascii="Times New Roman" w:hAnsi="Times New Roman"/>
          <w:sz w:val="28"/>
          <w:szCs w:val="28"/>
        </w:rPr>
      </w:pPr>
    </w:p>
    <w:p w:rsidR="001D56D1" w:rsidRDefault="001D56D1" w:rsidP="001D56D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5F76B6" w:rsidTr="005F76B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6" w:rsidRDefault="005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6" w:rsidRDefault="005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налога,     процентов</w:t>
            </w:r>
          </w:p>
        </w:tc>
      </w:tr>
      <w:tr w:rsidR="005F76B6" w:rsidTr="001D56D1">
        <w:trPr>
          <w:trHeight w:val="52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 жилые дома, жилые помещения;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76B6" w:rsidRDefault="005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6B6" w:rsidRDefault="005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5F76B6" w:rsidRDefault="005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6B6" w:rsidRDefault="005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6B6" w:rsidTr="005F76B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6B6" w:rsidTr="005F76B6"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6B6" w:rsidTr="005F76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 гаражи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6B6" w:rsidTr="005F76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хозяйства, огородничества, садоводства или индивидуального жилищного строительства;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D1" w:rsidTr="001F396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6D1" w:rsidRDefault="001D5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  объекты налогообложения, включенные в перечень, определяемый в соответствии с пунктом 7 статьи 378.2 Налогового кодекса РФ;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6D1" w:rsidRDefault="001D5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56D1" w:rsidRDefault="001D5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D56D1" w:rsidRDefault="001D5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56D1" w:rsidRDefault="001D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56D1" w:rsidRDefault="001D56D1" w:rsidP="00A47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1D56D1" w:rsidTr="001F396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D1" w:rsidRDefault="001D5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 Объекты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налогообложения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предусмотренные абзацем вторым пункта 10 статьи 378.2 Налогового Кодекса РФ;</w:t>
            </w:r>
          </w:p>
          <w:p w:rsidR="001D56D1" w:rsidRDefault="001D5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56D1" w:rsidRDefault="001D5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2ED" w:rsidTr="001F396E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ED" w:rsidRDefault="00512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ED" w:rsidRDefault="001D5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2,5</w:t>
            </w:r>
          </w:p>
        </w:tc>
      </w:tr>
      <w:tr w:rsidR="005F76B6" w:rsidTr="005F76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 прочие объекты налогообложения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B6" w:rsidRDefault="005F76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F76B6" w:rsidTr="005F76B6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6B6" w:rsidRDefault="005F76B6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F76B6" w:rsidRDefault="005F76B6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6B6" w:rsidRDefault="00A505C9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76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76B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5F76B6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F76B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бюджету и налоговой политике.</w:t>
      </w:r>
    </w:p>
    <w:p w:rsidR="005F76B6" w:rsidRDefault="005F76B6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6B6" w:rsidRDefault="00A505C9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76B6">
        <w:rPr>
          <w:rFonts w:ascii="Times New Roman" w:hAnsi="Times New Roman"/>
          <w:sz w:val="28"/>
          <w:szCs w:val="28"/>
        </w:rPr>
        <w:t>. Настоящее решение</w:t>
      </w:r>
      <w:r w:rsidR="001D56D1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="005F76B6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5F76B6" w:rsidRDefault="005F76B6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6B6" w:rsidRDefault="005F76B6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6B6" w:rsidRDefault="005F76B6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6B6" w:rsidRDefault="005F76B6" w:rsidP="005F76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О.В. Мухаметшина   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F76B6" w:rsidRDefault="005F76B6" w:rsidP="005F76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Буринского сельского поселения                            </w:t>
      </w:r>
      <w:r w:rsidR="001B5E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5EBA">
        <w:rPr>
          <w:rFonts w:ascii="Times New Roman" w:hAnsi="Times New Roman"/>
          <w:sz w:val="28"/>
          <w:szCs w:val="28"/>
        </w:rPr>
        <w:t>Г.В.Хидиятуллина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D56D1">
        <w:rPr>
          <w:rFonts w:ascii="Times New Roman" w:hAnsi="Times New Roman"/>
          <w:sz w:val="28"/>
          <w:szCs w:val="28"/>
        </w:rPr>
        <w:t xml:space="preserve">   </w:t>
      </w:r>
    </w:p>
    <w:p w:rsidR="005F76B6" w:rsidRDefault="005F76B6" w:rsidP="005F76B6"/>
    <w:p w:rsidR="005F76B6" w:rsidRDefault="005F76B6" w:rsidP="005F76B6"/>
    <w:p w:rsidR="005F76B6" w:rsidRDefault="005F76B6" w:rsidP="005F76B6"/>
    <w:p w:rsidR="005F76B6" w:rsidRDefault="005F76B6" w:rsidP="005F76B6"/>
    <w:p w:rsidR="005F76B6" w:rsidRDefault="005F76B6" w:rsidP="005F76B6"/>
    <w:p w:rsidR="001C7A49" w:rsidRDefault="001C7A49"/>
    <w:sectPr w:rsidR="001C7A49" w:rsidSect="001C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6B6"/>
    <w:rsid w:val="000A749F"/>
    <w:rsid w:val="001075F6"/>
    <w:rsid w:val="0016668C"/>
    <w:rsid w:val="001B5EBA"/>
    <w:rsid w:val="001C7A49"/>
    <w:rsid w:val="001D56D1"/>
    <w:rsid w:val="00430859"/>
    <w:rsid w:val="004744C3"/>
    <w:rsid w:val="004F5AD2"/>
    <w:rsid w:val="005122ED"/>
    <w:rsid w:val="005F76B6"/>
    <w:rsid w:val="00770268"/>
    <w:rsid w:val="00900FFB"/>
    <w:rsid w:val="00A5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1023436</dc:creator>
  <cp:lastModifiedBy>1023436</cp:lastModifiedBy>
  <cp:revision>7</cp:revision>
  <cp:lastPrinted>2024-10-24T11:49:00Z</cp:lastPrinted>
  <dcterms:created xsi:type="dcterms:W3CDTF">2024-10-22T04:35:00Z</dcterms:created>
  <dcterms:modified xsi:type="dcterms:W3CDTF">2024-10-24T11:50:00Z</dcterms:modified>
</cp:coreProperties>
</file>