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4F" w:rsidRPr="00BB6B35" w:rsidRDefault="001E774F" w:rsidP="004132DD">
      <w:pPr>
        <w:pStyle w:val="ConsPlusTitle"/>
        <w:widowControl/>
        <w:ind w:right="-28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4015" cy="391795"/>
            <wp:effectExtent l="0" t="0" r="6985" b="8255"/>
            <wp:docPr id="1" name="Рисунок 1"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15" cy="391795"/>
                    </a:xfrm>
                    <a:prstGeom prst="rect">
                      <a:avLst/>
                    </a:prstGeom>
                    <a:noFill/>
                    <a:ln>
                      <a:noFill/>
                    </a:ln>
                  </pic:spPr>
                </pic:pic>
              </a:graphicData>
            </a:graphic>
          </wp:inline>
        </w:drawing>
      </w:r>
    </w:p>
    <w:p w:rsidR="001E774F" w:rsidRPr="00BB6B35" w:rsidRDefault="001E774F" w:rsidP="004132DD">
      <w:pPr>
        <w:spacing w:after="0" w:line="240" w:lineRule="auto"/>
        <w:ind w:right="-284"/>
        <w:jc w:val="center"/>
        <w:rPr>
          <w:rFonts w:ascii="Times New Roman" w:hAnsi="Times New Roman"/>
          <w:b/>
        </w:rPr>
      </w:pPr>
      <w:r w:rsidRPr="00BB6B35">
        <w:rPr>
          <w:rFonts w:ascii="Times New Roman" w:hAnsi="Times New Roman"/>
          <w:b/>
        </w:rPr>
        <w:t>РОССИЙСКАЯ ФЕДЕРАЦИЯ</w:t>
      </w:r>
    </w:p>
    <w:p w:rsidR="001E774F" w:rsidRPr="00BB6B35" w:rsidRDefault="001E774F" w:rsidP="004132DD">
      <w:pPr>
        <w:spacing w:after="0" w:line="240" w:lineRule="auto"/>
        <w:ind w:right="-284"/>
        <w:jc w:val="center"/>
        <w:rPr>
          <w:rFonts w:ascii="Times New Roman" w:hAnsi="Times New Roman"/>
          <w:b/>
        </w:rPr>
      </w:pPr>
      <w:r w:rsidRPr="00BB6B35">
        <w:rPr>
          <w:rFonts w:ascii="Times New Roman" w:hAnsi="Times New Roman"/>
          <w:b/>
        </w:rPr>
        <w:t>ЧЕЛЯБИНСКАЯ ОБЛАСТЬ</w:t>
      </w:r>
    </w:p>
    <w:p w:rsidR="001E774F" w:rsidRPr="00BB6B35" w:rsidRDefault="001E774F" w:rsidP="004132DD">
      <w:pPr>
        <w:spacing w:after="0" w:line="240" w:lineRule="auto"/>
        <w:ind w:right="-284"/>
        <w:jc w:val="center"/>
        <w:rPr>
          <w:rFonts w:ascii="Times New Roman" w:hAnsi="Times New Roman"/>
          <w:b/>
        </w:rPr>
      </w:pPr>
      <w:r w:rsidRPr="00BB6B35">
        <w:rPr>
          <w:rFonts w:ascii="Times New Roman" w:hAnsi="Times New Roman"/>
          <w:b/>
        </w:rPr>
        <w:t>СОВЕТ ДЕПУТАТОВ УСТЬ - БАГАРЯКСКОГО СЕЛЬСКОГО ПОСЕЛЕНИЯ</w:t>
      </w:r>
    </w:p>
    <w:p w:rsidR="001E774F" w:rsidRPr="00BB6B35" w:rsidRDefault="001E774F" w:rsidP="004132DD">
      <w:pPr>
        <w:spacing w:after="0" w:line="240" w:lineRule="auto"/>
        <w:ind w:right="-284"/>
        <w:jc w:val="center"/>
        <w:rPr>
          <w:rFonts w:ascii="Times New Roman" w:hAnsi="Times New Roman"/>
          <w:b/>
        </w:rPr>
      </w:pPr>
      <w:r w:rsidRPr="00BB6B35">
        <w:rPr>
          <w:rFonts w:ascii="Times New Roman" w:hAnsi="Times New Roman"/>
          <w:b/>
        </w:rPr>
        <w:t>КУНАШАКСКОГО МУНИЦИПАЛЬНОГО РАЙОНА</w:t>
      </w:r>
    </w:p>
    <w:p w:rsidR="001E774F" w:rsidRPr="00BB6B35" w:rsidRDefault="001E774F" w:rsidP="004132DD">
      <w:pPr>
        <w:spacing w:after="0"/>
        <w:ind w:right="-284"/>
        <w:jc w:val="center"/>
      </w:pPr>
      <w:r>
        <w:rPr>
          <w:noProof/>
        </w:rPr>
        <mc:AlternateContent>
          <mc:Choice Requires="wps">
            <w:drawing>
              <wp:anchor distT="0" distB="0" distL="114300" distR="114300" simplePos="0" relativeHeight="251659264" behindDoc="0" locked="0" layoutInCell="1" allowOverlap="1" wp14:anchorId="0CDBABF7" wp14:editId="6260CB44">
                <wp:simplePos x="0" y="0"/>
                <wp:positionH relativeFrom="column">
                  <wp:posOffset>55880</wp:posOffset>
                </wp:positionH>
                <wp:positionV relativeFrom="paragraph">
                  <wp:posOffset>114300</wp:posOffset>
                </wp:positionV>
                <wp:extent cx="5829300" cy="0"/>
                <wp:effectExtent l="31115" t="31115" r="35560"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9pt" to="46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" strokeweight="4.5pt">
                <v:stroke linestyle="thickThin"/>
              </v:line>
            </w:pict>
          </mc:Fallback>
        </mc:AlternateContent>
      </w:r>
    </w:p>
    <w:p w:rsidR="001E774F" w:rsidRPr="00BB6B35" w:rsidRDefault="001E774F" w:rsidP="004132DD">
      <w:pPr>
        <w:spacing w:after="0" w:line="240" w:lineRule="auto"/>
        <w:ind w:right="-284"/>
        <w:jc w:val="center"/>
        <w:rPr>
          <w:rFonts w:ascii="Times New Roman" w:hAnsi="Times New Roman"/>
          <w:b/>
          <w:sz w:val="28"/>
          <w:szCs w:val="28"/>
        </w:rPr>
      </w:pPr>
      <w:r w:rsidRPr="00BB6B35">
        <w:rPr>
          <w:rFonts w:ascii="Times New Roman" w:hAnsi="Times New Roman"/>
          <w:b/>
          <w:sz w:val="28"/>
          <w:szCs w:val="28"/>
        </w:rPr>
        <w:t xml:space="preserve">РЕШЕНИЕ </w:t>
      </w:r>
    </w:p>
    <w:p w:rsidR="001E774F" w:rsidRPr="00BB6B35" w:rsidRDefault="00D4508C" w:rsidP="004132DD">
      <w:pPr>
        <w:spacing w:after="0" w:line="240" w:lineRule="auto"/>
        <w:ind w:right="-284"/>
        <w:jc w:val="center"/>
        <w:rPr>
          <w:rFonts w:ascii="Times New Roman" w:hAnsi="Times New Roman"/>
          <w:b/>
          <w:sz w:val="28"/>
          <w:szCs w:val="28"/>
        </w:rPr>
      </w:pPr>
      <w:r>
        <w:rPr>
          <w:rFonts w:ascii="Times New Roman" w:hAnsi="Times New Roman"/>
          <w:b/>
          <w:sz w:val="28"/>
          <w:szCs w:val="28"/>
        </w:rPr>
        <w:t>4</w:t>
      </w:r>
      <w:r w:rsidR="001E774F" w:rsidRPr="00BB6B35">
        <w:rPr>
          <w:rFonts w:ascii="Times New Roman" w:hAnsi="Times New Roman"/>
          <w:b/>
          <w:sz w:val="28"/>
          <w:szCs w:val="28"/>
        </w:rPr>
        <w:t>-го заседание Совета депутатов</w:t>
      </w:r>
    </w:p>
    <w:p w:rsidR="001E774F" w:rsidRPr="00BB6B35" w:rsidRDefault="001E774F" w:rsidP="004132DD">
      <w:pPr>
        <w:spacing w:after="0" w:line="240" w:lineRule="auto"/>
        <w:ind w:right="-284"/>
        <w:jc w:val="center"/>
        <w:rPr>
          <w:rFonts w:ascii="Times New Roman" w:hAnsi="Times New Roman"/>
          <w:b/>
          <w:sz w:val="28"/>
          <w:szCs w:val="28"/>
        </w:rPr>
      </w:pPr>
    </w:p>
    <w:p w:rsidR="001E774F" w:rsidRPr="00BB6B35" w:rsidRDefault="001E774F" w:rsidP="004132DD">
      <w:pPr>
        <w:spacing w:after="0" w:line="240" w:lineRule="auto"/>
        <w:ind w:right="-284"/>
        <w:rPr>
          <w:rFonts w:ascii="Times New Roman" w:hAnsi="Times New Roman"/>
          <w:sz w:val="28"/>
          <w:szCs w:val="28"/>
        </w:rPr>
      </w:pPr>
      <w:r>
        <w:rPr>
          <w:rFonts w:ascii="Times New Roman" w:hAnsi="Times New Roman"/>
          <w:sz w:val="28"/>
          <w:szCs w:val="28"/>
        </w:rPr>
        <w:t xml:space="preserve">от </w:t>
      </w:r>
      <w:r w:rsidR="00D4508C">
        <w:rPr>
          <w:rFonts w:ascii="Times New Roman" w:hAnsi="Times New Roman"/>
          <w:sz w:val="28"/>
          <w:szCs w:val="28"/>
        </w:rPr>
        <w:t>17 июн</w:t>
      </w:r>
      <w:r>
        <w:rPr>
          <w:rFonts w:ascii="Times New Roman" w:hAnsi="Times New Roman"/>
          <w:sz w:val="28"/>
          <w:szCs w:val="28"/>
        </w:rPr>
        <w:t>я 2020 г</w:t>
      </w:r>
      <w:r w:rsidRPr="00BB6B35">
        <w:rPr>
          <w:rFonts w:ascii="Times New Roman" w:hAnsi="Times New Roman"/>
          <w:sz w:val="28"/>
          <w:szCs w:val="28"/>
        </w:rPr>
        <w:t>.</w:t>
      </w:r>
      <w:r>
        <w:rPr>
          <w:rFonts w:ascii="Times New Roman" w:hAnsi="Times New Roman"/>
          <w:sz w:val="28"/>
          <w:szCs w:val="28"/>
        </w:rPr>
        <w:t xml:space="preserve">                                                         </w:t>
      </w:r>
      <w:r w:rsidR="00D4508C">
        <w:rPr>
          <w:rFonts w:ascii="Times New Roman" w:hAnsi="Times New Roman"/>
          <w:sz w:val="28"/>
          <w:szCs w:val="28"/>
        </w:rPr>
        <w:t xml:space="preserve">                            </w:t>
      </w:r>
      <w:r w:rsidR="004132DD">
        <w:rPr>
          <w:rFonts w:ascii="Times New Roman" w:hAnsi="Times New Roman"/>
          <w:sz w:val="28"/>
          <w:szCs w:val="28"/>
        </w:rPr>
        <w:t>№ 17</w:t>
      </w:r>
    </w:p>
    <w:p w:rsidR="00435A92" w:rsidRDefault="001E774F" w:rsidP="004132DD">
      <w:pPr>
        <w:pStyle w:val="ConsPlusTitle"/>
        <w:widowControl/>
        <w:ind w:right="-284"/>
        <w:jc w:val="both"/>
        <w:rPr>
          <w:rFonts w:ascii="Times New Roman" w:hAnsi="Times New Roman" w:cs="Times New Roman"/>
          <w:b w:val="0"/>
          <w:sz w:val="24"/>
          <w:szCs w:val="24"/>
        </w:rPr>
        <w:sectPr w:rsidR="00435A92">
          <w:pgSz w:w="11906" w:h="16838"/>
          <w:pgMar w:top="1134" w:right="850" w:bottom="1134" w:left="1701" w:header="708" w:footer="708" w:gutter="0"/>
          <w:cols w:space="708"/>
          <w:docGrid w:linePitch="360"/>
        </w:sectPr>
      </w:pPr>
      <w:r w:rsidRPr="00BB6B35">
        <w:rPr>
          <w:rFonts w:ascii="Times New Roman" w:hAnsi="Times New Roman" w:cs="Times New Roman"/>
          <w:b w:val="0"/>
          <w:sz w:val="24"/>
          <w:szCs w:val="24"/>
        </w:rPr>
        <w:t xml:space="preserve">                                                  </w:t>
      </w:r>
    </w:p>
    <w:p w:rsidR="001E774F" w:rsidRPr="00BB6B35" w:rsidRDefault="001E774F" w:rsidP="004132DD">
      <w:pPr>
        <w:pStyle w:val="ConsPlusTitle"/>
        <w:widowControl/>
        <w:ind w:right="-284"/>
        <w:jc w:val="both"/>
        <w:rPr>
          <w:rFonts w:ascii="Times New Roman" w:hAnsi="Times New Roman" w:cs="Times New Roman"/>
          <w:b w:val="0"/>
          <w:sz w:val="24"/>
          <w:szCs w:val="24"/>
        </w:rPr>
      </w:pPr>
    </w:p>
    <w:p w:rsidR="004132DD" w:rsidRPr="004132DD" w:rsidRDefault="004132DD" w:rsidP="004132DD">
      <w:pPr>
        <w:tabs>
          <w:tab w:val="left" w:pos="3828"/>
          <w:tab w:val="left" w:pos="4678"/>
          <w:tab w:val="left" w:pos="4962"/>
        </w:tabs>
        <w:spacing w:line="240" w:lineRule="atLeast"/>
        <w:ind w:right="4393"/>
        <w:jc w:val="both"/>
        <w:rPr>
          <w:rFonts w:ascii="Times New Roman" w:hAnsi="Times New Roman" w:cs="Times New Roman"/>
          <w:sz w:val="28"/>
          <w:szCs w:val="28"/>
        </w:rPr>
      </w:pPr>
      <w:r w:rsidRPr="004132DD">
        <w:rPr>
          <w:rFonts w:ascii="Times New Roman" w:hAnsi="Times New Roman" w:cs="Times New Roman"/>
          <w:sz w:val="28"/>
          <w:szCs w:val="28"/>
        </w:rPr>
        <w:t>О внесении изменений в Решение Совет</w:t>
      </w:r>
      <w:r>
        <w:rPr>
          <w:rFonts w:ascii="Times New Roman" w:hAnsi="Times New Roman" w:cs="Times New Roman"/>
          <w:sz w:val="28"/>
          <w:szCs w:val="28"/>
        </w:rPr>
        <w:t>а</w:t>
      </w:r>
      <w:r w:rsidRPr="004132DD">
        <w:rPr>
          <w:rFonts w:ascii="Times New Roman" w:hAnsi="Times New Roman" w:cs="Times New Roman"/>
          <w:sz w:val="28"/>
          <w:szCs w:val="28"/>
        </w:rPr>
        <w:t xml:space="preserve"> депутатов Усть-Багарякского сельского поселения № 9 от 02.11.2015 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br w:type="textWrapping" w:clear="all"/>
      </w:r>
      <w:r w:rsidRPr="004132DD">
        <w:rPr>
          <w:rFonts w:ascii="Times New Roman" w:hAnsi="Times New Roman" w:cs="Times New Roman"/>
          <w:sz w:val="28"/>
          <w:szCs w:val="28"/>
        </w:rPr>
        <w:t>«О введение налога на имущество физических лиц»</w:t>
      </w:r>
    </w:p>
    <w:p w:rsidR="001E774F" w:rsidRPr="004132DD" w:rsidRDefault="004132DD" w:rsidP="004132DD">
      <w:pPr>
        <w:spacing w:before="240" w:after="0" w:line="240" w:lineRule="atLeast"/>
        <w:ind w:right="-284" w:firstLine="709"/>
        <w:jc w:val="both"/>
        <w:rPr>
          <w:rFonts w:ascii="Times New Roman" w:hAnsi="Times New Roman" w:cs="Times New Roman"/>
          <w:sz w:val="28"/>
          <w:szCs w:val="28"/>
        </w:rPr>
      </w:pPr>
      <w:r w:rsidRPr="004132DD">
        <w:rPr>
          <w:rFonts w:ascii="Times New Roman" w:hAnsi="Times New Roman" w:cs="Times New Roman"/>
          <w:sz w:val="28"/>
          <w:szCs w:val="28"/>
        </w:rPr>
        <w:t xml:space="preserve">В соответствии с пунктом 5 Плана дополнительных мероприятий по обеспечению устойчивого развития экономики Челябинской области в условиях ухудшения ситуации в связи с распространением новой </w:t>
      </w:r>
      <w:proofErr w:type="spellStart"/>
      <w:r w:rsidRPr="004132DD">
        <w:rPr>
          <w:rFonts w:ascii="Times New Roman" w:hAnsi="Times New Roman" w:cs="Times New Roman"/>
          <w:sz w:val="28"/>
          <w:szCs w:val="28"/>
        </w:rPr>
        <w:t>коронавирусной</w:t>
      </w:r>
      <w:proofErr w:type="spellEnd"/>
      <w:r w:rsidRPr="004132DD">
        <w:rPr>
          <w:rFonts w:ascii="Times New Roman" w:hAnsi="Times New Roman" w:cs="Times New Roman"/>
          <w:sz w:val="28"/>
          <w:szCs w:val="28"/>
        </w:rPr>
        <w:t xml:space="preserve"> инфекции, утвержденного Губернатором Челябинской области 25.05.2020 г., </w:t>
      </w:r>
      <w:r w:rsidR="00D4508C" w:rsidRPr="004132DD">
        <w:rPr>
          <w:rFonts w:ascii="Times New Roman" w:hAnsi="Times New Roman" w:cs="Times New Roman"/>
          <w:sz w:val="28"/>
          <w:szCs w:val="28"/>
        </w:rPr>
        <w:t>Совет депутатов Усть-Багарякского сельского поселения Кунашакского муниципального района</w:t>
      </w:r>
    </w:p>
    <w:p w:rsidR="00435A92" w:rsidRDefault="00435A92" w:rsidP="004132DD">
      <w:pPr>
        <w:spacing w:before="240" w:line="240" w:lineRule="atLeast"/>
        <w:ind w:right="-284" w:firstLine="709"/>
        <w:jc w:val="both"/>
        <w:rPr>
          <w:rFonts w:ascii="Times New Roman" w:hAnsi="Times New Roman"/>
          <w:b/>
          <w:sz w:val="28"/>
          <w:szCs w:val="28"/>
        </w:rPr>
      </w:pPr>
      <w:r>
        <w:rPr>
          <w:rFonts w:ascii="Times New Roman" w:hAnsi="Times New Roman"/>
          <w:b/>
          <w:sz w:val="28"/>
          <w:szCs w:val="28"/>
        </w:rPr>
        <w:t>РЕШАЕТ:</w:t>
      </w:r>
      <w:bookmarkStart w:id="0" w:name="_GoBack"/>
      <w:bookmarkEnd w:id="0"/>
    </w:p>
    <w:p w:rsidR="004132DD" w:rsidRPr="004132DD" w:rsidRDefault="004132DD" w:rsidP="004132DD">
      <w:pPr>
        <w:autoSpaceDE w:val="0"/>
        <w:autoSpaceDN w:val="0"/>
        <w:adjustRightInd w:val="0"/>
        <w:spacing w:after="0" w:line="240" w:lineRule="atLeast"/>
        <w:ind w:right="-284" w:firstLine="709"/>
        <w:jc w:val="both"/>
        <w:rPr>
          <w:rFonts w:ascii="Times New Roman" w:hAnsi="Times New Roman" w:cs="Times New Roman"/>
          <w:sz w:val="28"/>
          <w:szCs w:val="28"/>
        </w:rPr>
      </w:pPr>
      <w:r w:rsidRPr="004132DD">
        <w:rPr>
          <w:rFonts w:ascii="Times New Roman" w:hAnsi="Times New Roman" w:cs="Times New Roman"/>
          <w:sz w:val="28"/>
          <w:szCs w:val="28"/>
        </w:rPr>
        <w:t>1.</w:t>
      </w:r>
      <w:r w:rsidRPr="004132DD">
        <w:rPr>
          <w:rFonts w:ascii="Times New Roman" w:hAnsi="Times New Roman" w:cs="Times New Roman"/>
          <w:i/>
          <w:sz w:val="28"/>
          <w:szCs w:val="28"/>
        </w:rPr>
        <w:t xml:space="preserve"> </w:t>
      </w:r>
      <w:r w:rsidRPr="004132DD">
        <w:rPr>
          <w:rFonts w:ascii="Times New Roman" w:hAnsi="Times New Roman" w:cs="Times New Roman"/>
          <w:sz w:val="28"/>
          <w:szCs w:val="28"/>
        </w:rPr>
        <w:t>В</w:t>
      </w:r>
      <w:r>
        <w:rPr>
          <w:rFonts w:ascii="Times New Roman" w:hAnsi="Times New Roman" w:cs="Times New Roman"/>
          <w:i/>
          <w:sz w:val="28"/>
          <w:szCs w:val="28"/>
        </w:rPr>
        <w:t xml:space="preserve"> </w:t>
      </w:r>
      <w:r>
        <w:rPr>
          <w:rFonts w:ascii="Times New Roman" w:hAnsi="Times New Roman" w:cs="Times New Roman"/>
          <w:sz w:val="28"/>
          <w:szCs w:val="28"/>
        </w:rPr>
        <w:t>р</w:t>
      </w:r>
      <w:r w:rsidRPr="004132DD">
        <w:rPr>
          <w:rFonts w:ascii="Times New Roman" w:hAnsi="Times New Roman" w:cs="Times New Roman"/>
          <w:sz w:val="28"/>
          <w:szCs w:val="28"/>
        </w:rPr>
        <w:t>ешение Совет</w:t>
      </w:r>
      <w:r>
        <w:rPr>
          <w:rFonts w:ascii="Times New Roman" w:hAnsi="Times New Roman" w:cs="Times New Roman"/>
          <w:sz w:val="28"/>
          <w:szCs w:val="28"/>
        </w:rPr>
        <w:t>а</w:t>
      </w:r>
      <w:r w:rsidRPr="004132DD">
        <w:rPr>
          <w:rFonts w:ascii="Times New Roman" w:hAnsi="Times New Roman" w:cs="Times New Roman"/>
          <w:sz w:val="28"/>
          <w:szCs w:val="28"/>
        </w:rPr>
        <w:t xml:space="preserve"> депутатов Усть-Багарякского сельского поселения № 9 от 02.11.2015 г. «О введение налога на имущество физических лиц» Пункт</w:t>
      </w:r>
      <w:r w:rsidRPr="004132DD">
        <w:rPr>
          <w:rFonts w:ascii="Times New Roman" w:hAnsi="Times New Roman" w:cs="Times New Roman"/>
          <w:sz w:val="28"/>
          <w:szCs w:val="28"/>
        </w:rPr>
        <w:t xml:space="preserve"> 3 дополнить текстом следующего содержания: </w:t>
      </w:r>
    </w:p>
    <w:p w:rsidR="004132DD" w:rsidRPr="004132DD" w:rsidRDefault="004132DD" w:rsidP="004132DD">
      <w:pPr>
        <w:autoSpaceDE w:val="0"/>
        <w:autoSpaceDN w:val="0"/>
        <w:adjustRightInd w:val="0"/>
        <w:spacing w:after="0" w:line="240" w:lineRule="atLeast"/>
        <w:ind w:right="-284" w:firstLine="709"/>
        <w:jc w:val="both"/>
        <w:rPr>
          <w:rFonts w:ascii="Times New Roman" w:hAnsi="Times New Roman" w:cs="Times New Roman"/>
          <w:sz w:val="28"/>
          <w:szCs w:val="28"/>
        </w:rPr>
      </w:pPr>
      <w:r w:rsidRPr="004132DD">
        <w:rPr>
          <w:rFonts w:ascii="Times New Roman" w:hAnsi="Times New Roman" w:cs="Times New Roman"/>
          <w:sz w:val="28"/>
          <w:szCs w:val="28"/>
        </w:rPr>
        <w:t>«Для индивидуальных предпринимателей сумма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объектов налогообложения, предусмотренных абзацем вторым пункта 10 статьи 378.2 Налогового кодекса Российской Федерации, уменьшается в 2019 году на 50%.</w:t>
      </w:r>
    </w:p>
    <w:p w:rsidR="004132DD" w:rsidRPr="004132DD" w:rsidRDefault="004132DD" w:rsidP="004132DD">
      <w:pPr>
        <w:autoSpaceDE w:val="0"/>
        <w:autoSpaceDN w:val="0"/>
        <w:adjustRightInd w:val="0"/>
        <w:spacing w:after="0" w:line="240" w:lineRule="atLeast"/>
        <w:ind w:right="-284" w:firstLine="709"/>
        <w:jc w:val="both"/>
        <w:rPr>
          <w:rFonts w:ascii="Times New Roman" w:hAnsi="Times New Roman" w:cs="Times New Roman"/>
          <w:bCs/>
          <w:sz w:val="28"/>
          <w:szCs w:val="28"/>
        </w:rPr>
      </w:pPr>
      <w:proofErr w:type="gramStart"/>
      <w:r w:rsidRPr="004132DD">
        <w:rPr>
          <w:rFonts w:ascii="Times New Roman" w:hAnsi="Times New Roman" w:cs="Times New Roman"/>
          <w:bCs/>
          <w:sz w:val="28"/>
          <w:szCs w:val="28"/>
        </w:rPr>
        <w:t>Для индивидуальных предпринимателей, являющихся арендодателями объектов недвижимого имущества (за исключением жилых помещений), которые заключили с арендаторами, осуществляющими деятельность в отраслях экономики, указанных в Перечне (прилагается), дополнительные соглашения к договорам аренды, предусматривающие снижение арендной платы,  налог на имущество физических лиц уменьшается на сумму снижения арендной платы за 2020 год, но не более чем на 50 процентов от суммы налога на имущество</w:t>
      </w:r>
      <w:proofErr w:type="gramEnd"/>
      <w:r w:rsidRPr="004132DD">
        <w:rPr>
          <w:rFonts w:ascii="Times New Roman" w:hAnsi="Times New Roman" w:cs="Times New Roman"/>
          <w:bCs/>
          <w:sz w:val="28"/>
          <w:szCs w:val="28"/>
        </w:rPr>
        <w:t xml:space="preserve"> физических лиц, подлежащей уплате за указанные объекты недвижимого имущества, при соблюдении следующих условий:</w:t>
      </w:r>
    </w:p>
    <w:p w:rsidR="004132DD" w:rsidRPr="004132DD" w:rsidRDefault="004132DD" w:rsidP="004132DD">
      <w:pPr>
        <w:spacing w:after="0" w:line="240" w:lineRule="atLeast"/>
        <w:ind w:right="-284" w:firstLine="709"/>
        <w:jc w:val="both"/>
        <w:rPr>
          <w:rFonts w:ascii="Times New Roman" w:hAnsi="Times New Roman" w:cs="Times New Roman"/>
          <w:sz w:val="28"/>
          <w:szCs w:val="28"/>
        </w:rPr>
      </w:pPr>
      <w:r w:rsidRPr="004132DD">
        <w:rPr>
          <w:rFonts w:ascii="Times New Roman" w:hAnsi="Times New Roman" w:cs="Times New Roman"/>
          <w:sz w:val="28"/>
          <w:szCs w:val="28"/>
        </w:rPr>
        <w:lastRenderedPageBreak/>
        <w:t>- код основного вида деятельности индивидуального предпринимателя владеющего объектом недвижимого имущества (за исключением жилых помещений), переданного им в аренду арендаторам в соответствии со сведениями, содержащимися в Едином государственном реестре индивидуальных предпринимателей по состоянию на 01.03.2020 г., соответствует коду ОКВЭД 68.20;</w:t>
      </w:r>
    </w:p>
    <w:p w:rsidR="004132DD" w:rsidRPr="004132DD" w:rsidRDefault="004132DD" w:rsidP="004132DD">
      <w:pPr>
        <w:spacing w:after="0" w:line="240" w:lineRule="atLeast"/>
        <w:ind w:right="-284" w:firstLine="709"/>
        <w:jc w:val="both"/>
        <w:rPr>
          <w:rFonts w:ascii="Times New Roman" w:hAnsi="Times New Roman" w:cs="Times New Roman"/>
          <w:sz w:val="28"/>
          <w:szCs w:val="28"/>
        </w:rPr>
      </w:pPr>
      <w:r w:rsidRPr="004132DD">
        <w:rPr>
          <w:rFonts w:ascii="Times New Roman" w:hAnsi="Times New Roman" w:cs="Times New Roman"/>
          <w:sz w:val="28"/>
          <w:szCs w:val="28"/>
        </w:rPr>
        <w:t>- договоры аренды недвижимого имущества заключены до введения на территории Челябинской области режима повышенной готовности и не прекратили действие до отмены этого режима;</w:t>
      </w:r>
    </w:p>
    <w:p w:rsidR="004132DD" w:rsidRPr="004132DD" w:rsidRDefault="004132DD" w:rsidP="004132DD">
      <w:pPr>
        <w:spacing w:after="0" w:line="240" w:lineRule="atLeast"/>
        <w:ind w:right="-284" w:firstLine="709"/>
        <w:jc w:val="both"/>
        <w:rPr>
          <w:rFonts w:ascii="Times New Roman" w:hAnsi="Times New Roman" w:cs="Times New Roman"/>
          <w:bCs/>
          <w:sz w:val="28"/>
          <w:szCs w:val="28"/>
        </w:rPr>
      </w:pPr>
      <w:r w:rsidRPr="004132DD">
        <w:rPr>
          <w:rFonts w:ascii="Times New Roman" w:hAnsi="Times New Roman" w:cs="Times New Roman"/>
          <w:sz w:val="28"/>
          <w:szCs w:val="28"/>
        </w:rPr>
        <w:t xml:space="preserve">- предоставлено снижение арендной платы в размере не менее чем на 30 процентов в течение 2020 года, </w:t>
      </w:r>
      <w:r w:rsidRPr="004132DD">
        <w:rPr>
          <w:rFonts w:ascii="Times New Roman" w:hAnsi="Times New Roman" w:cs="Times New Roman"/>
          <w:color w:val="000000"/>
          <w:sz w:val="28"/>
          <w:szCs w:val="28"/>
        </w:rPr>
        <w:t>начиная с</w:t>
      </w:r>
      <w:r w:rsidRPr="004132DD">
        <w:rPr>
          <w:rFonts w:ascii="Times New Roman" w:hAnsi="Times New Roman" w:cs="Times New Roman"/>
          <w:sz w:val="28"/>
          <w:szCs w:val="28"/>
        </w:rPr>
        <w:t xml:space="preserve"> 18.03.2020 г. для арендаторов, осуществляющих виды деятельности в наиболее пострадавших отраслях экономики в соответствии с Перечнем (прилагается). Осуществление арендаторами соответствующей деятельности определяется по коду основного вида деятельности, информация о котором содержится в Едином государственном реестре индивидуальных предпринимателей, а также в Едином реестре субъектов малого и среднего предпринимательства по состоянию на 01.03.2020 г.;</w:t>
      </w:r>
    </w:p>
    <w:p w:rsidR="004132DD" w:rsidRPr="004132DD" w:rsidRDefault="004132DD" w:rsidP="004132DD">
      <w:pPr>
        <w:spacing w:after="0" w:line="240" w:lineRule="atLeast"/>
        <w:ind w:right="-284" w:firstLine="709"/>
        <w:jc w:val="both"/>
        <w:rPr>
          <w:rFonts w:ascii="Times New Roman" w:hAnsi="Times New Roman" w:cs="Times New Roman"/>
          <w:sz w:val="28"/>
          <w:szCs w:val="28"/>
        </w:rPr>
      </w:pPr>
      <w:r w:rsidRPr="004132DD">
        <w:rPr>
          <w:rFonts w:ascii="Times New Roman" w:hAnsi="Times New Roman" w:cs="Times New Roman"/>
          <w:sz w:val="28"/>
          <w:szCs w:val="28"/>
        </w:rPr>
        <w:t>- период действия льготы – налоговый период 2020 года.</w:t>
      </w:r>
    </w:p>
    <w:p w:rsidR="004132DD" w:rsidRPr="004132DD" w:rsidRDefault="004132DD" w:rsidP="004132DD">
      <w:pPr>
        <w:spacing w:after="0" w:line="240" w:lineRule="atLeast"/>
        <w:ind w:right="-284" w:firstLine="709"/>
        <w:jc w:val="both"/>
        <w:rPr>
          <w:rFonts w:ascii="Times New Roman" w:hAnsi="Times New Roman" w:cs="Times New Roman"/>
          <w:bCs/>
          <w:sz w:val="28"/>
          <w:szCs w:val="28"/>
        </w:rPr>
      </w:pPr>
      <w:r w:rsidRPr="004132DD">
        <w:rPr>
          <w:rFonts w:ascii="Times New Roman" w:hAnsi="Times New Roman" w:cs="Times New Roman"/>
          <w:sz w:val="28"/>
          <w:szCs w:val="28"/>
        </w:rPr>
        <w:t xml:space="preserve">С целью реализации права на льготу указанные налогоплательщики представляют в налоговый орган по месту нахождения </w:t>
      </w:r>
      <w:proofErr w:type="spellStart"/>
      <w:r w:rsidRPr="004132DD">
        <w:rPr>
          <w:rFonts w:ascii="Times New Roman" w:hAnsi="Times New Roman" w:cs="Times New Roman"/>
          <w:sz w:val="28"/>
          <w:szCs w:val="28"/>
        </w:rPr>
        <w:t>льготируемого</w:t>
      </w:r>
      <w:proofErr w:type="spellEnd"/>
      <w:r w:rsidRPr="004132DD">
        <w:rPr>
          <w:rFonts w:ascii="Times New Roman" w:hAnsi="Times New Roman" w:cs="Times New Roman"/>
          <w:sz w:val="28"/>
          <w:szCs w:val="28"/>
        </w:rPr>
        <w:t xml:space="preserve"> объекта налогообложения</w:t>
      </w:r>
      <w:r w:rsidRPr="004132DD">
        <w:rPr>
          <w:rFonts w:ascii="Times New Roman" w:hAnsi="Times New Roman" w:cs="Times New Roman"/>
          <w:color w:val="FF0000"/>
          <w:sz w:val="28"/>
          <w:szCs w:val="28"/>
        </w:rPr>
        <w:t xml:space="preserve"> </w:t>
      </w:r>
      <w:r w:rsidRPr="004132DD">
        <w:rPr>
          <w:rFonts w:ascii="Times New Roman" w:hAnsi="Times New Roman" w:cs="Times New Roman"/>
          <w:sz w:val="28"/>
          <w:szCs w:val="28"/>
        </w:rPr>
        <w:t>следующие документы:</w:t>
      </w:r>
    </w:p>
    <w:p w:rsidR="004132DD" w:rsidRPr="004132DD" w:rsidRDefault="004132DD" w:rsidP="004132DD">
      <w:pPr>
        <w:spacing w:after="0" w:line="240" w:lineRule="atLeast"/>
        <w:ind w:right="-284" w:firstLine="709"/>
        <w:jc w:val="both"/>
        <w:rPr>
          <w:rFonts w:ascii="Times New Roman" w:eastAsia="Calibri" w:hAnsi="Times New Roman" w:cs="Times New Roman"/>
          <w:sz w:val="28"/>
          <w:szCs w:val="28"/>
        </w:rPr>
      </w:pPr>
      <w:r w:rsidRPr="004132DD">
        <w:rPr>
          <w:rFonts w:ascii="Times New Roman" w:eastAsia="Calibri" w:hAnsi="Times New Roman" w:cs="Times New Roman"/>
          <w:sz w:val="28"/>
          <w:szCs w:val="28"/>
        </w:rPr>
        <w:t>- заявление о предоставлении налоговой льготы;</w:t>
      </w:r>
    </w:p>
    <w:p w:rsidR="004132DD" w:rsidRPr="004132DD" w:rsidRDefault="004132DD" w:rsidP="004132DD">
      <w:pPr>
        <w:spacing w:after="0" w:line="240" w:lineRule="atLeast"/>
        <w:ind w:right="-284" w:firstLine="708"/>
        <w:jc w:val="both"/>
        <w:rPr>
          <w:rFonts w:ascii="Times New Roman" w:eastAsia="Calibri" w:hAnsi="Times New Roman" w:cs="Times New Roman"/>
          <w:sz w:val="28"/>
          <w:szCs w:val="28"/>
        </w:rPr>
      </w:pPr>
      <w:proofErr w:type="gramStart"/>
      <w:r w:rsidRPr="004132DD">
        <w:rPr>
          <w:rFonts w:ascii="Times New Roman" w:eastAsia="Calibri" w:hAnsi="Times New Roman" w:cs="Times New Roman"/>
          <w:sz w:val="28"/>
          <w:szCs w:val="28"/>
        </w:rPr>
        <w:t>- документы, подтверждающие право на налоговую льготу: расчет суммы снижения налога на имущество (с указанием наименования индивидуального предпринимателя, наименования объекта недвижимого имущества, адреса (местоположения), кадастрового номера объекта недвижимости, кадастровой стоимости объекта недвижимого имущества, ставки налога на имущество, суммы налога, подлежащей к уплате, суммы арендной платы по договору аренды недвижимого имущества за 2020 год, суммы снижения арендной платы в соответствии с дополнительным</w:t>
      </w:r>
      <w:proofErr w:type="gramEnd"/>
      <w:r w:rsidRPr="004132DD">
        <w:rPr>
          <w:rFonts w:ascii="Times New Roman" w:eastAsia="Calibri" w:hAnsi="Times New Roman" w:cs="Times New Roman"/>
          <w:sz w:val="28"/>
          <w:szCs w:val="28"/>
        </w:rPr>
        <w:t xml:space="preserve"> соглашением к договору аренды недвижимого имущества), </w:t>
      </w:r>
      <w:proofErr w:type="gramStart"/>
      <w:r w:rsidRPr="004132DD">
        <w:rPr>
          <w:rFonts w:ascii="Times New Roman" w:eastAsia="Calibri" w:hAnsi="Times New Roman" w:cs="Times New Roman"/>
          <w:sz w:val="28"/>
          <w:szCs w:val="28"/>
        </w:rPr>
        <w:t>заверенный</w:t>
      </w:r>
      <w:proofErr w:type="gramEnd"/>
      <w:r w:rsidRPr="004132DD">
        <w:rPr>
          <w:rFonts w:ascii="Times New Roman" w:eastAsia="Calibri" w:hAnsi="Times New Roman" w:cs="Times New Roman"/>
          <w:sz w:val="28"/>
          <w:szCs w:val="28"/>
        </w:rPr>
        <w:t xml:space="preserve"> надлежащим образом;</w:t>
      </w:r>
    </w:p>
    <w:p w:rsidR="004132DD" w:rsidRDefault="004132DD" w:rsidP="004132DD">
      <w:pPr>
        <w:spacing w:after="0" w:line="240" w:lineRule="atLeast"/>
        <w:ind w:right="-284" w:firstLine="709"/>
        <w:jc w:val="both"/>
        <w:rPr>
          <w:rFonts w:ascii="Times New Roman" w:eastAsia="Calibri" w:hAnsi="Times New Roman" w:cs="Times New Roman"/>
          <w:sz w:val="28"/>
          <w:szCs w:val="28"/>
        </w:rPr>
      </w:pPr>
      <w:r w:rsidRPr="004132DD">
        <w:rPr>
          <w:rFonts w:ascii="Times New Roman" w:eastAsia="Calibri" w:hAnsi="Times New Roman" w:cs="Times New Roman"/>
          <w:sz w:val="28"/>
          <w:szCs w:val="28"/>
        </w:rPr>
        <w:t>- копии договоров аренды недвижимого имущества, заключенных до введения на территории Челябинской области режима повышенной готовности, и дополнительных соглашений к ним о снижении размера арендной платы</w:t>
      </w:r>
      <w:proofErr w:type="gramStart"/>
      <w:r w:rsidRPr="004132DD">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4132DD" w:rsidRDefault="004132DD" w:rsidP="004132DD">
      <w:pPr>
        <w:spacing w:before="120" w:after="0" w:line="240" w:lineRule="atLeast"/>
        <w:ind w:right="-284" w:firstLine="709"/>
        <w:jc w:val="both"/>
        <w:rPr>
          <w:rFonts w:ascii="Times New Roman" w:hAnsi="Times New Roman"/>
          <w:sz w:val="28"/>
          <w:szCs w:val="28"/>
        </w:rPr>
      </w:pPr>
      <w:r>
        <w:rPr>
          <w:rFonts w:ascii="Times New Roman" w:hAnsi="Times New Roman"/>
          <w:sz w:val="28"/>
          <w:szCs w:val="28"/>
        </w:rPr>
        <w:t>2. Опубликовать настоящее решение в средствах массовой информации не позднее чем через пять дней со дня его принятия.</w:t>
      </w:r>
    </w:p>
    <w:p w:rsidR="004132DD" w:rsidRDefault="004132DD" w:rsidP="004132DD">
      <w:pPr>
        <w:spacing w:before="120" w:after="0" w:line="240" w:lineRule="atLeast"/>
        <w:ind w:right="-284"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данного решения возложить на председателя Совета депутатов Усть-Багарякского сельского поселения Кунашакского муниципального района.</w:t>
      </w:r>
    </w:p>
    <w:p w:rsidR="004132DD" w:rsidRDefault="004132DD" w:rsidP="004132DD">
      <w:pPr>
        <w:spacing w:before="120" w:after="0" w:line="240" w:lineRule="atLeast"/>
        <w:ind w:right="-284" w:firstLine="709"/>
        <w:jc w:val="both"/>
        <w:rPr>
          <w:rFonts w:ascii="Times New Roman" w:hAnsi="Times New Roman"/>
          <w:sz w:val="28"/>
          <w:szCs w:val="28"/>
        </w:rPr>
      </w:pPr>
      <w:r>
        <w:rPr>
          <w:rFonts w:ascii="Times New Roman" w:hAnsi="Times New Roman"/>
          <w:sz w:val="28"/>
          <w:szCs w:val="28"/>
        </w:rPr>
        <w:t>4. Настоящее решение вступает в силу со дня его официального опубликования.</w:t>
      </w:r>
    </w:p>
    <w:p w:rsidR="004132DD" w:rsidRPr="004132DD" w:rsidRDefault="004132DD" w:rsidP="004132DD">
      <w:pPr>
        <w:spacing w:after="0" w:line="240" w:lineRule="atLeast"/>
        <w:ind w:right="-284" w:firstLine="709"/>
        <w:jc w:val="both"/>
        <w:rPr>
          <w:rFonts w:ascii="Times New Roman" w:hAnsi="Times New Roman" w:cs="Times New Roman"/>
          <w:bCs/>
          <w:sz w:val="28"/>
          <w:szCs w:val="28"/>
        </w:rPr>
      </w:pPr>
    </w:p>
    <w:p w:rsidR="00435A92" w:rsidRDefault="004132DD" w:rsidP="004132DD">
      <w:pPr>
        <w:spacing w:line="240" w:lineRule="atLeast"/>
        <w:ind w:right="-284"/>
      </w:pPr>
      <w:r w:rsidRPr="00A446EC">
        <w:rPr>
          <w:rFonts w:ascii="Times New Roman" w:hAnsi="Times New Roman" w:cs="Times New Roman"/>
          <w:sz w:val="28"/>
          <w:szCs w:val="28"/>
        </w:rPr>
        <w:t>Заместитель п</w:t>
      </w:r>
      <w:r>
        <w:rPr>
          <w:rFonts w:ascii="Times New Roman" w:hAnsi="Times New Roman" w:cs="Times New Roman"/>
          <w:sz w:val="28"/>
          <w:szCs w:val="28"/>
        </w:rPr>
        <w:t>редседателя</w:t>
      </w:r>
      <w:r w:rsidRPr="00A446EC">
        <w:rPr>
          <w:rFonts w:ascii="Times New Roman" w:hAnsi="Times New Roman" w:cs="Times New Roman"/>
          <w:sz w:val="28"/>
          <w:szCs w:val="28"/>
        </w:rPr>
        <w:t xml:space="preserve"> Совета депутатов                           Л.М. </w:t>
      </w:r>
      <w:proofErr w:type="spellStart"/>
      <w:r w:rsidRPr="00A446EC">
        <w:rPr>
          <w:rFonts w:ascii="Times New Roman" w:hAnsi="Times New Roman" w:cs="Times New Roman"/>
          <w:sz w:val="28"/>
          <w:szCs w:val="28"/>
        </w:rPr>
        <w:t>Гирфанова</w:t>
      </w:r>
      <w:proofErr w:type="spellEnd"/>
    </w:p>
    <w:sectPr w:rsidR="00435A92" w:rsidSect="00435A9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F"/>
    <w:rsid w:val="0017723A"/>
    <w:rsid w:val="001E774F"/>
    <w:rsid w:val="004132DD"/>
    <w:rsid w:val="00435A92"/>
    <w:rsid w:val="00640749"/>
    <w:rsid w:val="00885509"/>
    <w:rsid w:val="00A671DA"/>
    <w:rsid w:val="00AF7BC1"/>
    <w:rsid w:val="00B63068"/>
    <w:rsid w:val="00C43D84"/>
    <w:rsid w:val="00D4508C"/>
    <w:rsid w:val="00EF1049"/>
    <w:rsid w:val="00FB1B46"/>
    <w:rsid w:val="00FC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4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A671DA"/>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A671DA"/>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671DA"/>
    <w:rPr>
      <w:rFonts w:ascii="Cambria" w:hAnsi="Cambria"/>
      <w:b/>
      <w:bCs/>
      <w:kern w:val="32"/>
      <w:sz w:val="32"/>
      <w:szCs w:val="32"/>
    </w:rPr>
  </w:style>
  <w:style w:type="character" w:customStyle="1" w:styleId="20">
    <w:name w:val="Заголовок 2 Знак"/>
    <w:link w:val="2"/>
    <w:uiPriority w:val="9"/>
    <w:rsid w:val="00A671DA"/>
    <w:rPr>
      <w:rFonts w:ascii="Cambria" w:hAnsi="Cambria"/>
      <w:b/>
      <w:bCs/>
      <w:i/>
      <w:iCs/>
      <w:sz w:val="28"/>
      <w:szCs w:val="28"/>
    </w:rPr>
  </w:style>
  <w:style w:type="paragraph" w:styleId="a3">
    <w:name w:val="List Paragraph"/>
    <w:basedOn w:val="a"/>
    <w:uiPriority w:val="34"/>
    <w:qFormat/>
    <w:rsid w:val="00A671DA"/>
    <w:pPr>
      <w:spacing w:after="0" w:line="240" w:lineRule="auto"/>
      <w:ind w:left="708"/>
    </w:pPr>
    <w:rPr>
      <w:rFonts w:ascii="Times New Roman" w:eastAsia="Times New Roman" w:hAnsi="Times New Roman" w:cs="Times New Roman"/>
      <w:sz w:val="24"/>
      <w:szCs w:val="24"/>
    </w:rPr>
  </w:style>
  <w:style w:type="paragraph" w:customStyle="1" w:styleId="ConsPlusTitle">
    <w:name w:val="ConsPlusTitle"/>
    <w:rsid w:val="001E774F"/>
    <w:pPr>
      <w:widowControl w:val="0"/>
      <w:autoSpaceDE w:val="0"/>
      <w:autoSpaceDN w:val="0"/>
      <w:adjustRightInd w:val="0"/>
    </w:pPr>
    <w:rPr>
      <w:rFonts w:ascii="Arial" w:hAnsi="Arial" w:cs="Arial"/>
      <w:b/>
      <w:bCs/>
      <w:lang w:eastAsia="ru-RU"/>
    </w:rPr>
  </w:style>
  <w:style w:type="paragraph" w:styleId="a4">
    <w:name w:val="Balloon Text"/>
    <w:basedOn w:val="a"/>
    <w:link w:val="a5"/>
    <w:uiPriority w:val="99"/>
    <w:semiHidden/>
    <w:unhideWhenUsed/>
    <w:rsid w:val="001E77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774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4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A671DA"/>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A671DA"/>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671DA"/>
    <w:rPr>
      <w:rFonts w:ascii="Cambria" w:hAnsi="Cambria"/>
      <w:b/>
      <w:bCs/>
      <w:kern w:val="32"/>
      <w:sz w:val="32"/>
      <w:szCs w:val="32"/>
    </w:rPr>
  </w:style>
  <w:style w:type="character" w:customStyle="1" w:styleId="20">
    <w:name w:val="Заголовок 2 Знак"/>
    <w:link w:val="2"/>
    <w:uiPriority w:val="9"/>
    <w:rsid w:val="00A671DA"/>
    <w:rPr>
      <w:rFonts w:ascii="Cambria" w:hAnsi="Cambria"/>
      <w:b/>
      <w:bCs/>
      <w:i/>
      <w:iCs/>
      <w:sz w:val="28"/>
      <w:szCs w:val="28"/>
    </w:rPr>
  </w:style>
  <w:style w:type="paragraph" w:styleId="a3">
    <w:name w:val="List Paragraph"/>
    <w:basedOn w:val="a"/>
    <w:uiPriority w:val="34"/>
    <w:qFormat/>
    <w:rsid w:val="00A671DA"/>
    <w:pPr>
      <w:spacing w:after="0" w:line="240" w:lineRule="auto"/>
      <w:ind w:left="708"/>
    </w:pPr>
    <w:rPr>
      <w:rFonts w:ascii="Times New Roman" w:eastAsia="Times New Roman" w:hAnsi="Times New Roman" w:cs="Times New Roman"/>
      <w:sz w:val="24"/>
      <w:szCs w:val="24"/>
    </w:rPr>
  </w:style>
  <w:style w:type="paragraph" w:customStyle="1" w:styleId="ConsPlusTitle">
    <w:name w:val="ConsPlusTitle"/>
    <w:rsid w:val="001E774F"/>
    <w:pPr>
      <w:widowControl w:val="0"/>
      <w:autoSpaceDE w:val="0"/>
      <w:autoSpaceDN w:val="0"/>
      <w:adjustRightInd w:val="0"/>
    </w:pPr>
    <w:rPr>
      <w:rFonts w:ascii="Arial" w:hAnsi="Arial" w:cs="Arial"/>
      <w:b/>
      <w:bCs/>
      <w:lang w:eastAsia="ru-RU"/>
    </w:rPr>
  </w:style>
  <w:style w:type="paragraph" w:styleId="a4">
    <w:name w:val="Balloon Text"/>
    <w:basedOn w:val="a"/>
    <w:link w:val="a5"/>
    <w:uiPriority w:val="99"/>
    <w:semiHidden/>
    <w:unhideWhenUsed/>
    <w:rsid w:val="001E77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774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3748">
      <w:bodyDiv w:val="1"/>
      <w:marLeft w:val="0"/>
      <w:marRight w:val="0"/>
      <w:marTop w:val="0"/>
      <w:marBottom w:val="0"/>
      <w:divBdr>
        <w:top w:val="none" w:sz="0" w:space="0" w:color="auto"/>
        <w:left w:val="none" w:sz="0" w:space="0" w:color="auto"/>
        <w:bottom w:val="none" w:sz="0" w:space="0" w:color="auto"/>
        <w:right w:val="none" w:sz="0" w:space="0" w:color="auto"/>
      </w:divBdr>
    </w:div>
    <w:div w:id="1034961933">
      <w:bodyDiv w:val="1"/>
      <w:marLeft w:val="0"/>
      <w:marRight w:val="0"/>
      <w:marTop w:val="0"/>
      <w:marBottom w:val="0"/>
      <w:divBdr>
        <w:top w:val="none" w:sz="0" w:space="0" w:color="auto"/>
        <w:left w:val="none" w:sz="0" w:space="0" w:color="auto"/>
        <w:bottom w:val="none" w:sz="0" w:space="0" w:color="auto"/>
        <w:right w:val="none" w:sz="0" w:space="0" w:color="auto"/>
      </w:divBdr>
    </w:div>
    <w:div w:id="17585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2020-06-17T10:34:00Z</cp:lastPrinted>
  <dcterms:created xsi:type="dcterms:W3CDTF">2020-06-17T09:32:00Z</dcterms:created>
  <dcterms:modified xsi:type="dcterms:W3CDTF">2020-06-17T11:00:00Z</dcterms:modified>
</cp:coreProperties>
</file>