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95" w:rsidRDefault="003A3E95" w:rsidP="00702EBB">
      <w:pPr>
        <w:suppressAutoHyphens/>
        <w:autoSpaceDN w:val="0"/>
        <w:spacing w:line="100" w:lineRule="atLeast"/>
        <w:rPr>
          <w:rFonts w:eastAsia="Lucida Sans Unicode"/>
          <w:color w:val="00000A"/>
          <w:kern w:val="3"/>
          <w:sz w:val="28"/>
          <w:szCs w:val="28"/>
          <w:lang w:eastAsia="ja-JP" w:bidi="fa-IR"/>
        </w:rPr>
      </w:pPr>
      <w:r>
        <w:rPr>
          <w:rFonts w:eastAsia="Lucida Sans Unicode"/>
          <w:color w:val="00000A"/>
          <w:kern w:val="3"/>
          <w:sz w:val="28"/>
          <w:szCs w:val="28"/>
          <w:lang w:eastAsia="ja-JP" w:bidi="fa-IR"/>
        </w:rPr>
        <w:t xml:space="preserve">                                                                                                                     </w:t>
      </w:r>
      <w:r w:rsidR="00702EBB">
        <w:rPr>
          <w:rFonts w:eastAsia="Lucida Sans Unicode"/>
          <w:color w:val="00000A"/>
          <w:kern w:val="3"/>
          <w:sz w:val="28"/>
          <w:szCs w:val="28"/>
          <w:lang w:eastAsia="ja-JP" w:bidi="fa-IR"/>
        </w:rPr>
        <w:t xml:space="preserve">                                        </w:t>
      </w:r>
    </w:p>
    <w:p w:rsidR="00702EBB" w:rsidRDefault="003A3E95" w:rsidP="00702EBB">
      <w:pPr>
        <w:suppressAutoHyphens/>
        <w:autoSpaceDN w:val="0"/>
        <w:spacing w:line="100" w:lineRule="atLeast"/>
        <w:rPr>
          <w:rFonts w:eastAsia="Lucida Sans Unicode"/>
          <w:color w:val="00000A"/>
          <w:kern w:val="3"/>
          <w:sz w:val="28"/>
          <w:szCs w:val="28"/>
          <w:lang w:val="de-DE" w:eastAsia="ja-JP" w:bidi="fa-IR"/>
        </w:rPr>
      </w:pPr>
      <w:r>
        <w:rPr>
          <w:rFonts w:eastAsia="Lucida Sans Unicode"/>
          <w:color w:val="00000A"/>
          <w:kern w:val="3"/>
          <w:sz w:val="28"/>
          <w:szCs w:val="28"/>
          <w:lang w:eastAsia="ja-JP" w:bidi="fa-IR"/>
        </w:rPr>
        <w:t xml:space="preserve">                                         </w:t>
      </w:r>
      <w:r w:rsidR="00702EBB">
        <w:rPr>
          <w:rFonts w:eastAsia="Lucida Sans Unicode"/>
          <w:color w:val="00000A"/>
          <w:kern w:val="3"/>
          <w:sz w:val="28"/>
          <w:szCs w:val="28"/>
          <w:lang w:val="de-DE" w:eastAsia="ja-JP" w:bidi="fa-IR"/>
        </w:rPr>
        <w:t>РОССИЙСКАЯ ФЕДЕРАЦИЯ</w:t>
      </w:r>
    </w:p>
    <w:p w:rsidR="00702EBB" w:rsidRDefault="00702EBB" w:rsidP="00702EBB">
      <w:pPr>
        <w:suppressAutoHyphens/>
        <w:autoSpaceDN w:val="0"/>
        <w:spacing w:line="100" w:lineRule="atLeast"/>
        <w:jc w:val="center"/>
        <w:rPr>
          <w:rFonts w:eastAsia="Lucida Sans Unicode"/>
          <w:color w:val="00000A"/>
          <w:kern w:val="3"/>
          <w:sz w:val="28"/>
          <w:szCs w:val="28"/>
          <w:lang w:val="de-DE" w:eastAsia="ja-JP" w:bidi="fa-IR"/>
        </w:rPr>
      </w:pPr>
      <w:r>
        <w:rPr>
          <w:rFonts w:eastAsia="Lucida Sans Unicode"/>
          <w:color w:val="00000A"/>
          <w:kern w:val="3"/>
          <w:sz w:val="28"/>
          <w:szCs w:val="28"/>
          <w:lang w:val="de-DE" w:eastAsia="ja-JP" w:bidi="fa-IR"/>
        </w:rPr>
        <w:t>ЧЕЛЯБИНСКАЯ ОБЛАСТЬ</w:t>
      </w:r>
    </w:p>
    <w:p w:rsidR="00702EBB" w:rsidRDefault="00702EBB" w:rsidP="00702EBB">
      <w:pPr>
        <w:suppressAutoHyphens/>
        <w:autoSpaceDN w:val="0"/>
        <w:spacing w:line="100" w:lineRule="atLeast"/>
        <w:jc w:val="center"/>
        <w:rPr>
          <w:rFonts w:eastAsia="Lucida Sans Unicode"/>
          <w:color w:val="00000A"/>
          <w:kern w:val="3"/>
          <w:sz w:val="28"/>
          <w:szCs w:val="28"/>
          <w:lang w:val="de-DE" w:eastAsia="ja-JP" w:bidi="fa-IR"/>
        </w:rPr>
      </w:pPr>
      <w:r>
        <w:rPr>
          <w:rFonts w:eastAsia="Lucida Sans Unicode"/>
          <w:color w:val="00000A"/>
          <w:kern w:val="3"/>
          <w:sz w:val="28"/>
          <w:szCs w:val="28"/>
          <w:lang w:val="de-DE" w:eastAsia="ja-JP" w:bidi="fa-IR"/>
        </w:rPr>
        <w:t>СОВЕТ ДЕПУТАТОВ КУНАШАКСКОГО СЕЛЬСКОГО ПОСЕЛЕНИЯ</w:t>
      </w:r>
    </w:p>
    <w:p w:rsidR="00702EBB" w:rsidRDefault="00702EBB" w:rsidP="00702EBB">
      <w:pPr>
        <w:suppressAutoHyphens/>
        <w:autoSpaceDN w:val="0"/>
        <w:spacing w:line="100" w:lineRule="atLeast"/>
        <w:jc w:val="center"/>
        <w:rPr>
          <w:rFonts w:eastAsia="Lucida Sans Unicode"/>
          <w:color w:val="00000A"/>
          <w:kern w:val="3"/>
          <w:sz w:val="28"/>
          <w:szCs w:val="28"/>
          <w:lang w:val="de-DE" w:eastAsia="ja-JP" w:bidi="fa-IR"/>
        </w:rPr>
      </w:pPr>
      <w:r>
        <w:rPr>
          <w:rFonts w:eastAsia="Lucida Sans Unicode"/>
          <w:color w:val="00000A"/>
          <w:kern w:val="3"/>
          <w:sz w:val="28"/>
          <w:szCs w:val="28"/>
          <w:lang w:val="de-DE" w:eastAsia="ja-JP" w:bidi="fa-IR"/>
        </w:rPr>
        <w:t>КУНАШАКСКОГО</w:t>
      </w:r>
      <w:r>
        <w:rPr>
          <w:rFonts w:eastAsia="Lucida Sans Unicode"/>
          <w:color w:val="00000A"/>
          <w:kern w:val="3"/>
          <w:sz w:val="28"/>
          <w:szCs w:val="28"/>
          <w:lang w:eastAsia="ja-JP" w:bidi="fa-IR"/>
        </w:rPr>
        <w:t xml:space="preserve"> МУНИЦИПАЛЬНОГО</w:t>
      </w:r>
      <w:r>
        <w:rPr>
          <w:rFonts w:eastAsia="Lucida Sans Unicode"/>
          <w:color w:val="00000A"/>
          <w:kern w:val="3"/>
          <w:sz w:val="28"/>
          <w:szCs w:val="28"/>
          <w:lang w:val="de-DE" w:eastAsia="ja-JP" w:bidi="fa-IR"/>
        </w:rPr>
        <w:t xml:space="preserve"> РАЙОНА</w:t>
      </w:r>
    </w:p>
    <w:p w:rsidR="00702EBB" w:rsidRDefault="00702EBB" w:rsidP="00702EBB">
      <w:pPr>
        <w:suppressAutoHyphens/>
        <w:autoSpaceDN w:val="0"/>
        <w:spacing w:line="100" w:lineRule="atLeast"/>
        <w:rPr>
          <w:rFonts w:eastAsia="Lucida Sans Unicode"/>
          <w:color w:val="00000A"/>
          <w:kern w:val="3"/>
          <w:lang w:val="de-DE" w:eastAsia="ja-JP" w:bidi="fa-IR"/>
        </w:rPr>
      </w:pPr>
    </w:p>
    <w:p w:rsidR="00702EBB" w:rsidRDefault="00702EBB" w:rsidP="00702EBB">
      <w:pPr>
        <w:suppressAutoHyphens/>
        <w:autoSpaceDN w:val="0"/>
        <w:spacing w:line="100" w:lineRule="atLeast"/>
        <w:rPr>
          <w:rFonts w:eastAsia="Lucida Sans Unicode"/>
          <w:color w:val="00000A"/>
          <w:kern w:val="3"/>
          <w:lang w:val="de-DE" w:eastAsia="ja-JP" w:bidi="fa-IR"/>
        </w:rPr>
      </w:pPr>
    </w:p>
    <w:p w:rsidR="00702EBB" w:rsidRDefault="00702EBB" w:rsidP="00702EBB">
      <w:pPr>
        <w:widowControl w:val="0"/>
        <w:suppressAutoHyphens/>
        <w:autoSpaceDN w:val="0"/>
        <w:jc w:val="center"/>
        <w:rPr>
          <w:rFonts w:eastAsia="Andale Sans UI"/>
          <w:kern w:val="3"/>
          <w:sz w:val="28"/>
          <w:szCs w:val="28"/>
          <w:lang w:eastAsia="ja-JP" w:bidi="fa-IR"/>
        </w:rPr>
      </w:pPr>
      <w:r>
        <w:rPr>
          <w:rFonts w:eastAsia="Andale Sans UI"/>
          <w:kern w:val="3"/>
          <w:sz w:val="28"/>
          <w:szCs w:val="28"/>
          <w:lang w:eastAsia="ja-JP" w:bidi="fa-IR"/>
        </w:rPr>
        <w:t>РЕШЕНИЕ</w:t>
      </w:r>
    </w:p>
    <w:p w:rsidR="00702EBB" w:rsidRDefault="00702EBB" w:rsidP="00702EBB">
      <w:pPr>
        <w:widowControl w:val="0"/>
        <w:suppressAutoHyphens/>
        <w:autoSpaceDN w:val="0"/>
        <w:jc w:val="right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702EBB" w:rsidRDefault="003A3E95" w:rsidP="00702EBB">
      <w:pPr>
        <w:suppressAutoHyphens/>
        <w:autoSpaceDN w:val="0"/>
        <w:spacing w:line="100" w:lineRule="atLeast"/>
        <w:rPr>
          <w:rFonts w:eastAsia="Lucida Sans Unicode"/>
          <w:color w:val="00000A"/>
          <w:kern w:val="3"/>
          <w:sz w:val="28"/>
          <w:szCs w:val="28"/>
          <w:lang w:val="de-DE" w:eastAsia="ja-JP" w:bidi="fa-IR"/>
        </w:rPr>
      </w:pPr>
      <w:r>
        <w:rPr>
          <w:rFonts w:eastAsia="Lucida Sans Unicode"/>
          <w:color w:val="00000A"/>
          <w:kern w:val="3"/>
          <w:sz w:val="28"/>
          <w:szCs w:val="28"/>
          <w:lang w:eastAsia="ja-JP" w:bidi="fa-IR"/>
        </w:rPr>
        <w:t>от 18</w:t>
      </w:r>
      <w:r w:rsidR="00702EBB">
        <w:rPr>
          <w:rFonts w:eastAsia="Lucida Sans Unicode"/>
          <w:color w:val="00000A"/>
          <w:kern w:val="3"/>
          <w:sz w:val="28"/>
          <w:szCs w:val="28"/>
          <w:lang w:val="de-DE" w:eastAsia="ja-JP" w:bidi="fa-IR"/>
        </w:rPr>
        <w:t>.0</w:t>
      </w:r>
      <w:r>
        <w:rPr>
          <w:rFonts w:eastAsia="Lucida Sans Unicode"/>
          <w:color w:val="00000A"/>
          <w:kern w:val="3"/>
          <w:sz w:val="28"/>
          <w:szCs w:val="28"/>
          <w:lang w:eastAsia="ja-JP" w:bidi="fa-IR"/>
        </w:rPr>
        <w:t>9</w:t>
      </w:r>
      <w:r w:rsidR="00702EBB">
        <w:rPr>
          <w:rFonts w:eastAsia="Lucida Sans Unicode"/>
          <w:color w:val="00000A"/>
          <w:kern w:val="3"/>
          <w:sz w:val="28"/>
          <w:szCs w:val="28"/>
          <w:lang w:val="de-DE" w:eastAsia="ja-JP" w:bidi="fa-IR"/>
        </w:rPr>
        <w:t>.20</w:t>
      </w:r>
      <w:r w:rsidR="00702EBB">
        <w:rPr>
          <w:rFonts w:eastAsia="Lucida Sans Unicode"/>
          <w:color w:val="00000A"/>
          <w:kern w:val="3"/>
          <w:sz w:val="28"/>
          <w:szCs w:val="28"/>
          <w:lang w:eastAsia="ja-JP" w:bidi="fa-IR"/>
        </w:rPr>
        <w:t>2</w:t>
      </w:r>
      <w:r w:rsidR="006013EC">
        <w:rPr>
          <w:rFonts w:eastAsia="Lucida Sans Unicode"/>
          <w:color w:val="00000A"/>
          <w:kern w:val="3"/>
          <w:sz w:val="28"/>
          <w:szCs w:val="28"/>
          <w:lang w:eastAsia="ja-JP" w:bidi="fa-IR"/>
        </w:rPr>
        <w:t>4</w:t>
      </w:r>
      <w:r w:rsidR="00702EBB">
        <w:rPr>
          <w:rFonts w:eastAsia="Lucida Sans Unicode"/>
          <w:color w:val="00000A"/>
          <w:kern w:val="3"/>
          <w:sz w:val="28"/>
          <w:szCs w:val="28"/>
          <w:lang w:val="de-DE" w:eastAsia="ja-JP" w:bidi="fa-IR"/>
        </w:rPr>
        <w:t xml:space="preserve"> г. №</w:t>
      </w:r>
      <w:r w:rsidR="00702EBB">
        <w:rPr>
          <w:rFonts w:eastAsia="Lucida Sans Unicode"/>
          <w:color w:val="00000A"/>
          <w:kern w:val="3"/>
          <w:sz w:val="28"/>
          <w:szCs w:val="28"/>
          <w:lang w:eastAsia="ja-JP" w:bidi="fa-IR"/>
        </w:rPr>
        <w:t xml:space="preserve"> </w:t>
      </w:r>
      <w:r w:rsidR="00BA16AE">
        <w:rPr>
          <w:rFonts w:eastAsia="Lucida Sans Unicode"/>
          <w:color w:val="00000A"/>
          <w:kern w:val="3"/>
          <w:sz w:val="28"/>
          <w:szCs w:val="28"/>
          <w:lang w:eastAsia="ja-JP" w:bidi="fa-IR"/>
        </w:rPr>
        <w:t>3</w:t>
      </w:r>
      <w:r w:rsidR="005B7E2A">
        <w:rPr>
          <w:rFonts w:eastAsia="Lucida Sans Unicode"/>
          <w:color w:val="00000A"/>
          <w:kern w:val="3"/>
          <w:sz w:val="28"/>
          <w:szCs w:val="28"/>
          <w:lang w:eastAsia="ja-JP" w:bidi="fa-IR"/>
        </w:rPr>
        <w:t>5</w:t>
      </w:r>
      <w:bookmarkStart w:id="0" w:name="_GoBack"/>
      <w:bookmarkEnd w:id="0"/>
    </w:p>
    <w:p w:rsidR="00702EBB" w:rsidRDefault="00702EBB" w:rsidP="00702EBB">
      <w:pPr>
        <w:widowControl w:val="0"/>
        <w:suppressAutoHyphens/>
        <w:autoSpaceDN w:val="0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702EBB" w:rsidRDefault="00702EBB" w:rsidP="00702EBB">
      <w:pPr>
        <w:widowControl w:val="0"/>
        <w:suppressAutoHyphens/>
        <w:autoSpaceDN w:val="0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О </w:t>
      </w:r>
      <w:r w:rsidR="003A3E95">
        <w:rPr>
          <w:rFonts w:eastAsia="Andale Sans UI" w:cs="Tahoma"/>
          <w:kern w:val="3"/>
          <w:sz w:val="28"/>
          <w:szCs w:val="28"/>
          <w:lang w:eastAsia="ja-JP" w:bidi="fa-IR"/>
        </w:rPr>
        <w:t>выделении помещений</w:t>
      </w:r>
    </w:p>
    <w:p w:rsidR="00702EBB" w:rsidRDefault="00702EBB" w:rsidP="00702EBB">
      <w:pPr>
        <w:tabs>
          <w:tab w:val="left" w:pos="709"/>
        </w:tabs>
        <w:rPr>
          <w:rFonts w:eastAsiaTheme="minorHAnsi"/>
          <w:sz w:val="28"/>
          <w:szCs w:val="28"/>
          <w:lang w:eastAsia="en-US"/>
        </w:rPr>
      </w:pPr>
    </w:p>
    <w:p w:rsidR="00702EBB" w:rsidRDefault="00702EBB" w:rsidP="00702EBB">
      <w:pPr>
        <w:tabs>
          <w:tab w:val="left" w:pos="709"/>
        </w:tabs>
        <w:rPr>
          <w:rFonts w:eastAsiaTheme="minorHAnsi"/>
          <w:sz w:val="28"/>
          <w:szCs w:val="28"/>
          <w:lang w:eastAsia="en-US"/>
        </w:rPr>
      </w:pPr>
    </w:p>
    <w:p w:rsidR="00410878" w:rsidRDefault="00702EBB" w:rsidP="00702EBB">
      <w:pPr>
        <w:spacing w:line="276" w:lineRule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410878">
        <w:rPr>
          <w:sz w:val="28"/>
          <w:szCs w:val="28"/>
        </w:rPr>
        <w:t xml:space="preserve">в соответствии с Положением о порядке управления и распоряжения муниципальной собственностью </w:t>
      </w:r>
      <w:proofErr w:type="spellStart"/>
      <w:r w:rsidR="00410878">
        <w:rPr>
          <w:sz w:val="28"/>
          <w:szCs w:val="28"/>
        </w:rPr>
        <w:t>Кунашакского</w:t>
      </w:r>
      <w:proofErr w:type="spellEnd"/>
      <w:r w:rsidR="00410878">
        <w:rPr>
          <w:sz w:val="28"/>
          <w:szCs w:val="28"/>
        </w:rPr>
        <w:t xml:space="preserve"> сельского поселения, Уставом </w:t>
      </w:r>
      <w:proofErr w:type="spellStart"/>
      <w:r w:rsidR="00410878">
        <w:rPr>
          <w:sz w:val="28"/>
          <w:szCs w:val="28"/>
        </w:rPr>
        <w:t>Кунашакского</w:t>
      </w:r>
      <w:proofErr w:type="spellEnd"/>
      <w:r w:rsidR="00410878">
        <w:rPr>
          <w:sz w:val="28"/>
          <w:szCs w:val="28"/>
        </w:rPr>
        <w:t xml:space="preserve"> сельского поселения Совет депутатов </w:t>
      </w:r>
      <w:proofErr w:type="spellStart"/>
      <w:r w:rsidR="00410878">
        <w:rPr>
          <w:sz w:val="28"/>
          <w:szCs w:val="28"/>
        </w:rPr>
        <w:t>Кунашакского</w:t>
      </w:r>
      <w:proofErr w:type="spellEnd"/>
      <w:r w:rsidR="00410878">
        <w:rPr>
          <w:sz w:val="28"/>
          <w:szCs w:val="28"/>
        </w:rPr>
        <w:t xml:space="preserve"> сельского поселения</w:t>
      </w:r>
    </w:p>
    <w:p w:rsidR="00410878" w:rsidRDefault="00410878" w:rsidP="00702EBB">
      <w:pPr>
        <w:spacing w:line="276" w:lineRule="auto"/>
        <w:rPr>
          <w:sz w:val="28"/>
          <w:szCs w:val="28"/>
        </w:rPr>
      </w:pPr>
    </w:p>
    <w:p w:rsidR="00702EBB" w:rsidRDefault="00410878" w:rsidP="00702EBB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</w:t>
      </w:r>
      <w:r w:rsidR="00702EBB">
        <w:rPr>
          <w:rFonts w:eastAsiaTheme="minorHAnsi"/>
          <w:sz w:val="28"/>
          <w:szCs w:val="28"/>
          <w:lang w:eastAsia="en-US"/>
        </w:rPr>
        <w:t xml:space="preserve"> Совет депутатов </w:t>
      </w:r>
      <w:proofErr w:type="spellStart"/>
      <w:r w:rsidR="00702EBB">
        <w:rPr>
          <w:rFonts w:eastAsiaTheme="minorHAnsi"/>
          <w:sz w:val="28"/>
          <w:szCs w:val="28"/>
          <w:lang w:eastAsia="en-US"/>
        </w:rPr>
        <w:t>Кунашакского</w:t>
      </w:r>
      <w:proofErr w:type="spellEnd"/>
      <w:r w:rsidR="00702EBB">
        <w:rPr>
          <w:rFonts w:eastAsiaTheme="minorHAnsi"/>
          <w:sz w:val="28"/>
          <w:szCs w:val="28"/>
          <w:lang w:eastAsia="en-US"/>
        </w:rPr>
        <w:t xml:space="preserve"> сельского поселения           </w:t>
      </w:r>
    </w:p>
    <w:p w:rsidR="00702EBB" w:rsidRDefault="00702EBB" w:rsidP="00702EBB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РЕШАЕТ:</w:t>
      </w:r>
    </w:p>
    <w:p w:rsidR="00702EBB" w:rsidRDefault="00702EBB" w:rsidP="00702EBB">
      <w:pPr>
        <w:rPr>
          <w:rFonts w:eastAsiaTheme="minorHAnsi"/>
          <w:b/>
          <w:sz w:val="28"/>
          <w:szCs w:val="28"/>
          <w:lang w:eastAsia="en-US"/>
        </w:rPr>
      </w:pPr>
    </w:p>
    <w:p w:rsidR="003A3E95" w:rsidRDefault="00702EBB" w:rsidP="00702EB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3A3E95">
        <w:rPr>
          <w:rFonts w:eastAsiaTheme="minorHAnsi"/>
          <w:sz w:val="28"/>
          <w:szCs w:val="28"/>
          <w:lang w:eastAsia="en-US"/>
        </w:rPr>
        <w:t xml:space="preserve">Рекомендовать Главе </w:t>
      </w:r>
      <w:proofErr w:type="spellStart"/>
      <w:r w:rsidR="003A3E95">
        <w:rPr>
          <w:rFonts w:eastAsiaTheme="minorHAnsi"/>
          <w:sz w:val="28"/>
          <w:szCs w:val="28"/>
          <w:lang w:eastAsia="en-US"/>
        </w:rPr>
        <w:t>Кунашакского</w:t>
      </w:r>
      <w:proofErr w:type="spellEnd"/>
      <w:r w:rsidR="003A3E95">
        <w:rPr>
          <w:rFonts w:eastAsiaTheme="minorHAnsi"/>
          <w:sz w:val="28"/>
          <w:szCs w:val="28"/>
          <w:lang w:eastAsia="en-US"/>
        </w:rPr>
        <w:t xml:space="preserve"> сельского поселения выделить помещения в здании администрации и гараже </w:t>
      </w:r>
      <w:proofErr w:type="spellStart"/>
      <w:r w:rsidR="003A3E95">
        <w:rPr>
          <w:rFonts w:eastAsiaTheme="minorHAnsi"/>
          <w:sz w:val="28"/>
          <w:szCs w:val="28"/>
          <w:lang w:eastAsia="en-US"/>
        </w:rPr>
        <w:t>Кунашакского</w:t>
      </w:r>
      <w:proofErr w:type="spellEnd"/>
      <w:r w:rsidR="003A3E95">
        <w:rPr>
          <w:rFonts w:eastAsiaTheme="minorHAnsi"/>
          <w:sz w:val="28"/>
          <w:szCs w:val="28"/>
          <w:lang w:eastAsia="en-US"/>
        </w:rPr>
        <w:t xml:space="preserve"> сельского поселения в безвозмездное пользование МБУ «</w:t>
      </w:r>
      <w:proofErr w:type="spellStart"/>
      <w:r w:rsidR="003A3E95">
        <w:rPr>
          <w:rFonts w:eastAsiaTheme="minorHAnsi"/>
          <w:sz w:val="28"/>
          <w:szCs w:val="28"/>
          <w:lang w:eastAsia="en-US"/>
        </w:rPr>
        <w:t>Дорсервис</w:t>
      </w:r>
      <w:proofErr w:type="spellEnd"/>
      <w:r w:rsidR="003A3E95">
        <w:rPr>
          <w:rFonts w:eastAsiaTheme="minorHAnsi"/>
          <w:sz w:val="28"/>
          <w:szCs w:val="28"/>
          <w:lang w:eastAsia="en-US"/>
        </w:rPr>
        <w:t xml:space="preserve">» для исполнения ранее переданных полномочий </w:t>
      </w:r>
      <w:r w:rsidR="0004477C">
        <w:rPr>
          <w:rFonts w:eastAsiaTheme="minorHAnsi"/>
          <w:sz w:val="28"/>
          <w:szCs w:val="28"/>
          <w:lang w:eastAsia="en-US"/>
        </w:rPr>
        <w:t xml:space="preserve">по Соглашению </w:t>
      </w:r>
      <w:proofErr w:type="spellStart"/>
      <w:r w:rsidR="003A3E95">
        <w:rPr>
          <w:rFonts w:eastAsiaTheme="minorHAnsi"/>
          <w:sz w:val="28"/>
          <w:szCs w:val="28"/>
          <w:lang w:eastAsia="en-US"/>
        </w:rPr>
        <w:t>Кунашакскому</w:t>
      </w:r>
      <w:proofErr w:type="spellEnd"/>
      <w:r w:rsidR="003A3E95">
        <w:rPr>
          <w:rFonts w:eastAsiaTheme="minorHAnsi"/>
          <w:sz w:val="28"/>
          <w:szCs w:val="28"/>
          <w:lang w:eastAsia="en-US"/>
        </w:rPr>
        <w:t xml:space="preserve"> муниципальному району</w:t>
      </w:r>
      <w:r w:rsidR="00524EBD">
        <w:rPr>
          <w:rFonts w:eastAsiaTheme="minorHAnsi"/>
          <w:sz w:val="28"/>
          <w:szCs w:val="28"/>
          <w:lang w:eastAsia="en-US"/>
        </w:rPr>
        <w:t>, (Приложение)</w:t>
      </w:r>
      <w:r w:rsidR="003A3E95">
        <w:rPr>
          <w:rFonts w:eastAsiaTheme="minorHAnsi"/>
          <w:sz w:val="28"/>
          <w:szCs w:val="28"/>
          <w:lang w:eastAsia="en-US"/>
        </w:rPr>
        <w:t>.</w:t>
      </w:r>
    </w:p>
    <w:p w:rsidR="00702EBB" w:rsidRPr="00702EBB" w:rsidRDefault="00702EBB" w:rsidP="00702EB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702EBB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со дня подписания и подлежит    </w:t>
      </w:r>
    </w:p>
    <w:p w:rsidR="00702EBB" w:rsidRPr="00702EBB" w:rsidRDefault="00C966C7" w:rsidP="00702EB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размещению на официальном сайте администрации</w:t>
      </w:r>
      <w:r w:rsidR="00702EBB" w:rsidRPr="00702EBB">
        <w:rPr>
          <w:rFonts w:eastAsiaTheme="minorHAnsi"/>
          <w:sz w:val="28"/>
          <w:szCs w:val="28"/>
          <w:lang w:eastAsia="en-US"/>
        </w:rPr>
        <w:t>.</w:t>
      </w:r>
    </w:p>
    <w:p w:rsidR="00702EBB" w:rsidRDefault="00702EBB" w:rsidP="00702EBB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702EBB">
        <w:rPr>
          <w:rFonts w:eastAsiaTheme="minorHAnsi"/>
          <w:sz w:val="28"/>
          <w:szCs w:val="28"/>
          <w:lang w:eastAsia="en-US"/>
        </w:rPr>
        <w:t xml:space="preserve">Контроль исполнения данного решения возложить на постоянные комиссии  </w:t>
      </w:r>
      <w:r>
        <w:rPr>
          <w:rFonts w:eastAsiaTheme="minorHAnsi"/>
          <w:sz w:val="28"/>
          <w:szCs w:val="28"/>
          <w:lang w:eastAsia="en-US"/>
        </w:rPr>
        <w:t xml:space="preserve"> по бюджету, налогам и предпринимательству, </w:t>
      </w:r>
      <w:r>
        <w:rPr>
          <w:rFonts w:eastAsiaTheme="minorHAnsi"/>
          <w:bCs/>
          <w:sz w:val="28"/>
          <w:szCs w:val="28"/>
          <w:lang w:eastAsia="en-US"/>
        </w:rPr>
        <w:t xml:space="preserve">по строительству, ЖКХ, благоустройству, экологии и природоохранным мероприятиям </w:t>
      </w:r>
      <w:r>
        <w:rPr>
          <w:rFonts w:eastAsiaTheme="minorHAnsi"/>
          <w:sz w:val="28"/>
          <w:szCs w:val="28"/>
          <w:lang w:eastAsia="en-US"/>
        </w:rPr>
        <w:t xml:space="preserve"> Совета депутатов </w:t>
      </w:r>
      <w:proofErr w:type="spellStart"/>
      <w:r>
        <w:rPr>
          <w:rFonts w:eastAsiaTheme="minorHAnsi"/>
          <w:sz w:val="28"/>
          <w:szCs w:val="28"/>
          <w:lang w:eastAsia="en-US"/>
        </w:rPr>
        <w:t>Кунашакского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D30A27" w:rsidRDefault="00D30A27" w:rsidP="00702EBB">
      <w:pPr>
        <w:rPr>
          <w:rFonts w:eastAsiaTheme="minorHAnsi"/>
          <w:sz w:val="28"/>
          <w:szCs w:val="28"/>
          <w:lang w:eastAsia="en-US"/>
        </w:rPr>
      </w:pPr>
    </w:p>
    <w:p w:rsidR="00702EBB" w:rsidRDefault="00702EBB" w:rsidP="00702EBB">
      <w:pPr>
        <w:rPr>
          <w:rFonts w:eastAsiaTheme="minorHAnsi"/>
          <w:sz w:val="28"/>
          <w:szCs w:val="28"/>
          <w:lang w:eastAsia="en-US"/>
        </w:rPr>
      </w:pPr>
    </w:p>
    <w:p w:rsidR="00702EBB" w:rsidRDefault="00702EBB" w:rsidP="00702EBB">
      <w:pPr>
        <w:rPr>
          <w:rFonts w:eastAsiaTheme="minorHAnsi"/>
          <w:sz w:val="28"/>
          <w:szCs w:val="28"/>
          <w:lang w:eastAsia="en-US"/>
        </w:rPr>
      </w:pPr>
    </w:p>
    <w:p w:rsidR="00702EBB" w:rsidRDefault="00702EBB" w:rsidP="00702EB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Председатель Совета депутатов                                                 В.Ф. Хакимов </w:t>
      </w:r>
    </w:p>
    <w:p w:rsidR="00702EBB" w:rsidRDefault="00702EBB" w:rsidP="00702EBB">
      <w:pPr>
        <w:suppressAutoHyphens/>
        <w:autoSpaceDN w:val="0"/>
        <w:jc w:val="both"/>
        <w:textAlignment w:val="baseline"/>
        <w:rPr>
          <w:rFonts w:eastAsia="Calibri"/>
          <w:kern w:val="3"/>
          <w:sz w:val="28"/>
          <w:szCs w:val="28"/>
        </w:rPr>
      </w:pPr>
    </w:p>
    <w:p w:rsidR="00B21BCD" w:rsidRDefault="00B21BCD"/>
    <w:sectPr w:rsidR="00B2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B6DF9"/>
    <w:multiLevelType w:val="hybridMultilevel"/>
    <w:tmpl w:val="9FA4DB86"/>
    <w:lvl w:ilvl="0" w:tplc="9F506148">
      <w:start w:val="1"/>
      <w:numFmt w:val="decimal"/>
      <w:lvlText w:val="%1."/>
      <w:lvlJc w:val="left"/>
      <w:pPr>
        <w:ind w:left="1272" w:hanging="360"/>
      </w:pPr>
    </w:lvl>
    <w:lvl w:ilvl="1" w:tplc="04190019">
      <w:start w:val="1"/>
      <w:numFmt w:val="lowerLetter"/>
      <w:lvlText w:val="%2."/>
      <w:lvlJc w:val="left"/>
      <w:pPr>
        <w:ind w:left="1992" w:hanging="360"/>
      </w:pPr>
    </w:lvl>
    <w:lvl w:ilvl="2" w:tplc="0419001B">
      <w:start w:val="1"/>
      <w:numFmt w:val="lowerRoman"/>
      <w:lvlText w:val="%3."/>
      <w:lvlJc w:val="right"/>
      <w:pPr>
        <w:ind w:left="2712" w:hanging="180"/>
      </w:pPr>
    </w:lvl>
    <w:lvl w:ilvl="3" w:tplc="0419000F">
      <w:start w:val="1"/>
      <w:numFmt w:val="decimal"/>
      <w:lvlText w:val="%4."/>
      <w:lvlJc w:val="left"/>
      <w:pPr>
        <w:ind w:left="3432" w:hanging="360"/>
      </w:pPr>
    </w:lvl>
    <w:lvl w:ilvl="4" w:tplc="04190019">
      <w:start w:val="1"/>
      <w:numFmt w:val="lowerLetter"/>
      <w:lvlText w:val="%5."/>
      <w:lvlJc w:val="left"/>
      <w:pPr>
        <w:ind w:left="4152" w:hanging="360"/>
      </w:pPr>
    </w:lvl>
    <w:lvl w:ilvl="5" w:tplc="0419001B">
      <w:start w:val="1"/>
      <w:numFmt w:val="lowerRoman"/>
      <w:lvlText w:val="%6."/>
      <w:lvlJc w:val="right"/>
      <w:pPr>
        <w:ind w:left="4872" w:hanging="180"/>
      </w:pPr>
    </w:lvl>
    <w:lvl w:ilvl="6" w:tplc="0419000F">
      <w:start w:val="1"/>
      <w:numFmt w:val="decimal"/>
      <w:lvlText w:val="%7."/>
      <w:lvlJc w:val="left"/>
      <w:pPr>
        <w:ind w:left="5592" w:hanging="360"/>
      </w:pPr>
    </w:lvl>
    <w:lvl w:ilvl="7" w:tplc="04190019">
      <w:start w:val="1"/>
      <w:numFmt w:val="lowerLetter"/>
      <w:lvlText w:val="%8."/>
      <w:lvlJc w:val="left"/>
      <w:pPr>
        <w:ind w:left="6312" w:hanging="360"/>
      </w:pPr>
    </w:lvl>
    <w:lvl w:ilvl="8" w:tplc="0419001B">
      <w:start w:val="1"/>
      <w:numFmt w:val="lowerRoman"/>
      <w:lvlText w:val="%9."/>
      <w:lvlJc w:val="right"/>
      <w:pPr>
        <w:ind w:left="703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00"/>
    <w:rsid w:val="0004477C"/>
    <w:rsid w:val="00046DB5"/>
    <w:rsid w:val="003A3E95"/>
    <w:rsid w:val="00410878"/>
    <w:rsid w:val="00494D19"/>
    <w:rsid w:val="00524EBD"/>
    <w:rsid w:val="005B7E2A"/>
    <w:rsid w:val="005F3D2F"/>
    <w:rsid w:val="006013EC"/>
    <w:rsid w:val="00702EBB"/>
    <w:rsid w:val="00986732"/>
    <w:rsid w:val="00A95629"/>
    <w:rsid w:val="00AE530E"/>
    <w:rsid w:val="00B21BCD"/>
    <w:rsid w:val="00BA16AE"/>
    <w:rsid w:val="00BF78D5"/>
    <w:rsid w:val="00C966C7"/>
    <w:rsid w:val="00D169E0"/>
    <w:rsid w:val="00D30A27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EBB"/>
    <w:pPr>
      <w:widowControl w:val="0"/>
      <w:suppressAutoHyphens/>
      <w:autoSpaceDN w:val="0"/>
      <w:ind w:left="708"/>
    </w:pPr>
    <w:rPr>
      <w:rFonts w:eastAsia="Calibri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EBB"/>
    <w:pPr>
      <w:widowControl w:val="0"/>
      <w:suppressAutoHyphens/>
      <w:autoSpaceDN w:val="0"/>
      <w:ind w:left="708"/>
    </w:pPr>
    <w:rPr>
      <w:rFonts w:eastAsia="Calibri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2024-09-25T06:39:00Z</cp:lastPrinted>
  <dcterms:created xsi:type="dcterms:W3CDTF">2024-05-23T10:48:00Z</dcterms:created>
  <dcterms:modified xsi:type="dcterms:W3CDTF">2024-09-25T06:39:00Z</dcterms:modified>
</cp:coreProperties>
</file>