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F" w:rsidRDefault="007C267F" w:rsidP="007C267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C267F" w:rsidRDefault="007C267F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A832AB" w:rsidRDefault="00235166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610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A832AB" w:rsidRDefault="00A832AB" w:rsidP="00A832AB">
      <w:pPr>
        <w:rPr>
          <w:rFonts w:ascii="Times New Roman" w:hAnsi="Times New Roman" w:cs="Times New Roman"/>
          <w:b/>
          <w:sz w:val="24"/>
          <w:szCs w:val="24"/>
        </w:rPr>
      </w:pPr>
    </w:p>
    <w:p w:rsidR="00A832AB" w:rsidRDefault="00610187" w:rsidP="00A832A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от  __________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proofErr w:type="gramStart"/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г</w:t>
      </w:r>
      <w:proofErr w:type="gramEnd"/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FB526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                                             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№ </w:t>
      </w:r>
      <w:r w:rsidR="00FB450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____</w:t>
      </w:r>
      <w:r w:rsidR="00A832A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</w:t>
      </w:r>
    </w:p>
    <w:p w:rsidR="00A832AB" w:rsidRDefault="00A832AB" w:rsidP="00A8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Саринского сельского поселения</w:t>
      </w:r>
    </w:p>
    <w:p w:rsidR="00A832AB" w:rsidRDefault="00FB450F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</w:t>
      </w:r>
    </w:p>
    <w:p w:rsidR="00A832AB" w:rsidRDefault="00FB450F" w:rsidP="00A8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8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поселении, утвержденным решением Совета депутатов от 06.02.2014г  №2, Совет депутатов Саринского сельского поселения 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A832AB" w:rsidRDefault="00A832AB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бюджет Саринского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сельского поселения на 2020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год и плановый период 202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FB5265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</w:t>
      </w:r>
      <w:r w:rsidR="00FB450F"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2020</w:t>
      </w:r>
      <w:r w:rsidR="002351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и подлежит опубликованию в средствах массовой информации в соответствии с действующим законодательством.</w:t>
      </w:r>
    </w:p>
    <w:p w:rsidR="00A832AB" w:rsidRDefault="00A832AB" w:rsidP="00A832A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0187" w:rsidRDefault="00FB5265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A832AB" w:rsidRDefault="00610187" w:rsidP="00A832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</w:t>
      </w:r>
      <w:r w:rsidR="00A832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И. Ф. </w:t>
      </w:r>
      <w:proofErr w:type="spellStart"/>
      <w:r w:rsidR="00A832AB">
        <w:rPr>
          <w:rFonts w:ascii="Times New Roman" w:hAnsi="Times New Roman" w:cs="Times New Roman"/>
          <w:b w:val="0"/>
          <w:sz w:val="24"/>
          <w:szCs w:val="24"/>
        </w:rPr>
        <w:t>Такиуллин</w:t>
      </w:r>
      <w:proofErr w:type="spellEnd"/>
    </w:p>
    <w:p w:rsidR="00A832AB" w:rsidRDefault="00A832AB" w:rsidP="00A83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77F" w:rsidRDefault="0081677F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Саринского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поселения  на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FB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годов»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Сарин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2020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</w:p>
    <w:p w:rsidR="0094588A" w:rsidRPr="0094588A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</w:t>
      </w:r>
      <w:r w:rsidR="00F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2021 и 2022</w:t>
      </w:r>
      <w:r w:rsidRPr="0094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годов</w:t>
      </w:r>
    </w:p>
    <w:p w:rsid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8A" w:rsidRPr="0094588A" w:rsidRDefault="0094588A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Саринского  сельского  поселения </w:t>
      </w:r>
    </w:p>
    <w:p w:rsidR="00304276" w:rsidRPr="00E209F2" w:rsidRDefault="00FB450F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Саринского  сельского  поселения в сумме 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5794,7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 рублей, в том числе безвозмездные поступления от других бюджетов бюджетной системы Российской Федерации в сумме  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4100,0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Саринского  сельского  поселения в сумме 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5794,7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основные характеристики бюджета Саринского  сельского  поселения на 20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 и на 2022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Саринского  сельского 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374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в сумме 3400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>1687</w:t>
      </w:r>
      <w:r w:rsidR="00623A84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B450F">
        <w:rPr>
          <w:rFonts w:ascii="Times New Roman" w:eastAsia="Times New Roman" w:hAnsi="Times New Roman" w:cs="Times New Roman"/>
          <w:sz w:val="24"/>
          <w:szCs w:val="24"/>
          <w:lang w:eastAsia="ru-RU"/>
        </w:rPr>
        <w:t>3481,9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623A84">
        <w:rPr>
          <w:rFonts w:ascii="Times New Roman" w:eastAsia="Times New Roman" w:hAnsi="Times New Roman" w:cs="Times New Roman"/>
          <w:sz w:val="24"/>
          <w:szCs w:val="24"/>
          <w:lang w:eastAsia="ru-RU"/>
        </w:rPr>
        <w:t>1758,7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9B1D59" w:rsidRDefault="009B1D59" w:rsidP="0030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5" w:rsidRPr="009123E0" w:rsidRDefault="00624785" w:rsidP="0062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Саринского сельского поселения на 202</w:t>
      </w:r>
      <w:r w:rsidR="00EA642C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3917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EC3746">
        <w:rPr>
          <w:rFonts w:ascii="Times New Roman" w:eastAsia="Times New Roman" w:hAnsi="Times New Roman" w:cs="Times New Roman"/>
          <w:sz w:val="24"/>
          <w:szCs w:val="24"/>
          <w:lang w:eastAsia="ru-RU"/>
        </w:rPr>
        <w:t>3400</w:t>
      </w:r>
      <w:r w:rsidR="002A697A">
        <w:rPr>
          <w:rFonts w:ascii="Times New Roman" w:eastAsia="Times New Roman" w:hAnsi="Times New Roman" w:cs="Times New Roman"/>
          <w:sz w:val="24"/>
          <w:szCs w:val="24"/>
          <w:lang w:eastAsia="ru-RU"/>
        </w:rPr>
        <w:t>,400</w:t>
      </w:r>
      <w:r w:rsidR="009123E0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 </w:t>
      </w:r>
      <w:r w:rsidR="009123E0" w:rsidRPr="009123E0">
        <w:rPr>
          <w:rFonts w:ascii="Times New Roman" w:hAnsi="Times New Roman" w:cs="Times New Roman"/>
          <w:sz w:val="24"/>
          <w:szCs w:val="24"/>
        </w:rPr>
        <w:t>78,</w:t>
      </w:r>
      <w:r w:rsidR="00EC3746">
        <w:rPr>
          <w:rFonts w:ascii="Times New Roman" w:hAnsi="Times New Roman" w:cs="Times New Roman"/>
          <w:sz w:val="24"/>
          <w:szCs w:val="24"/>
        </w:rPr>
        <w:t>590</w:t>
      </w:r>
      <w:r w:rsidRPr="009123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C6424E"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2A697A">
        <w:rPr>
          <w:rFonts w:ascii="Times New Roman" w:eastAsia="Times New Roman" w:hAnsi="Times New Roman" w:cs="Times New Roman"/>
          <w:sz w:val="24"/>
          <w:szCs w:val="24"/>
          <w:lang w:eastAsia="ru-RU"/>
        </w:rPr>
        <w:t>3481,900</w:t>
      </w:r>
      <w:r w:rsidRPr="0091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9123E0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</w:t>
      </w:r>
      <w:r w:rsidRPr="009123E0">
        <w:rPr>
          <w:rFonts w:ascii="Times New Roman" w:hAnsi="Times New Roman" w:cs="Times New Roman"/>
          <w:sz w:val="24"/>
          <w:szCs w:val="24"/>
        </w:rPr>
        <w:t xml:space="preserve"> </w:t>
      </w:r>
      <w:r w:rsidR="009123E0" w:rsidRPr="009123E0">
        <w:rPr>
          <w:rFonts w:ascii="Times New Roman" w:hAnsi="Times New Roman" w:cs="Times New Roman"/>
          <w:sz w:val="24"/>
          <w:szCs w:val="24"/>
        </w:rPr>
        <w:t>160,660</w:t>
      </w:r>
      <w:r w:rsidRPr="009123E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1D59" w:rsidRPr="009123E0" w:rsidRDefault="009B1D59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нормативы доходов бюджета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поселения   на 2020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3B" w:rsidRDefault="00304276" w:rsidP="003042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7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Саринского  сельского  поселения согласно приложению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4276" w:rsidRDefault="007C267F" w:rsidP="007C26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Утвердить перечень главных администраторов источников финансирования </w:t>
      </w:r>
    </w:p>
    <w:p w:rsidR="007C267F" w:rsidRPr="00E209F2" w:rsidRDefault="007C267F" w:rsidP="007C26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Саринского сельского поселения согласно приложению 3.</w:t>
      </w:r>
    </w:p>
    <w:p w:rsidR="00304276" w:rsidRPr="00E209F2" w:rsidRDefault="00304276" w:rsidP="007C26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6. Утвердить общий объем бюджетных ассигнований на исполнение публичных  нормативных обязательств  бюджета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Саринского  сельского  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2020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 сумме 0 тыс.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  и на плановый период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 в сумме 0 тыс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 Установить общий объем межбюджетных трансфертов, предоставляемых другим б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юджетам бюджетной системы на 2020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и на плановый период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0 тыс. рублей.</w:t>
      </w: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B12D43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Утвердить: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разделам, подразделам, целевым статьям, группам (группам и подгруппам) видов расходов бюджета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на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классификация расходов бюджетов) согласно приложению 4,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5;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Саринского  сельского  поселения </w:t>
      </w:r>
      <w:r w:rsidR="0029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2020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год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6,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следую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основания для внесения в 2020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распределение зарезервированных в составе бюджета Сарин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209F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       5) </w:t>
      </w:r>
      <w:r w:rsidRPr="00E20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финансирование в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76" w:rsidRPr="008C1327" w:rsidRDefault="00304276" w:rsidP="003042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уплата </w:t>
      </w:r>
      <w:r w:rsidR="0079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 в бюджеты бюджетной системы Российской Федерации;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бюджетных обязательств на 2020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945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Саринского  сельского    поселения: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46D7A">
        <w:rPr>
          <w:rFonts w:ascii="Times New Roman" w:eastAsia="Times New Roman" w:hAnsi="Times New Roman" w:cs="Times New Roman"/>
          <w:sz w:val="24"/>
          <w:szCs w:val="24"/>
          <w:lang w:eastAsia="ru-RU"/>
        </w:rPr>
        <w:t>84,735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7C267F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46D7A">
        <w:rPr>
          <w:rFonts w:ascii="Times New Roman" w:eastAsia="Times New Roman" w:hAnsi="Times New Roman" w:cs="Times New Roman"/>
          <w:sz w:val="24"/>
          <w:szCs w:val="24"/>
          <w:lang w:eastAsia="ru-RU"/>
        </w:rPr>
        <w:t>85,630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долга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гарантиям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304276" w:rsidRPr="00E209F2" w:rsidRDefault="00293917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46D7A">
        <w:rPr>
          <w:rFonts w:ascii="Times New Roman" w:eastAsia="Times New Roman" w:hAnsi="Times New Roman" w:cs="Times New Roman"/>
          <w:sz w:val="24"/>
          <w:szCs w:val="24"/>
          <w:lang w:eastAsia="ru-RU"/>
        </w:rPr>
        <w:t>86,160</w:t>
      </w:r>
      <w:r w:rsidR="003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</w:t>
      </w:r>
      <w:r w:rsidR="0058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гарантиям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сумме </w:t>
      </w:r>
      <w:r w:rsidR="00304276"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304276"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580421" w:rsidRDefault="00304276" w:rsidP="005804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Установить предельный о</w:t>
      </w:r>
      <w:r w:rsidR="002939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бъем муниципального долга на 2020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</w:t>
      </w:r>
      <w:r w:rsidR="00746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84,735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</w:t>
      </w:r>
      <w:r w:rsidR="002939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руб., на 2021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</w:t>
      </w:r>
      <w:r w:rsidR="00746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85,630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руб., на 202</w:t>
      </w:r>
      <w:r w:rsidR="002939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 в сумме </w:t>
      </w:r>
      <w:r w:rsidR="00746D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86,160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руб. </w:t>
      </w:r>
    </w:p>
    <w:p w:rsidR="00580421" w:rsidRDefault="00580421" w:rsidP="00580421">
      <w:pPr>
        <w:tabs>
          <w:tab w:val="left" w:pos="0"/>
        </w:tabs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Утвердить Программу муниципальных гарантий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 и п</w:t>
      </w:r>
      <w:r w:rsidRPr="00E209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рограмму муниципальных гарантий 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Саринского  сельского    поселения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Программу муниципальных внутренних заимствований бюджета  Саринског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сельского    поселения на 2020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 и программу муниципальных внутренних заимствований бюджета Саринского  сельского    поселения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11.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Установить, что в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бюджетные кредиты из бюджета Саринского  сельского    поселения не предоставляются.</w:t>
      </w: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Саринского сельского поселе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2020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12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13.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752B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Утвердить реестр источников доходов бюджета Саринс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2020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93917">
        <w:rPr>
          <w:rFonts w:ascii="Times New Roman" w:eastAsia="Times New Roman" w:hAnsi="Times New Roman" w:cs="Times New Roman"/>
          <w:sz w:val="24"/>
          <w:szCs w:val="24"/>
          <w:lang w:eastAsia="ru-RU"/>
        </w:rPr>
        <w:t>21 и 2022</w:t>
      </w: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14. </w:t>
      </w:r>
    </w:p>
    <w:p w:rsidR="00304276" w:rsidRPr="008C1327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276" w:rsidRPr="006B234C" w:rsidRDefault="00304276" w:rsidP="00304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6B234C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Pr="00E209F2" w:rsidRDefault="00304276" w:rsidP="0030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4276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Администрации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Саринского сельского</w:t>
      </w:r>
      <w:r w:rsidRPr="00E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я:  </w:t>
      </w:r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Т. И. </w:t>
      </w:r>
      <w:proofErr w:type="spellStart"/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Гималова</w:t>
      </w:r>
      <w:proofErr w:type="spellEnd"/>
      <w:r w:rsidRPr="00E209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</w:t>
      </w:r>
    </w:p>
    <w:p w:rsidR="00304276" w:rsidRPr="00E209F2" w:rsidRDefault="00304276" w:rsidP="00304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76" w:rsidRDefault="00304276"/>
    <w:p w:rsidR="00304276" w:rsidRDefault="00304276"/>
    <w:p w:rsidR="00304276" w:rsidRDefault="00304276"/>
    <w:p w:rsidR="00304276" w:rsidRDefault="00304276"/>
    <w:p w:rsidR="00304276" w:rsidRDefault="00304276"/>
    <w:p w:rsidR="00304276" w:rsidRDefault="00304276"/>
    <w:sectPr w:rsidR="00304276" w:rsidSect="00B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33" w:rsidRDefault="00304B33" w:rsidP="00A96A45">
      <w:pPr>
        <w:spacing w:after="0" w:line="240" w:lineRule="auto"/>
      </w:pPr>
      <w:r>
        <w:separator/>
      </w:r>
    </w:p>
  </w:endnote>
  <w:endnote w:type="continuationSeparator" w:id="0">
    <w:p w:rsidR="00304B33" w:rsidRDefault="00304B33" w:rsidP="00A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33" w:rsidRDefault="00304B33" w:rsidP="00A96A45">
      <w:pPr>
        <w:spacing w:after="0" w:line="240" w:lineRule="auto"/>
      </w:pPr>
      <w:r>
        <w:separator/>
      </w:r>
    </w:p>
  </w:footnote>
  <w:footnote w:type="continuationSeparator" w:id="0">
    <w:p w:rsidR="00304B33" w:rsidRDefault="00304B33" w:rsidP="00A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16"/>
    <w:rsid w:val="000233D6"/>
    <w:rsid w:val="000B2BA2"/>
    <w:rsid w:val="00215BC0"/>
    <w:rsid w:val="00235166"/>
    <w:rsid w:val="0027366E"/>
    <w:rsid w:val="00293917"/>
    <w:rsid w:val="002A697A"/>
    <w:rsid w:val="00304276"/>
    <w:rsid w:val="00304B33"/>
    <w:rsid w:val="00327269"/>
    <w:rsid w:val="003F41CB"/>
    <w:rsid w:val="004A5FDA"/>
    <w:rsid w:val="004B14D2"/>
    <w:rsid w:val="00520B20"/>
    <w:rsid w:val="00550D0D"/>
    <w:rsid w:val="00580421"/>
    <w:rsid w:val="005C2FD7"/>
    <w:rsid w:val="00610187"/>
    <w:rsid w:val="00623A84"/>
    <w:rsid w:val="00624785"/>
    <w:rsid w:val="0073098B"/>
    <w:rsid w:val="0073623B"/>
    <w:rsid w:val="00746D7A"/>
    <w:rsid w:val="00767E1D"/>
    <w:rsid w:val="007751E0"/>
    <w:rsid w:val="0079752B"/>
    <w:rsid w:val="007C267F"/>
    <w:rsid w:val="0081677F"/>
    <w:rsid w:val="00884C7F"/>
    <w:rsid w:val="008A31C6"/>
    <w:rsid w:val="009123E0"/>
    <w:rsid w:val="0094588A"/>
    <w:rsid w:val="009654BD"/>
    <w:rsid w:val="009B1D59"/>
    <w:rsid w:val="009D1A16"/>
    <w:rsid w:val="009F7C32"/>
    <w:rsid w:val="00A832AB"/>
    <w:rsid w:val="00A96A45"/>
    <w:rsid w:val="00AD2648"/>
    <w:rsid w:val="00B54A05"/>
    <w:rsid w:val="00B807D3"/>
    <w:rsid w:val="00C6424E"/>
    <w:rsid w:val="00DE24BF"/>
    <w:rsid w:val="00EA561F"/>
    <w:rsid w:val="00EA642C"/>
    <w:rsid w:val="00EC3746"/>
    <w:rsid w:val="00F26A70"/>
    <w:rsid w:val="00FB450F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A45"/>
  </w:style>
  <w:style w:type="paragraph" w:styleId="a5">
    <w:name w:val="footer"/>
    <w:basedOn w:val="a"/>
    <w:link w:val="a6"/>
    <w:uiPriority w:val="99"/>
    <w:unhideWhenUsed/>
    <w:rsid w:val="00A9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A45"/>
  </w:style>
  <w:style w:type="paragraph" w:styleId="a7">
    <w:name w:val="Balloon Text"/>
    <w:basedOn w:val="a"/>
    <w:link w:val="a8"/>
    <w:uiPriority w:val="99"/>
    <w:semiHidden/>
    <w:unhideWhenUsed/>
    <w:rsid w:val="00A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Эл_Бюджет</cp:lastModifiedBy>
  <cp:revision>34</cp:revision>
  <cp:lastPrinted>2019-11-18T04:43:00Z</cp:lastPrinted>
  <dcterms:created xsi:type="dcterms:W3CDTF">2018-11-19T05:08:00Z</dcterms:created>
  <dcterms:modified xsi:type="dcterms:W3CDTF">2019-11-18T04:44:00Z</dcterms:modified>
</cp:coreProperties>
</file>