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 </w:t>
      </w:r>
    </w:p>
    <w:p w:rsidR="006505FA" w:rsidRDefault="006505FA" w:rsidP="006505FA">
      <w:pPr>
        <w:autoSpaceDE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КУНАШАКСКОГО СЕЛЬСКОГО ПОСЕЛЕНИЯ КУНАШАКСКОГО МУНИЦИПАЛЬНОГО РАЙОНА</w:t>
      </w:r>
    </w:p>
    <w:p w:rsidR="006505FA" w:rsidRDefault="006505FA" w:rsidP="006505FA">
      <w:pPr>
        <w:autoSpaceDE w:val="0"/>
        <w:adjustRightInd w:val="0"/>
        <w:spacing w:after="0" w:line="240" w:lineRule="exact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505FA" w:rsidRDefault="006505FA" w:rsidP="006505FA">
      <w:pPr>
        <w:tabs>
          <w:tab w:val="left" w:leader="underscore" w:pos="2304"/>
        </w:tabs>
        <w:autoSpaceDE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505FA" w:rsidRDefault="00E9111F" w:rsidP="006505FA">
      <w:pPr>
        <w:tabs>
          <w:tab w:val="left" w:leader="underscore" w:pos="2304"/>
        </w:tabs>
        <w:autoSpaceDE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22.05.</w:t>
      </w:r>
      <w:r w:rsidR="0065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6E6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505FA" w:rsidRDefault="006505FA" w:rsidP="006505FA">
      <w:pPr>
        <w:autoSpaceDE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Итоговом документе публичных слушаний, проведенных 06.05.2024 г.</w:t>
      </w:r>
    </w:p>
    <w:p w:rsidR="006505FA" w:rsidRDefault="006505FA" w:rsidP="006505FA">
      <w:pPr>
        <w:autoSpaceDE w:val="0"/>
        <w:adjustRightInd w:val="0"/>
        <w:spacing w:after="0" w:line="240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Итогового документа, предложенный Оргкомитетом по проведенным публичным слушаниям от 06 мая 2024 г., руководствуясь Федеральным законом от 06.10.2003 г. № 131-ФЗ «Об общих принципах организации местного самоуправления в РФ»,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публичных слушаниях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505FA" w:rsidRDefault="006505FA" w:rsidP="006505FA">
      <w:pPr>
        <w:autoSpaceDE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6505FA" w:rsidRDefault="006505FA" w:rsidP="006505FA">
      <w:pPr>
        <w:numPr>
          <w:ilvl w:val="0"/>
          <w:numId w:val="10"/>
        </w:numPr>
        <w:suppressAutoHyphens w:val="0"/>
        <w:autoSpaceDE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публичные слушания, проведенные 06 мая 2024 г.,            </w:t>
      </w:r>
    </w:p>
    <w:p w:rsidR="006505FA" w:rsidRDefault="006505FA" w:rsidP="006505FA">
      <w:pPr>
        <w:autoSpaceDE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05FA" w:rsidRDefault="006505FA" w:rsidP="006505FA">
      <w:pPr>
        <w:autoSpaceDE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2023 год» -</w:t>
      </w:r>
    </w:p>
    <w:p w:rsidR="006505FA" w:rsidRDefault="006505FA" w:rsidP="006505FA">
      <w:pPr>
        <w:autoSpaceDE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состоявшимися.</w:t>
      </w:r>
    </w:p>
    <w:p w:rsidR="006505FA" w:rsidRDefault="006505FA" w:rsidP="006505FA">
      <w:pPr>
        <w:autoSpaceDE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результатов публичных слушаний признать задачи, поставленные перед Оргкомитетом - выполненными, работу Оргкомитета - завершенной.</w:t>
      </w:r>
      <w:proofErr w:type="gramEnd"/>
    </w:p>
    <w:p w:rsidR="006505FA" w:rsidRDefault="006505FA" w:rsidP="006505FA">
      <w:pPr>
        <w:autoSpaceDE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Итоговый документ, предложенный Оргкомитетом по проведенным публичным слушаниям - 06 мая 2024 г., согласно приложению.  </w:t>
      </w:r>
    </w:p>
    <w:p w:rsidR="006505FA" w:rsidRDefault="006505FA" w:rsidP="006505FA">
      <w:pPr>
        <w:autoSpaceDE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Опубликовать утвержденный Итоговый документ публичных слушаний, проведенных 06 мая 2024 г.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6505FA" w:rsidRDefault="006505FA" w:rsidP="006505FA">
      <w:pPr>
        <w:autoSpaceDE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Настоящее решение вступает в силу с момента подписания.</w:t>
      </w:r>
    </w:p>
    <w:p w:rsidR="006505FA" w:rsidRDefault="006505FA" w:rsidP="006505FA">
      <w:pPr>
        <w:autoSpaceDE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505FA" w:rsidRDefault="006505FA" w:rsidP="006505FA">
      <w:pPr>
        <w:autoSpaceDE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В.Ф. Хакимов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1F" w:rsidRDefault="00E9111F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tabs>
          <w:tab w:val="left" w:pos="6034"/>
        </w:tabs>
        <w:autoSpaceDE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ИТОГОВЫЙ ДОКУМЕНТ</w:t>
      </w:r>
    </w:p>
    <w:p w:rsidR="006505FA" w:rsidRDefault="006505FA" w:rsidP="006505FA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публичных слушаний по годовому отчету администрации «Об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сельского поселения за 2023г.» </w:t>
      </w:r>
    </w:p>
    <w:p w:rsidR="006505FA" w:rsidRDefault="006505FA" w:rsidP="006505FA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Дата публичных слушаний: 06.05.2024г.</w:t>
      </w:r>
    </w:p>
    <w:p w:rsidR="006505FA" w:rsidRDefault="006505FA" w:rsidP="006505FA">
      <w:pPr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собрания: Челябинская обл., с. Кунашак, ул. Ленина, д.92.</w:t>
      </w:r>
    </w:p>
    <w:p w:rsidR="006505FA" w:rsidRDefault="006505FA" w:rsidP="006505FA">
      <w:pPr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начала собрания: 10:00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Участники  публичных  слушаний при голосовании - 7  человек.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Количество присутствующих - 7 человек.</w:t>
      </w:r>
    </w:p>
    <w:p w:rsidR="003F30CE" w:rsidRDefault="003F30CE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Оргкомитет  по  проведению  публичных  слушаний  в  составе: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СатыбалдинаН.Р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.,  заместитель Главы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сельского  поселения по финансовым вопросам,  председатель  оргкомитета;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Хасанова  Л.Н.,  ведущий  специалист 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сельского  поселения  по  работе  с  депутатами,  секретарь  оргкомитета;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Нуриев Р.М., глава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сельского поселения, член  оргкомитета;          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</w:t>
      </w:r>
      <w:r w:rsidR="00C056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Хакимов В.Ф., 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сельского поселения, член оргкомитета.                   </w:t>
      </w:r>
    </w:p>
    <w:p w:rsidR="003F30CE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Основная цель публичных слушаний -  обсудить  итоги 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сельского поселения за 2023 г.</w:t>
      </w:r>
    </w:p>
    <w:p w:rsidR="006505FA" w:rsidRDefault="006505FA" w:rsidP="006505F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</w:p>
    <w:p w:rsidR="006505FA" w:rsidRDefault="006505FA" w:rsidP="006505FA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Согласно повестки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дня  публичных слушаний  выступили: </w:t>
      </w:r>
    </w:p>
    <w:p w:rsidR="006505FA" w:rsidRDefault="006505FA" w:rsidP="006505FA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заместитель Главы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сельского  поселения по финансовым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Сатыбалдина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Н.Р., </w:t>
      </w:r>
    </w:p>
    <w:p w:rsidR="006505FA" w:rsidRDefault="006505FA" w:rsidP="006505FA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 публичных слушаниях утвердили проект Итогового документа, предложенный Оргкомитетом.</w:t>
      </w:r>
    </w:p>
    <w:p w:rsidR="006505FA" w:rsidRDefault="006505FA" w:rsidP="006505FA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</w:p>
    <w:p w:rsidR="007D1637" w:rsidRDefault="006505FA" w:rsidP="006505FA">
      <w:pPr>
        <w:spacing w:after="0"/>
        <w:jc w:val="center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2023 год по доходам</w:t>
      </w:r>
      <w:r w:rsidR="00E30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D17989" w:rsidRPr="00603D52" w:rsidRDefault="00D17989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</w:p>
    <w:tbl>
      <w:tblPr>
        <w:tblpPr w:leftFromText="180" w:rightFromText="180" w:vertAnchor="text" w:tblpX="-274" w:tblpY="1"/>
        <w:tblOverlap w:val="never"/>
        <w:tblW w:w="513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4481"/>
        <w:gridCol w:w="1119"/>
        <w:gridCol w:w="1373"/>
        <w:gridCol w:w="1134"/>
      </w:tblGrid>
      <w:tr w:rsidR="0045534C" w:rsidRPr="002320B8" w:rsidTr="00E9111F">
        <w:trPr>
          <w:trHeight w:val="1124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C1123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C112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E67BDB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="00E67B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 w:rsidR="00137668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41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E9111F">
        <w:trPr>
          <w:trHeight w:val="290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7BDB" w:rsidRPr="00C1123F" w:rsidRDefault="00342DE2" w:rsidP="00E67BD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2991,7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физическими лицами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123F" w:rsidRPr="00C1123F" w:rsidRDefault="00342DE2" w:rsidP="00595D6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697,6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697,6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rPr>
          <w:trHeight w:val="295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972,773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972,773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rPr>
          <w:trHeight w:val="295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физическими лицами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1805,345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1805,345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rPr>
          <w:trHeight w:val="295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сельхозяйственный</w:t>
            </w:r>
            <w:proofErr w:type="spellEnd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-120,1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-120,1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C8027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19EB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9EB" w:rsidRPr="00B9469A" w:rsidRDefault="000619EB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9EB" w:rsidRPr="00B9469A" w:rsidRDefault="000619EB" w:rsidP="000619EB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19E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0619E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6361,565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F55" w:rsidRPr="00B9469A" w:rsidRDefault="0047236B" w:rsidP="000619E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6361,565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5534C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C1123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5868,5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3F0430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5868,5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rPr>
          <w:trHeight w:val="269"/>
        </w:trPr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846,2</w:t>
            </w:r>
            <w:r w:rsidR="00472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401D2C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6714,7</w:t>
            </w:r>
            <w:r w:rsidR="00472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6714,7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</w:t>
            </w:r>
          </w:p>
        </w:tc>
      </w:tr>
      <w:tr w:rsidR="0045534C" w:rsidRPr="002320B8" w:rsidTr="00E9111F">
        <w:tc>
          <w:tcPr>
            <w:tcW w:w="11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13076,268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  <w:r w:rsidR="00872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6,268</w:t>
            </w:r>
          </w:p>
        </w:tc>
        <w:tc>
          <w:tcPr>
            <w:tcW w:w="5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05FA" w:rsidRDefault="006505FA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6505FA" w:rsidRDefault="006505FA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6505FA" w:rsidRDefault="006505FA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D17989" w:rsidRDefault="00D17989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D17989" w:rsidRPr="00F43631" w:rsidRDefault="00D17989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757">
        <w:rPr>
          <w:rFonts w:ascii="Times New Roman" w:hAnsi="Times New Roman" w:cs="Times New Roman"/>
          <w:sz w:val="24"/>
          <w:szCs w:val="24"/>
        </w:rPr>
        <w:t>Кунаш</w:t>
      </w:r>
      <w:r w:rsidR="007A01C4">
        <w:rPr>
          <w:rFonts w:ascii="Times New Roman" w:hAnsi="Times New Roman" w:cs="Times New Roman"/>
          <w:sz w:val="24"/>
          <w:szCs w:val="24"/>
        </w:rPr>
        <w:t xml:space="preserve">акского сельского поселения за </w:t>
      </w:r>
      <w:r w:rsidRPr="00902757">
        <w:rPr>
          <w:rFonts w:ascii="Times New Roman" w:hAnsi="Times New Roman" w:cs="Times New Roman"/>
          <w:sz w:val="24"/>
          <w:szCs w:val="24"/>
        </w:rPr>
        <w:t xml:space="preserve"> 202</w:t>
      </w:r>
      <w:r w:rsidR="00F40861">
        <w:rPr>
          <w:rFonts w:ascii="Times New Roman" w:hAnsi="Times New Roman" w:cs="Times New Roman"/>
          <w:sz w:val="24"/>
          <w:szCs w:val="24"/>
        </w:rPr>
        <w:t>3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D17989" w:rsidRPr="00DC4180" w:rsidRDefault="00D17989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276"/>
        <w:gridCol w:w="992"/>
      </w:tblGrid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559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2023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276" w:type="dxa"/>
          </w:tcPr>
          <w:p w:rsidR="00637EB3" w:rsidRDefault="001822D2" w:rsidP="00637EB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</w:p>
          <w:p w:rsidR="001822D2" w:rsidRPr="005565C4" w:rsidRDefault="00637EB3" w:rsidP="00637EB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1822D2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023г.</w:t>
            </w:r>
          </w:p>
        </w:tc>
        <w:tc>
          <w:tcPr>
            <w:tcW w:w="992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Всего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 том числе на: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1822D2" w:rsidRPr="003944DB" w:rsidRDefault="00637EB3" w:rsidP="00921E2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1340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,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970</w:t>
            </w:r>
          </w:p>
        </w:tc>
        <w:tc>
          <w:tcPr>
            <w:tcW w:w="1276" w:type="dxa"/>
            <w:vAlign w:val="center"/>
          </w:tcPr>
          <w:p w:rsidR="001822D2" w:rsidRPr="005565C4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13071,2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98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1822D2" w:rsidRPr="002923BA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941,653</w:t>
            </w:r>
          </w:p>
        </w:tc>
        <w:tc>
          <w:tcPr>
            <w:tcW w:w="1276" w:type="dxa"/>
            <w:vAlign w:val="center"/>
          </w:tcPr>
          <w:p w:rsidR="001822D2" w:rsidRPr="002923BA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941,653</w:t>
            </w:r>
          </w:p>
        </w:tc>
        <w:tc>
          <w:tcPr>
            <w:tcW w:w="992" w:type="dxa"/>
            <w:vAlign w:val="center"/>
          </w:tcPr>
          <w:p w:rsidR="001822D2" w:rsidRPr="00422F6F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1822D2" w:rsidRPr="002923BA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0,00</w:t>
            </w:r>
          </w:p>
        </w:tc>
        <w:tc>
          <w:tcPr>
            <w:tcW w:w="1276" w:type="dxa"/>
            <w:vAlign w:val="center"/>
          </w:tcPr>
          <w:p w:rsidR="001822D2" w:rsidRPr="002923BA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2923BA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,000</w:t>
            </w:r>
          </w:p>
        </w:tc>
        <w:tc>
          <w:tcPr>
            <w:tcW w:w="992" w:type="dxa"/>
            <w:vAlign w:val="center"/>
          </w:tcPr>
          <w:p w:rsidR="001822D2" w:rsidRPr="00422F6F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1822D2" w:rsidRPr="005565C4" w:rsidTr="00360AD6">
        <w:trPr>
          <w:trHeight w:val="864"/>
        </w:trPr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1822D2" w:rsidRPr="00D009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5075,171</w:t>
            </w:r>
          </w:p>
        </w:tc>
        <w:tc>
          <w:tcPr>
            <w:tcW w:w="1276" w:type="dxa"/>
            <w:vAlign w:val="center"/>
          </w:tcPr>
          <w:p w:rsidR="001822D2" w:rsidRPr="00D009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4932,094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97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559" w:type="dxa"/>
            <w:vAlign w:val="center"/>
          </w:tcPr>
          <w:p w:rsidR="001822D2" w:rsidRPr="00C80275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3560,737</w:t>
            </w:r>
          </w:p>
        </w:tc>
        <w:tc>
          <w:tcPr>
            <w:tcW w:w="1276" w:type="dxa"/>
            <w:vAlign w:val="center"/>
          </w:tcPr>
          <w:p w:rsidR="001822D2" w:rsidRPr="00C80275" w:rsidRDefault="00742E2D" w:rsidP="0072756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35</w:t>
            </w:r>
            <w:r w:rsidR="0072756B"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5</w:t>
            </w: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6,591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AF680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1822D2" w:rsidRPr="00C80275" w:rsidRDefault="00921E27" w:rsidP="00F675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1489,992</w:t>
            </w:r>
          </w:p>
        </w:tc>
        <w:tc>
          <w:tcPr>
            <w:tcW w:w="1276" w:type="dxa"/>
            <w:vAlign w:val="center"/>
          </w:tcPr>
          <w:p w:rsidR="001822D2" w:rsidRPr="00C80275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1351,062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AF680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телефонной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интернет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559" w:type="dxa"/>
            <w:vAlign w:val="center"/>
          </w:tcPr>
          <w:p w:rsidR="001822D2" w:rsidRPr="00C80275" w:rsidRDefault="00EB7833" w:rsidP="00255B2C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104,811</w:t>
            </w:r>
          </w:p>
        </w:tc>
        <w:tc>
          <w:tcPr>
            <w:tcW w:w="1276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95,362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B94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139D0">
              <w:rPr>
                <w:rFonts w:ascii="Times New Roman" w:hAnsi="Times New Roman" w:cs="Times New Roman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vAlign w:val="center"/>
          </w:tcPr>
          <w:p w:rsidR="001822D2" w:rsidRPr="00C80275" w:rsidRDefault="00D65554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173,689</w:t>
            </w:r>
          </w:p>
        </w:tc>
        <w:tc>
          <w:tcPr>
            <w:tcW w:w="1276" w:type="dxa"/>
            <w:vAlign w:val="center"/>
          </w:tcPr>
          <w:p w:rsidR="001822D2" w:rsidRPr="00C80275" w:rsidRDefault="00D65554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173,689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водоснабжения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вывоз сухого мусора, </w:t>
            </w:r>
            <w:proofErr w:type="spellStart"/>
            <w:proofErr w:type="gram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тепло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электроснабжения</w:t>
            </w:r>
            <w:proofErr w:type="spellEnd"/>
            <w:proofErr w:type="gram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1822D2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178,464</w:t>
            </w:r>
          </w:p>
        </w:tc>
        <w:tc>
          <w:tcPr>
            <w:tcW w:w="1276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133,220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75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Техническое обслуживание ТСО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Охрана объекта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Публикация статьи в газету «Знамя труда»,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прочие работы и услуги согласно акта</w:t>
            </w:r>
            <w:r>
              <w:rPr>
                <w:rFonts w:ascii="Times New Roman" w:hAnsi="Times New Roman" w:cs="Times New Roman"/>
              </w:rPr>
              <w:t xml:space="preserve"> выполненных работ.</w:t>
            </w:r>
          </w:p>
        </w:tc>
        <w:tc>
          <w:tcPr>
            <w:tcW w:w="1559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612,569</w:t>
            </w:r>
          </w:p>
        </w:tc>
        <w:tc>
          <w:tcPr>
            <w:tcW w:w="1276" w:type="dxa"/>
            <w:vAlign w:val="center"/>
          </w:tcPr>
          <w:p w:rsidR="001822D2" w:rsidRPr="00C80275" w:rsidRDefault="00713FC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612,569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приобретение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F6753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оборудования,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канц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хоз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гсм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559" w:type="dxa"/>
            <w:vAlign w:val="center"/>
          </w:tcPr>
          <w:p w:rsidR="001822D2" w:rsidRPr="00C80275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420,459</w:t>
            </w:r>
          </w:p>
        </w:tc>
        <w:tc>
          <w:tcPr>
            <w:tcW w:w="1276" w:type="dxa"/>
            <w:vAlign w:val="center"/>
          </w:tcPr>
          <w:p w:rsidR="001822D2" w:rsidRPr="00C80275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336,222</w:t>
            </w:r>
          </w:p>
        </w:tc>
        <w:tc>
          <w:tcPr>
            <w:tcW w:w="992" w:type="dxa"/>
            <w:vAlign w:val="center"/>
          </w:tcPr>
          <w:p w:rsidR="001822D2" w:rsidRPr="00422F6F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BC2E1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Уплата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имущество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организаций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1822D2" w:rsidRPr="00713FC7" w:rsidRDefault="00921E27" w:rsidP="00713FC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</w:t>
            </w:r>
            <w:r w:rsidR="00713FC7"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</w:t>
            </w:r>
            <w:r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,441</w:t>
            </w:r>
          </w:p>
        </w:tc>
        <w:tc>
          <w:tcPr>
            <w:tcW w:w="1276" w:type="dxa"/>
            <w:vAlign w:val="center"/>
          </w:tcPr>
          <w:p w:rsidR="001822D2" w:rsidRPr="00713FC7" w:rsidRDefault="00921E27" w:rsidP="00713FC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2</w:t>
            </w:r>
            <w:r w:rsidR="00713FC7"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4</w:t>
            </w:r>
            <w:r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,441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E56ADD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27,781</w:t>
            </w:r>
          </w:p>
        </w:tc>
        <w:tc>
          <w:tcPr>
            <w:tcW w:w="1276" w:type="dxa"/>
            <w:vAlign w:val="center"/>
          </w:tcPr>
          <w:p w:rsidR="001822D2" w:rsidRPr="00E56ADD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27,781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213F8A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фонды:</w:t>
            </w:r>
          </w:p>
        </w:tc>
        <w:tc>
          <w:tcPr>
            <w:tcW w:w="1559" w:type="dxa"/>
            <w:vAlign w:val="center"/>
          </w:tcPr>
          <w:p w:rsidR="001822D2" w:rsidRPr="00357B49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  <w:r w:rsidR="001822D2" w:rsidRPr="00357B49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,000</w:t>
            </w:r>
          </w:p>
        </w:tc>
        <w:tc>
          <w:tcPr>
            <w:tcW w:w="1276" w:type="dxa"/>
            <w:vAlign w:val="center"/>
          </w:tcPr>
          <w:p w:rsidR="001822D2" w:rsidRPr="00E56ADD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E56ADD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992" w:type="dxa"/>
            <w:vAlign w:val="center"/>
          </w:tcPr>
          <w:p w:rsidR="001822D2" w:rsidRPr="0007284B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исп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олнительного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листа № 2-497/2019 от 22.08.20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20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г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н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.;</w:t>
            </w:r>
          </w:p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2Мероприятия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к 9 мая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венок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,с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абантуй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,день села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794,296</w:t>
            </w:r>
          </w:p>
        </w:tc>
        <w:tc>
          <w:tcPr>
            <w:tcW w:w="1276" w:type="dxa"/>
            <w:vAlign w:val="center"/>
          </w:tcPr>
          <w:p w:rsidR="001822D2" w:rsidRPr="00357B49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794,296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D61C4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03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МП Обеспечение пожарной безопасности на территории Кунашакского сельского поселения на 2022-2024гг</w:t>
            </w:r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опашка территории Кунашак с/посел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ения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приобретены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знаки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"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пожарный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водоисточник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"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</w:t>
            </w:r>
          </w:p>
          <w:p w:rsidR="001822D2" w:rsidRPr="000839C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288,081</w:t>
            </w:r>
          </w:p>
        </w:tc>
        <w:tc>
          <w:tcPr>
            <w:tcW w:w="1276" w:type="dxa"/>
            <w:vAlign w:val="center"/>
          </w:tcPr>
          <w:p w:rsidR="001822D2" w:rsidRPr="00357B49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283,165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98</w:t>
            </w:r>
          </w:p>
        </w:tc>
      </w:tr>
      <w:tr w:rsidR="001822D2" w:rsidRPr="005565C4" w:rsidTr="00360AD6">
        <w:trPr>
          <w:trHeight w:val="847"/>
        </w:trPr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1822D2" w:rsidRPr="00C142F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Техническое</w:t>
            </w:r>
            <w:r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>
              <w:rPr>
                <w:rFonts w:ascii="Times New Roman" w:hAnsi="Times New Roman" w:cs="Times New Roman"/>
              </w:rPr>
              <w:t>я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 сельского поселения.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327,203</w:t>
            </w:r>
          </w:p>
        </w:tc>
        <w:tc>
          <w:tcPr>
            <w:tcW w:w="1276" w:type="dxa"/>
            <w:vAlign w:val="center"/>
          </w:tcPr>
          <w:p w:rsidR="001822D2" w:rsidRPr="009E3301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301,426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92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"Благоустройство территории Кунашакского сельско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го поселения на 2021-2023 годы" 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  <w:p w:rsidR="001822D2" w:rsidRPr="00C142F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1822D2" w:rsidRPr="002923BA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lastRenderedPageBreak/>
              <w:t>154,090</w:t>
            </w:r>
          </w:p>
        </w:tc>
        <w:tc>
          <w:tcPr>
            <w:tcW w:w="1276" w:type="dxa"/>
            <w:vAlign w:val="center"/>
          </w:tcPr>
          <w:p w:rsidR="001822D2" w:rsidRPr="005C4F54" w:rsidRDefault="00192655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154,090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B28F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B28F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lastRenderedPageBreak/>
              <w:t>Подпрограмма "Благоустройство внутри дворовых  территорий  в  микрорайонах  с. Кунашак на 2021-2023 годы":</w:t>
            </w:r>
          </w:p>
          <w:p w:rsidR="001822D2" w:rsidRPr="005C4F5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Услуги по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флагов и баннеров,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вывозка трибун и монтаж в центре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30,0</w:t>
            </w:r>
          </w:p>
        </w:tc>
        <w:tc>
          <w:tcPr>
            <w:tcW w:w="1276" w:type="dxa"/>
            <w:vAlign w:val="center"/>
          </w:tcPr>
          <w:p w:rsidR="001822D2" w:rsidRPr="001C0F48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30,000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B28F9" w:rsidRDefault="001822D2" w:rsidP="00360AD6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B28F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  с. Кунашак на 2021-2023 годы":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Услуги по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подготовк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е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фонтана к покраске,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 колпаков фонтана</w:t>
            </w:r>
          </w:p>
          <w:p w:rsidR="001822D2" w:rsidRPr="001C0F4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Приобретен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фекальный насос ФН-450 Вихрь 68/5/2т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фонтан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33,090</w:t>
            </w:r>
          </w:p>
        </w:tc>
        <w:tc>
          <w:tcPr>
            <w:tcW w:w="1276" w:type="dxa"/>
            <w:vAlign w:val="center"/>
          </w:tcPr>
          <w:p w:rsidR="001822D2" w:rsidRPr="001C0F48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33,090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D7F4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D7F47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Подпрограмма "Благоустройство  территорий  детских  площадок  с  обновлением  в  них  оборудования на 2021-2023 годы":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91,000</w:t>
            </w:r>
          </w:p>
        </w:tc>
        <w:tc>
          <w:tcPr>
            <w:tcW w:w="1276" w:type="dxa"/>
            <w:vAlign w:val="center"/>
          </w:tcPr>
          <w:p w:rsidR="001822D2" w:rsidRPr="001C0F48" w:rsidRDefault="00192655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91,000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"Энергосбережение на территории Кунашакского сельского поселения на 202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1-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1822D2" w:rsidRPr="001C0F4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- Отремонтированы светильники светодиодные.</w:t>
            </w:r>
          </w:p>
        </w:tc>
        <w:tc>
          <w:tcPr>
            <w:tcW w:w="1559" w:type="dxa"/>
            <w:vAlign w:val="center"/>
          </w:tcPr>
          <w:p w:rsidR="001822D2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207,820</w:t>
            </w:r>
          </w:p>
        </w:tc>
        <w:tc>
          <w:tcPr>
            <w:tcW w:w="1276" w:type="dxa"/>
            <w:vAlign w:val="center"/>
          </w:tcPr>
          <w:p w:rsidR="001822D2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207,820</w:t>
            </w:r>
          </w:p>
          <w:p w:rsidR="00366CB0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 Уличное освещение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1822D2" w:rsidRPr="000B28F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- Приобретены фотореле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2962,989</w:t>
            </w:r>
          </w:p>
        </w:tc>
        <w:tc>
          <w:tcPr>
            <w:tcW w:w="1276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2825,989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по </w:t>
            </w:r>
            <w:r w:rsidRPr="000D7F47">
              <w:rPr>
                <w:rFonts w:ascii="Times New Roman" w:hAnsi="Times New Roman" w:cs="Times New Roman"/>
              </w:rPr>
              <w:t>обрезк</w:t>
            </w:r>
            <w:r>
              <w:rPr>
                <w:rFonts w:ascii="Times New Roman" w:hAnsi="Times New Roman" w:cs="Times New Roman"/>
              </w:rPr>
              <w:t>е и вывозу</w:t>
            </w:r>
            <w:r w:rsidRPr="000D7F47">
              <w:rPr>
                <w:rFonts w:ascii="Times New Roman" w:hAnsi="Times New Roman" w:cs="Times New Roman"/>
              </w:rPr>
              <w:t xml:space="preserve"> тополей,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F47">
              <w:rPr>
                <w:rFonts w:ascii="Times New Roman" w:hAnsi="Times New Roman" w:cs="Times New Roman"/>
              </w:rPr>
              <w:t xml:space="preserve">вырубка деревьев на </w:t>
            </w:r>
            <w:proofErr w:type="spellStart"/>
            <w:r w:rsidRPr="000D7F47">
              <w:rPr>
                <w:rFonts w:ascii="Times New Roman" w:hAnsi="Times New Roman" w:cs="Times New Roman"/>
              </w:rPr>
              <w:t>терр</w:t>
            </w:r>
            <w:proofErr w:type="spellEnd"/>
            <w:r w:rsidRPr="000D7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F47">
              <w:rPr>
                <w:rFonts w:ascii="Times New Roman" w:hAnsi="Times New Roman" w:cs="Times New Roman"/>
              </w:rPr>
              <w:t>КСШ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территории Кунашакского сельского поселения;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Пастьба скота;</w:t>
            </w:r>
          </w:p>
          <w:p w:rsidR="001822D2" w:rsidRPr="003944DB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- Приобретен ГСМ и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2314,170</w:t>
            </w:r>
          </w:p>
          <w:p w:rsidR="001822D2" w:rsidRPr="00C80275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2294,183</w:t>
            </w:r>
          </w:p>
          <w:p w:rsidR="001822D2" w:rsidRPr="00C80275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99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Доплаты к пенсиям государственных сл</w:t>
            </w:r>
            <w:r w:rsidR="002D467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жащих субъектов РФ и муниципальных служащих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1822D2" w:rsidRPr="00C444A5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Материальная помощь для похорон. </w:t>
            </w:r>
          </w:p>
        </w:tc>
        <w:tc>
          <w:tcPr>
            <w:tcW w:w="1559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292,216</w:t>
            </w:r>
          </w:p>
        </w:tc>
        <w:tc>
          <w:tcPr>
            <w:tcW w:w="1276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292,216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C444A5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1822D2" w:rsidRPr="0019346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Кунашакского сельского поселения «Развитие физической культуры, школьного и массового спорта на 2020 год и плановый период 2021 и 2022 годы"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 Транспортные услуги по доставке детей на соревнование.</w:t>
            </w:r>
          </w:p>
        </w:tc>
        <w:tc>
          <w:tcPr>
            <w:tcW w:w="1559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16,500</w:t>
            </w:r>
          </w:p>
        </w:tc>
        <w:tc>
          <w:tcPr>
            <w:tcW w:w="1276" w:type="dxa"/>
            <w:vAlign w:val="center"/>
          </w:tcPr>
          <w:p w:rsidR="001822D2" w:rsidRPr="004F04D6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16,500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</w:tbl>
    <w:p w:rsid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11F"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  <w:r w:rsidR="00E80F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Сатыбалдина</w:t>
      </w:r>
      <w:proofErr w:type="spellEnd"/>
    </w:p>
    <w:p w:rsid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111F" w:rsidRPr="00E9111F" w:rsidRDefault="00E9111F" w:rsidP="00E9111F">
      <w:pPr>
        <w:widowControl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Оргкомитета:                                                          Л.Н. Хасанова</w:t>
      </w:r>
    </w:p>
    <w:sectPr w:rsidR="00E9111F" w:rsidRPr="00E9111F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EBC"/>
    <w:multiLevelType w:val="hybridMultilevel"/>
    <w:tmpl w:val="8E7E0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23FE"/>
    <w:multiLevelType w:val="hybridMultilevel"/>
    <w:tmpl w:val="43906C0C"/>
    <w:lvl w:ilvl="0" w:tplc="78B2D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D05EB"/>
    <w:multiLevelType w:val="hybridMultilevel"/>
    <w:tmpl w:val="47447AB0"/>
    <w:lvl w:ilvl="0" w:tplc="4C6A0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92F"/>
    <w:multiLevelType w:val="multilevel"/>
    <w:tmpl w:val="E600303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79F32449"/>
    <w:multiLevelType w:val="hybridMultilevel"/>
    <w:tmpl w:val="4B7AD4AE"/>
    <w:lvl w:ilvl="0" w:tplc="A22281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0487D"/>
    <w:multiLevelType w:val="multilevel"/>
    <w:tmpl w:val="6C044FC4"/>
    <w:styleLink w:val="WWNum2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7"/>
    <w:rsid w:val="00002223"/>
    <w:rsid w:val="000139D0"/>
    <w:rsid w:val="0005028F"/>
    <w:rsid w:val="000576B8"/>
    <w:rsid w:val="000619EB"/>
    <w:rsid w:val="000633EB"/>
    <w:rsid w:val="000634B0"/>
    <w:rsid w:val="00064004"/>
    <w:rsid w:val="000703B3"/>
    <w:rsid w:val="000839C2"/>
    <w:rsid w:val="0008699E"/>
    <w:rsid w:val="000C7029"/>
    <w:rsid w:val="000D55F1"/>
    <w:rsid w:val="00137668"/>
    <w:rsid w:val="00144F3D"/>
    <w:rsid w:val="00153569"/>
    <w:rsid w:val="0015670D"/>
    <w:rsid w:val="00171DBC"/>
    <w:rsid w:val="001822D2"/>
    <w:rsid w:val="00192655"/>
    <w:rsid w:val="00193468"/>
    <w:rsid w:val="001A2751"/>
    <w:rsid w:val="001B729B"/>
    <w:rsid w:val="001B7BB1"/>
    <w:rsid w:val="001C0F48"/>
    <w:rsid w:val="001C18E1"/>
    <w:rsid w:val="001C3C0B"/>
    <w:rsid w:val="001D2F3F"/>
    <w:rsid w:val="001E7B75"/>
    <w:rsid w:val="00213F8A"/>
    <w:rsid w:val="00217634"/>
    <w:rsid w:val="002245C6"/>
    <w:rsid w:val="002320B8"/>
    <w:rsid w:val="002341BC"/>
    <w:rsid w:val="0024107F"/>
    <w:rsid w:val="0025245B"/>
    <w:rsid w:val="00255B2C"/>
    <w:rsid w:val="0027058D"/>
    <w:rsid w:val="00270616"/>
    <w:rsid w:val="00291450"/>
    <w:rsid w:val="002923BA"/>
    <w:rsid w:val="002A69FB"/>
    <w:rsid w:val="002B2F66"/>
    <w:rsid w:val="002C3ED7"/>
    <w:rsid w:val="002C5699"/>
    <w:rsid w:val="002D02B9"/>
    <w:rsid w:val="002D0C13"/>
    <w:rsid w:val="002D4670"/>
    <w:rsid w:val="0030235B"/>
    <w:rsid w:val="003112D2"/>
    <w:rsid w:val="00332C5E"/>
    <w:rsid w:val="00342DE2"/>
    <w:rsid w:val="003433DC"/>
    <w:rsid w:val="00362C56"/>
    <w:rsid w:val="0036596C"/>
    <w:rsid w:val="00365DAD"/>
    <w:rsid w:val="00366CB0"/>
    <w:rsid w:val="003741DE"/>
    <w:rsid w:val="00380EF0"/>
    <w:rsid w:val="00385DD9"/>
    <w:rsid w:val="003907E5"/>
    <w:rsid w:val="003928CE"/>
    <w:rsid w:val="003944DB"/>
    <w:rsid w:val="00396147"/>
    <w:rsid w:val="003A0B52"/>
    <w:rsid w:val="003A5A59"/>
    <w:rsid w:val="003A70DC"/>
    <w:rsid w:val="003E6AB2"/>
    <w:rsid w:val="003F0430"/>
    <w:rsid w:val="003F15EA"/>
    <w:rsid w:val="003F25E9"/>
    <w:rsid w:val="003F30CE"/>
    <w:rsid w:val="00401D2C"/>
    <w:rsid w:val="0040742A"/>
    <w:rsid w:val="00407AD9"/>
    <w:rsid w:val="004407D8"/>
    <w:rsid w:val="00446708"/>
    <w:rsid w:val="004474CF"/>
    <w:rsid w:val="0045534C"/>
    <w:rsid w:val="0045633B"/>
    <w:rsid w:val="00466556"/>
    <w:rsid w:val="0047236B"/>
    <w:rsid w:val="00495A4B"/>
    <w:rsid w:val="004A2AEE"/>
    <w:rsid w:val="004B1A86"/>
    <w:rsid w:val="004B1B74"/>
    <w:rsid w:val="004C0748"/>
    <w:rsid w:val="004D6F29"/>
    <w:rsid w:val="004E1C41"/>
    <w:rsid w:val="004F04D6"/>
    <w:rsid w:val="004F2D90"/>
    <w:rsid w:val="004F4831"/>
    <w:rsid w:val="004F5033"/>
    <w:rsid w:val="00502BF1"/>
    <w:rsid w:val="005069E6"/>
    <w:rsid w:val="00522122"/>
    <w:rsid w:val="00552776"/>
    <w:rsid w:val="0057712F"/>
    <w:rsid w:val="005851FC"/>
    <w:rsid w:val="005935B6"/>
    <w:rsid w:val="00595D6F"/>
    <w:rsid w:val="0059642E"/>
    <w:rsid w:val="005A67BC"/>
    <w:rsid w:val="005B68BA"/>
    <w:rsid w:val="005C1266"/>
    <w:rsid w:val="005C1A64"/>
    <w:rsid w:val="005C4104"/>
    <w:rsid w:val="005C4F54"/>
    <w:rsid w:val="005D2356"/>
    <w:rsid w:val="005D259E"/>
    <w:rsid w:val="005E6A9A"/>
    <w:rsid w:val="005F0FE0"/>
    <w:rsid w:val="00603D52"/>
    <w:rsid w:val="00604104"/>
    <w:rsid w:val="0063480E"/>
    <w:rsid w:val="0063594C"/>
    <w:rsid w:val="00636D06"/>
    <w:rsid w:val="00637EB3"/>
    <w:rsid w:val="00641AEB"/>
    <w:rsid w:val="00643C89"/>
    <w:rsid w:val="006505FA"/>
    <w:rsid w:val="00655958"/>
    <w:rsid w:val="006676F4"/>
    <w:rsid w:val="00671F0E"/>
    <w:rsid w:val="00684F5F"/>
    <w:rsid w:val="006A5CB1"/>
    <w:rsid w:val="006B0EA0"/>
    <w:rsid w:val="006B76FE"/>
    <w:rsid w:val="006C676D"/>
    <w:rsid w:val="006D0FD4"/>
    <w:rsid w:val="006E6F6F"/>
    <w:rsid w:val="00713FC7"/>
    <w:rsid w:val="0071576C"/>
    <w:rsid w:val="0072756B"/>
    <w:rsid w:val="00742E2D"/>
    <w:rsid w:val="00744ED0"/>
    <w:rsid w:val="0074757A"/>
    <w:rsid w:val="00747FA6"/>
    <w:rsid w:val="00751F99"/>
    <w:rsid w:val="00762001"/>
    <w:rsid w:val="007776CE"/>
    <w:rsid w:val="00777FBB"/>
    <w:rsid w:val="00781239"/>
    <w:rsid w:val="00793665"/>
    <w:rsid w:val="00793FCF"/>
    <w:rsid w:val="007A01C4"/>
    <w:rsid w:val="007A2FB6"/>
    <w:rsid w:val="007A4345"/>
    <w:rsid w:val="007B307F"/>
    <w:rsid w:val="007D1637"/>
    <w:rsid w:val="007F4C27"/>
    <w:rsid w:val="008110F7"/>
    <w:rsid w:val="00811CDF"/>
    <w:rsid w:val="00854E5B"/>
    <w:rsid w:val="008722F5"/>
    <w:rsid w:val="00872666"/>
    <w:rsid w:val="00881F12"/>
    <w:rsid w:val="00884ADC"/>
    <w:rsid w:val="00893211"/>
    <w:rsid w:val="008A0A17"/>
    <w:rsid w:val="008C372F"/>
    <w:rsid w:val="008D3063"/>
    <w:rsid w:val="008D4EBC"/>
    <w:rsid w:val="008F018E"/>
    <w:rsid w:val="00902757"/>
    <w:rsid w:val="00917410"/>
    <w:rsid w:val="00921750"/>
    <w:rsid w:val="00921999"/>
    <w:rsid w:val="00921E27"/>
    <w:rsid w:val="00931085"/>
    <w:rsid w:val="00935B59"/>
    <w:rsid w:val="00980A2A"/>
    <w:rsid w:val="009838A1"/>
    <w:rsid w:val="00985F0F"/>
    <w:rsid w:val="009912E5"/>
    <w:rsid w:val="00995B7B"/>
    <w:rsid w:val="00997797"/>
    <w:rsid w:val="009D5B38"/>
    <w:rsid w:val="009E3301"/>
    <w:rsid w:val="009F4963"/>
    <w:rsid w:val="009F52DF"/>
    <w:rsid w:val="009F6A76"/>
    <w:rsid w:val="00A06718"/>
    <w:rsid w:val="00A269BF"/>
    <w:rsid w:val="00A30AD5"/>
    <w:rsid w:val="00A316E1"/>
    <w:rsid w:val="00A32373"/>
    <w:rsid w:val="00A446E0"/>
    <w:rsid w:val="00A511DE"/>
    <w:rsid w:val="00A541CE"/>
    <w:rsid w:val="00A7209C"/>
    <w:rsid w:val="00A72B95"/>
    <w:rsid w:val="00A92F09"/>
    <w:rsid w:val="00A96F55"/>
    <w:rsid w:val="00AE210E"/>
    <w:rsid w:val="00AF6807"/>
    <w:rsid w:val="00B00B02"/>
    <w:rsid w:val="00B13230"/>
    <w:rsid w:val="00B34B5E"/>
    <w:rsid w:val="00B41327"/>
    <w:rsid w:val="00B4404E"/>
    <w:rsid w:val="00B50D20"/>
    <w:rsid w:val="00B738F1"/>
    <w:rsid w:val="00B77AB6"/>
    <w:rsid w:val="00B8360E"/>
    <w:rsid w:val="00B9469A"/>
    <w:rsid w:val="00BA7E60"/>
    <w:rsid w:val="00BB0B6A"/>
    <w:rsid w:val="00BB5A31"/>
    <w:rsid w:val="00BC2E17"/>
    <w:rsid w:val="00BC7F21"/>
    <w:rsid w:val="00C04CF6"/>
    <w:rsid w:val="00C056F7"/>
    <w:rsid w:val="00C1123F"/>
    <w:rsid w:val="00C142F8"/>
    <w:rsid w:val="00C26870"/>
    <w:rsid w:val="00C444A5"/>
    <w:rsid w:val="00C55050"/>
    <w:rsid w:val="00C562A8"/>
    <w:rsid w:val="00C5755C"/>
    <w:rsid w:val="00C80275"/>
    <w:rsid w:val="00C93840"/>
    <w:rsid w:val="00CC7164"/>
    <w:rsid w:val="00CD3502"/>
    <w:rsid w:val="00CD41DE"/>
    <w:rsid w:val="00CE35BB"/>
    <w:rsid w:val="00D034A2"/>
    <w:rsid w:val="00D141AB"/>
    <w:rsid w:val="00D17989"/>
    <w:rsid w:val="00D628FB"/>
    <w:rsid w:val="00D62F99"/>
    <w:rsid w:val="00D65554"/>
    <w:rsid w:val="00D76338"/>
    <w:rsid w:val="00D84F9B"/>
    <w:rsid w:val="00DB0B27"/>
    <w:rsid w:val="00DC7A86"/>
    <w:rsid w:val="00DD66EA"/>
    <w:rsid w:val="00DE566E"/>
    <w:rsid w:val="00E2467A"/>
    <w:rsid w:val="00E309C8"/>
    <w:rsid w:val="00E46419"/>
    <w:rsid w:val="00E64ED2"/>
    <w:rsid w:val="00E67BDB"/>
    <w:rsid w:val="00E80FDB"/>
    <w:rsid w:val="00E85B5B"/>
    <w:rsid w:val="00E9111F"/>
    <w:rsid w:val="00EA2662"/>
    <w:rsid w:val="00EA4797"/>
    <w:rsid w:val="00EB00BB"/>
    <w:rsid w:val="00EB7833"/>
    <w:rsid w:val="00EC6F47"/>
    <w:rsid w:val="00ED65CA"/>
    <w:rsid w:val="00ED7EF4"/>
    <w:rsid w:val="00EE190D"/>
    <w:rsid w:val="00EE259C"/>
    <w:rsid w:val="00EE2D57"/>
    <w:rsid w:val="00EE2FE9"/>
    <w:rsid w:val="00EF0927"/>
    <w:rsid w:val="00EF1DC5"/>
    <w:rsid w:val="00F31C81"/>
    <w:rsid w:val="00F34AB9"/>
    <w:rsid w:val="00F362FA"/>
    <w:rsid w:val="00F40861"/>
    <w:rsid w:val="00F47BEE"/>
    <w:rsid w:val="00F67538"/>
    <w:rsid w:val="00F73865"/>
    <w:rsid w:val="00F81AA1"/>
    <w:rsid w:val="00F95890"/>
    <w:rsid w:val="00FA1C34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customStyle="1" w:styleId="ConsPlusTitle">
    <w:name w:val="ConsPlusTitle"/>
    <w:rsid w:val="00F81A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numbering" w:customStyle="1" w:styleId="WWNum1">
    <w:name w:val="WWNum1"/>
    <w:rsid w:val="00D62F99"/>
    <w:pPr>
      <w:numPr>
        <w:numId w:val="6"/>
      </w:numPr>
    </w:pPr>
  </w:style>
  <w:style w:type="numbering" w:customStyle="1" w:styleId="WWNum2">
    <w:name w:val="WWNum2"/>
    <w:rsid w:val="00D62F99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  <w:style w:type="numbering" w:customStyle="1" w:styleId="ConsPlusTitle">
    <w:name w:val="WWNum1"/>
  </w:style>
  <w:style w:type="numbering" w:customStyle="1" w:styleId="WWNum1">
    <w:name w:val="WWNum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DBBD-514C-4C71-BFA9-929CE585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2024-05-21T05:53:00Z</cp:lastPrinted>
  <dcterms:created xsi:type="dcterms:W3CDTF">2024-04-08T13:13:00Z</dcterms:created>
  <dcterms:modified xsi:type="dcterms:W3CDTF">2024-05-29T06:50:00Z</dcterms:modified>
</cp:coreProperties>
</file>