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1D1" w:rsidRPr="006831D1" w:rsidRDefault="003F2AB6" w:rsidP="004A4512">
      <w:pPr>
        <w:widowControl w:val="0"/>
        <w:autoSpaceDE w:val="0"/>
        <w:autoSpaceDN w:val="0"/>
        <w:adjustRightInd w:val="0"/>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6831D1" w:rsidRDefault="006831D1" w:rsidP="004A4512">
      <w:pPr>
        <w:widowControl w:val="0"/>
        <w:autoSpaceDE w:val="0"/>
        <w:autoSpaceDN w:val="0"/>
        <w:adjustRightInd w:val="0"/>
        <w:jc w:val="both"/>
        <w:outlineLvl w:val="0"/>
      </w:pPr>
    </w:p>
    <w:p w:rsidR="003F2AB6" w:rsidRDefault="003F2AB6" w:rsidP="004A4512">
      <w:pPr>
        <w:widowControl w:val="0"/>
        <w:autoSpaceDE w:val="0"/>
        <w:autoSpaceDN w:val="0"/>
        <w:adjustRightInd w:val="0"/>
        <w:jc w:val="both"/>
        <w:outlineLvl w:val="0"/>
      </w:pPr>
      <w:r>
        <w:t xml:space="preserve">   </w:t>
      </w:r>
    </w:p>
    <w:p w:rsidR="006831D1" w:rsidRDefault="006831D1" w:rsidP="004A4512">
      <w:pPr>
        <w:jc w:val="both"/>
      </w:pPr>
      <w:r>
        <w:rPr>
          <w:noProof/>
          <w:lang w:eastAsia="ru-RU"/>
        </w:rPr>
        <w:drawing>
          <wp:anchor distT="0" distB="0" distL="114300" distR="114300" simplePos="0" relativeHeight="251659264" behindDoc="0" locked="0" layoutInCell="1" allowOverlap="1" wp14:anchorId="5B44140C" wp14:editId="5DC1F62F">
            <wp:simplePos x="0" y="0"/>
            <wp:positionH relativeFrom="column">
              <wp:posOffset>2791460</wp:posOffset>
            </wp:positionH>
            <wp:positionV relativeFrom="paragraph">
              <wp:posOffset>-342900</wp:posOffset>
            </wp:positionV>
            <wp:extent cx="485775" cy="598170"/>
            <wp:effectExtent l="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pic:spPr>
                </pic:pic>
              </a:graphicData>
            </a:graphic>
            <wp14:sizeRelH relativeFrom="page">
              <wp14:pctWidth>0</wp14:pctWidth>
            </wp14:sizeRelH>
            <wp14:sizeRelV relativeFrom="page">
              <wp14:pctHeight>0</wp14:pctHeight>
            </wp14:sizeRelV>
          </wp:anchor>
        </w:drawing>
      </w:r>
      <w:bookmarkStart w:id="0" w:name="Par1"/>
      <w:bookmarkEnd w:id="0"/>
    </w:p>
    <w:p w:rsidR="006831D1" w:rsidRPr="006831D1" w:rsidRDefault="006831D1" w:rsidP="004A4512">
      <w:pPr>
        <w:spacing w:after="0"/>
        <w:jc w:val="center"/>
        <w:rPr>
          <w:rFonts w:ascii="Times New Roman" w:hAnsi="Times New Roman" w:cs="Times New Roman"/>
          <w:b/>
          <w:bCs/>
          <w:sz w:val="28"/>
          <w:szCs w:val="28"/>
        </w:rPr>
      </w:pPr>
      <w:r w:rsidRPr="006831D1">
        <w:rPr>
          <w:rFonts w:ascii="Times New Roman" w:hAnsi="Times New Roman" w:cs="Times New Roman"/>
          <w:b/>
          <w:bCs/>
          <w:sz w:val="28"/>
          <w:szCs w:val="28"/>
        </w:rPr>
        <w:t>СОБРАНИЕ ДЕПУТАТОВ</w:t>
      </w:r>
    </w:p>
    <w:p w:rsidR="006831D1" w:rsidRPr="006831D1" w:rsidRDefault="006831D1" w:rsidP="004A4512">
      <w:pPr>
        <w:spacing w:after="0"/>
        <w:jc w:val="center"/>
        <w:rPr>
          <w:rFonts w:ascii="Times New Roman" w:hAnsi="Times New Roman" w:cs="Times New Roman"/>
          <w:b/>
          <w:bCs/>
          <w:sz w:val="28"/>
          <w:szCs w:val="28"/>
        </w:rPr>
      </w:pPr>
      <w:r w:rsidRPr="006831D1">
        <w:rPr>
          <w:rFonts w:ascii="Times New Roman" w:hAnsi="Times New Roman" w:cs="Times New Roman"/>
          <w:b/>
          <w:bCs/>
          <w:sz w:val="28"/>
          <w:szCs w:val="28"/>
        </w:rPr>
        <w:t>КУНАШАКСКОГО МУНИЦИПАЛЬНОГО ОКРУГА</w:t>
      </w:r>
    </w:p>
    <w:p w:rsidR="006831D1" w:rsidRPr="006831D1" w:rsidRDefault="006831D1" w:rsidP="004A4512">
      <w:pPr>
        <w:spacing w:after="0"/>
        <w:jc w:val="center"/>
        <w:rPr>
          <w:rFonts w:ascii="Times New Roman" w:hAnsi="Times New Roman" w:cs="Times New Roman"/>
          <w:b/>
          <w:bCs/>
          <w:sz w:val="28"/>
          <w:szCs w:val="28"/>
        </w:rPr>
      </w:pPr>
      <w:r w:rsidRPr="006831D1">
        <w:rPr>
          <w:rFonts w:ascii="Times New Roman" w:hAnsi="Times New Roman" w:cs="Times New Roman"/>
          <w:b/>
          <w:bCs/>
          <w:sz w:val="28"/>
          <w:szCs w:val="28"/>
        </w:rPr>
        <w:t>ЧЕЛЯБИНСКОЙ ОБЛАСТИ</w:t>
      </w:r>
    </w:p>
    <w:p w:rsidR="006831D1" w:rsidRPr="006831D1" w:rsidRDefault="006831D1" w:rsidP="004A4512">
      <w:pPr>
        <w:spacing w:after="0"/>
        <w:jc w:val="both"/>
        <w:rPr>
          <w:rFonts w:ascii="Times New Roman" w:hAnsi="Times New Roman" w:cs="Times New Roman"/>
          <w:b/>
          <w:bCs/>
          <w:sz w:val="28"/>
          <w:szCs w:val="28"/>
        </w:rPr>
      </w:pPr>
      <w:r w:rsidRPr="006831D1">
        <w:rPr>
          <w:rFonts w:ascii="Times New Roman" w:hAnsi="Times New Roman" w:cs="Times New Roman"/>
          <w:noProof/>
          <w:sz w:val="28"/>
          <w:szCs w:val="28"/>
          <w:lang w:eastAsia="ru-RU"/>
        </w:rPr>
        <mc:AlternateContent>
          <mc:Choice Requires="wps">
            <w:drawing>
              <wp:anchor distT="4294967295" distB="4294967295" distL="114300" distR="114300" simplePos="0" relativeHeight="251660288" behindDoc="0" locked="0" layoutInCell="1" allowOverlap="1" wp14:anchorId="750E6381" wp14:editId="440C446C">
                <wp:simplePos x="0" y="0"/>
                <wp:positionH relativeFrom="column">
                  <wp:posOffset>-370840</wp:posOffset>
                </wp:positionH>
                <wp:positionV relativeFrom="paragraph">
                  <wp:posOffset>56515</wp:posOffset>
                </wp:positionV>
                <wp:extent cx="6887210" cy="0"/>
                <wp:effectExtent l="0" t="19050" r="4699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92BAC"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4.45pt" to="51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" strokeweight="4.5pt">
                <v:stroke linestyle="thickThin"/>
              </v:line>
            </w:pict>
          </mc:Fallback>
        </mc:AlternateContent>
      </w:r>
    </w:p>
    <w:p w:rsidR="006831D1" w:rsidRPr="006831D1" w:rsidRDefault="006831D1" w:rsidP="004A4512">
      <w:pPr>
        <w:spacing w:after="0"/>
        <w:jc w:val="center"/>
        <w:rPr>
          <w:rFonts w:ascii="Times New Roman" w:hAnsi="Times New Roman" w:cs="Times New Roman"/>
          <w:b/>
          <w:bCs/>
          <w:sz w:val="28"/>
          <w:szCs w:val="28"/>
        </w:rPr>
      </w:pPr>
      <w:r w:rsidRPr="006831D1">
        <w:rPr>
          <w:rFonts w:ascii="Times New Roman" w:hAnsi="Times New Roman" w:cs="Times New Roman"/>
          <w:b/>
          <w:bCs/>
          <w:sz w:val="28"/>
          <w:szCs w:val="28"/>
        </w:rPr>
        <w:t>РЕШЕНИЕ</w:t>
      </w:r>
    </w:p>
    <w:p w:rsidR="006831D1" w:rsidRPr="006831D1" w:rsidRDefault="00132930" w:rsidP="004A4512">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6 </w:t>
      </w:r>
      <w:r w:rsidR="006831D1" w:rsidRPr="006831D1">
        <w:rPr>
          <w:rFonts w:ascii="Times New Roman" w:hAnsi="Times New Roman" w:cs="Times New Roman"/>
          <w:b/>
          <w:bCs/>
          <w:sz w:val="28"/>
          <w:szCs w:val="28"/>
        </w:rPr>
        <w:t>заседание</w:t>
      </w:r>
    </w:p>
    <w:p w:rsidR="006831D1" w:rsidRPr="006831D1" w:rsidRDefault="006831D1" w:rsidP="004A4512">
      <w:pPr>
        <w:spacing w:after="0"/>
        <w:jc w:val="both"/>
        <w:rPr>
          <w:rFonts w:ascii="Times New Roman" w:hAnsi="Times New Roman" w:cs="Times New Roman"/>
          <w:b/>
          <w:bCs/>
          <w:sz w:val="24"/>
          <w:szCs w:val="24"/>
        </w:rPr>
      </w:pPr>
    </w:p>
    <w:p w:rsidR="006831D1" w:rsidRPr="006831D1" w:rsidRDefault="006831D1" w:rsidP="004A4512">
      <w:pPr>
        <w:spacing w:after="0"/>
        <w:jc w:val="both"/>
        <w:rPr>
          <w:rFonts w:ascii="Times New Roman" w:hAnsi="Times New Roman" w:cs="Times New Roman"/>
          <w:bCs/>
          <w:sz w:val="26"/>
          <w:szCs w:val="26"/>
        </w:rPr>
      </w:pPr>
      <w:r w:rsidRPr="006831D1">
        <w:rPr>
          <w:rFonts w:ascii="Times New Roman" w:hAnsi="Times New Roman" w:cs="Times New Roman"/>
          <w:bCs/>
          <w:sz w:val="26"/>
          <w:szCs w:val="26"/>
        </w:rPr>
        <w:t>«</w:t>
      </w:r>
      <w:r w:rsidR="00132930">
        <w:rPr>
          <w:rFonts w:ascii="Times New Roman" w:hAnsi="Times New Roman" w:cs="Times New Roman"/>
          <w:bCs/>
          <w:sz w:val="26"/>
          <w:szCs w:val="26"/>
        </w:rPr>
        <w:t>28</w:t>
      </w:r>
      <w:r w:rsidRPr="006831D1">
        <w:rPr>
          <w:rFonts w:ascii="Times New Roman" w:hAnsi="Times New Roman" w:cs="Times New Roman"/>
          <w:bCs/>
          <w:sz w:val="26"/>
          <w:szCs w:val="26"/>
        </w:rPr>
        <w:t>»</w:t>
      </w:r>
      <w:r w:rsidR="00132930">
        <w:rPr>
          <w:rFonts w:ascii="Times New Roman" w:hAnsi="Times New Roman" w:cs="Times New Roman"/>
          <w:bCs/>
          <w:sz w:val="26"/>
          <w:szCs w:val="26"/>
        </w:rPr>
        <w:t xml:space="preserve"> мая 2</w:t>
      </w:r>
      <w:r w:rsidRPr="006831D1">
        <w:rPr>
          <w:rFonts w:ascii="Times New Roman" w:hAnsi="Times New Roman" w:cs="Times New Roman"/>
          <w:bCs/>
          <w:sz w:val="26"/>
          <w:szCs w:val="26"/>
        </w:rPr>
        <w:t xml:space="preserve">026 г. № </w:t>
      </w:r>
      <w:r w:rsidR="00132930">
        <w:rPr>
          <w:rFonts w:ascii="Times New Roman" w:hAnsi="Times New Roman" w:cs="Times New Roman"/>
          <w:bCs/>
          <w:sz w:val="26"/>
          <w:szCs w:val="26"/>
        </w:rPr>
        <w:t>58</w:t>
      </w:r>
    </w:p>
    <w:p w:rsidR="006831D1" w:rsidRPr="006831D1" w:rsidRDefault="006831D1" w:rsidP="004A4512">
      <w:pPr>
        <w:spacing w:after="0"/>
        <w:jc w:val="both"/>
        <w:rPr>
          <w:rFonts w:ascii="Times New Roman" w:hAnsi="Times New Roman" w:cs="Times New Roman"/>
          <w:b/>
          <w:bCs/>
          <w:sz w:val="26"/>
          <w:szCs w:val="26"/>
        </w:rPr>
      </w:pPr>
    </w:p>
    <w:p w:rsidR="006831D1" w:rsidRPr="006831D1" w:rsidRDefault="006831D1" w:rsidP="004A4512">
      <w:pPr>
        <w:spacing w:after="0"/>
        <w:ind w:right="5529"/>
        <w:jc w:val="both"/>
        <w:rPr>
          <w:rFonts w:ascii="Times New Roman" w:hAnsi="Times New Roman" w:cs="Times New Roman"/>
          <w:color w:val="000000"/>
          <w:spacing w:val="-9"/>
          <w:sz w:val="28"/>
          <w:szCs w:val="28"/>
          <w:lang w:eastAsia="ru-RU"/>
        </w:rPr>
      </w:pPr>
      <w:r w:rsidRPr="006831D1">
        <w:rPr>
          <w:rFonts w:ascii="Times New Roman" w:hAnsi="Times New Roman" w:cs="Times New Roman"/>
          <w:bCs/>
          <w:sz w:val="28"/>
          <w:szCs w:val="28"/>
        </w:rPr>
        <w:t>Об утверждении «Правил благоустройства на территории Кунашакского муниципального округа Челябинской области</w:t>
      </w:r>
      <w:r w:rsidR="004A4512">
        <w:rPr>
          <w:rFonts w:ascii="Times New Roman" w:hAnsi="Times New Roman" w:cs="Times New Roman"/>
          <w:bCs/>
          <w:sz w:val="28"/>
          <w:szCs w:val="28"/>
        </w:rPr>
        <w:t xml:space="preserve">.       </w:t>
      </w:r>
      <w:r w:rsidRPr="006831D1">
        <w:rPr>
          <w:rFonts w:ascii="Times New Roman" w:hAnsi="Times New Roman" w:cs="Times New Roman"/>
          <w:sz w:val="28"/>
          <w:szCs w:val="28"/>
        </w:rPr>
        <w:t xml:space="preserve">                                 </w:t>
      </w:r>
    </w:p>
    <w:p w:rsidR="006831D1" w:rsidRDefault="006831D1" w:rsidP="004A4512">
      <w:pPr>
        <w:spacing w:after="0"/>
        <w:jc w:val="both"/>
        <w:rPr>
          <w:rFonts w:ascii="Times New Roman" w:hAnsi="Times New Roman" w:cs="Times New Roman"/>
          <w:bCs/>
          <w:sz w:val="26"/>
          <w:szCs w:val="26"/>
        </w:rPr>
      </w:pPr>
    </w:p>
    <w:p w:rsidR="003F2AB6" w:rsidRDefault="00632DD1" w:rsidP="003F2AB6">
      <w:pPr>
        <w:pStyle w:val="1"/>
        <w:shd w:val="clear" w:color="auto" w:fill="FFFFFF"/>
        <w:spacing w:before="0" w:line="240" w:lineRule="auto"/>
        <w:ind w:firstLine="561"/>
        <w:jc w:val="both"/>
        <w:rPr>
          <w:rFonts w:ascii="Times New Roman" w:hAnsi="Times New Roman" w:cs="Times New Roman"/>
          <w:b w:val="0"/>
          <w:color w:val="000000"/>
          <w:spacing w:val="-9"/>
        </w:rPr>
      </w:pPr>
      <w:r>
        <w:rPr>
          <w:rStyle w:val="ae"/>
          <w:rFonts w:eastAsiaTheme="majorEastAsia"/>
          <w:b w:val="0"/>
          <w:color w:val="auto"/>
        </w:rPr>
        <w:t xml:space="preserve">  </w:t>
      </w:r>
      <w:r w:rsidR="006831D1" w:rsidRPr="00632DD1">
        <w:rPr>
          <w:rStyle w:val="ae"/>
          <w:rFonts w:eastAsiaTheme="majorEastAsia"/>
          <w:b w:val="0"/>
          <w:color w:val="auto"/>
        </w:rPr>
        <w:t xml:space="preserve">В соответствии с Федеральным законом Российской Федерации </w:t>
      </w:r>
      <w:r w:rsidR="003F2AB6">
        <w:rPr>
          <w:rStyle w:val="ae"/>
          <w:rFonts w:eastAsiaTheme="majorEastAsia"/>
          <w:b w:val="0"/>
          <w:color w:val="auto"/>
        </w:rPr>
        <w:t xml:space="preserve">               </w:t>
      </w:r>
      <w:r w:rsidR="006831D1" w:rsidRPr="00632DD1">
        <w:rPr>
          <w:rStyle w:val="ae"/>
          <w:rFonts w:eastAsiaTheme="majorEastAsia"/>
          <w:b w:val="0"/>
          <w:color w:val="auto"/>
        </w:rPr>
        <w:t>от 06.10.2003 года №131-ФЗ «Об общих принципах организации местного самоуправления в Российской Федерации»,</w:t>
      </w:r>
      <w:r w:rsidR="006831D1" w:rsidRPr="00632DD1">
        <w:rPr>
          <w:rFonts w:ascii="Times New Roman" w:hAnsi="Times New Roman" w:cs="Times New Roman"/>
          <w:color w:val="auto"/>
        </w:rPr>
        <w:t xml:space="preserve"> </w:t>
      </w:r>
      <w:r w:rsidR="006831D1" w:rsidRPr="00632DD1">
        <w:rPr>
          <w:rStyle w:val="ae"/>
          <w:rFonts w:eastAsiaTheme="majorEastAsia"/>
          <w:b w:val="0"/>
          <w:color w:val="auto"/>
        </w:rPr>
        <w:t>Приказом Министерства строительства и жилищно-коммунального хозяйства Российской Федерации от 29 декабря 2021 г. № 1042/пр</w:t>
      </w:r>
      <w:r w:rsidR="006831D1" w:rsidRPr="00632DD1">
        <w:rPr>
          <w:rStyle w:val="ae"/>
          <w:rFonts w:eastAsiaTheme="majorEastAsia"/>
          <w:b w:val="0"/>
        </w:rPr>
        <w:t xml:space="preserve"> </w:t>
      </w:r>
      <w:r w:rsidR="006831D1" w:rsidRPr="00632DD1">
        <w:rPr>
          <w:rFonts w:ascii="Times New Roman" w:eastAsia="Times New Roman" w:hAnsi="Times New Roman" w:cs="Times New Roman"/>
          <w:b w:val="0"/>
          <w:color w:val="000000"/>
          <w:kern w:val="36"/>
          <w:lang w:eastAsia="ru-RU"/>
        </w:rPr>
        <w:t xml:space="preserve">«Об утверждении методических рекомендаций по разработке норм и правил по благоустройству территорий муниципальных образований», </w:t>
      </w:r>
      <w:r w:rsidR="006831D1" w:rsidRPr="00632DD1">
        <w:rPr>
          <w:rFonts w:ascii="Times New Roman" w:hAnsi="Times New Roman" w:cs="Times New Roman"/>
          <w:b w:val="0"/>
          <w:color w:val="000000"/>
          <w:spacing w:val="-9"/>
        </w:rPr>
        <w:t>Уставом Кунашакского муниципального округа</w:t>
      </w:r>
      <w:r w:rsidR="003F2AB6">
        <w:rPr>
          <w:rFonts w:ascii="Times New Roman" w:hAnsi="Times New Roman" w:cs="Times New Roman"/>
          <w:b w:val="0"/>
          <w:color w:val="000000"/>
          <w:spacing w:val="-9"/>
        </w:rPr>
        <w:t xml:space="preserve"> Челябинской области, Собрание депутатов Кунашакского муниципального округа Челябинской области</w:t>
      </w:r>
    </w:p>
    <w:p w:rsidR="00CE7168" w:rsidRPr="00E1347E" w:rsidRDefault="00CE7168" w:rsidP="00E1347E">
      <w:pPr>
        <w:pStyle w:val="1"/>
        <w:shd w:val="clear" w:color="auto" w:fill="FFFFFF" w:themeFill="background1"/>
        <w:spacing w:before="0" w:line="240" w:lineRule="auto"/>
        <w:ind w:firstLine="561"/>
        <w:jc w:val="both"/>
        <w:rPr>
          <w:rFonts w:ascii="Times New Roman" w:hAnsi="Times New Roman" w:cs="Times New Roman"/>
          <w:color w:val="auto"/>
        </w:rPr>
      </w:pPr>
      <w:r w:rsidRPr="00E1347E">
        <w:rPr>
          <w:rFonts w:ascii="Times New Roman" w:hAnsi="Times New Roman" w:cs="Times New Roman"/>
          <w:color w:val="auto"/>
        </w:rPr>
        <w:t>РЕШАЕТ:</w:t>
      </w:r>
    </w:p>
    <w:p w:rsidR="003F2AB6" w:rsidRPr="003F2AB6" w:rsidRDefault="003F2AB6" w:rsidP="00E1347E">
      <w:pPr>
        <w:spacing w:after="0" w:line="240" w:lineRule="auto"/>
      </w:pPr>
    </w:p>
    <w:p w:rsidR="00CE7168" w:rsidRPr="00632DD1" w:rsidRDefault="00CE7168" w:rsidP="004A4512">
      <w:pPr>
        <w:pStyle w:val="af"/>
        <w:numPr>
          <w:ilvl w:val="0"/>
          <w:numId w:val="1"/>
        </w:numPr>
        <w:ind w:left="0" w:firstLine="709"/>
        <w:jc w:val="both"/>
        <w:rPr>
          <w:b/>
          <w:bCs/>
          <w:sz w:val="28"/>
          <w:szCs w:val="28"/>
        </w:rPr>
      </w:pPr>
      <w:r w:rsidRPr="00632DD1">
        <w:rPr>
          <w:sz w:val="28"/>
          <w:szCs w:val="28"/>
        </w:rPr>
        <w:t>Утвердить «Правила благоустройства территории Кунашакского муниципального округа Челябинской области. (Приложение № 1)</w:t>
      </w:r>
      <w:r w:rsidR="0011120D" w:rsidRPr="00632DD1">
        <w:rPr>
          <w:sz w:val="28"/>
          <w:szCs w:val="28"/>
        </w:rPr>
        <w:t>.</w:t>
      </w:r>
    </w:p>
    <w:p w:rsidR="00CE7168" w:rsidRPr="00632DD1" w:rsidRDefault="00CE7168" w:rsidP="004A4512">
      <w:pPr>
        <w:pStyle w:val="af"/>
        <w:numPr>
          <w:ilvl w:val="0"/>
          <w:numId w:val="1"/>
        </w:numPr>
        <w:ind w:left="0" w:firstLine="709"/>
        <w:jc w:val="both"/>
        <w:rPr>
          <w:bCs/>
          <w:sz w:val="28"/>
          <w:szCs w:val="28"/>
        </w:rPr>
      </w:pPr>
      <w:r w:rsidRPr="00632DD1">
        <w:rPr>
          <w:color w:val="000000"/>
          <w:spacing w:val="-9"/>
          <w:sz w:val="28"/>
          <w:szCs w:val="28"/>
        </w:rPr>
        <w:t>Признать утратившим силу:</w:t>
      </w:r>
    </w:p>
    <w:p w:rsidR="00CE7168" w:rsidRPr="00632DD1" w:rsidRDefault="00CE7168" w:rsidP="004A4512">
      <w:pPr>
        <w:pStyle w:val="af"/>
        <w:numPr>
          <w:ilvl w:val="1"/>
          <w:numId w:val="1"/>
        </w:numPr>
        <w:ind w:left="0" w:firstLine="709"/>
        <w:jc w:val="both"/>
        <w:rPr>
          <w:bCs/>
          <w:sz w:val="28"/>
          <w:szCs w:val="28"/>
        </w:rPr>
      </w:pPr>
      <w:bookmarkStart w:id="1" w:name="_Hlk224832883"/>
      <w:r w:rsidRPr="00632DD1">
        <w:rPr>
          <w:bCs/>
          <w:sz w:val="28"/>
          <w:szCs w:val="28"/>
        </w:rPr>
        <w:t>Решение Совета депутатов Ашировского сельского поселения Кунашакского муниципального района</w:t>
      </w:r>
      <w:r w:rsidR="000E2343" w:rsidRPr="00632DD1">
        <w:rPr>
          <w:bCs/>
          <w:sz w:val="28"/>
          <w:szCs w:val="28"/>
        </w:rPr>
        <w:t xml:space="preserve"> Челябинской области</w:t>
      </w:r>
      <w:r w:rsidRPr="00632DD1">
        <w:rPr>
          <w:bCs/>
          <w:sz w:val="28"/>
          <w:szCs w:val="28"/>
        </w:rPr>
        <w:t xml:space="preserve"> от 23.12.2022 года № 19 «</w:t>
      </w:r>
      <w:r w:rsidR="000E2343" w:rsidRPr="00632DD1">
        <w:rPr>
          <w:bCs/>
          <w:sz w:val="28"/>
          <w:szCs w:val="28"/>
        </w:rPr>
        <w:t>О</w:t>
      </w:r>
      <w:r w:rsidRPr="00632DD1">
        <w:rPr>
          <w:bCs/>
          <w:sz w:val="28"/>
          <w:szCs w:val="28"/>
        </w:rPr>
        <w:t>б утверждении Правил благоустройства Ашировского сельского поселения Кунашакского муниципального района</w:t>
      </w:r>
      <w:r w:rsidR="000E2343" w:rsidRPr="00632DD1">
        <w:rPr>
          <w:bCs/>
          <w:sz w:val="28"/>
          <w:szCs w:val="28"/>
        </w:rPr>
        <w:t xml:space="preserve"> Челябинской области</w:t>
      </w:r>
      <w:r w:rsidRPr="00632DD1">
        <w:rPr>
          <w:bCs/>
          <w:sz w:val="28"/>
          <w:szCs w:val="28"/>
        </w:rPr>
        <w:t>»</w:t>
      </w:r>
    </w:p>
    <w:bookmarkEnd w:id="1"/>
    <w:p w:rsidR="00CE7168" w:rsidRPr="00632DD1" w:rsidRDefault="00CE7168" w:rsidP="004A4512">
      <w:pPr>
        <w:pStyle w:val="af"/>
        <w:numPr>
          <w:ilvl w:val="1"/>
          <w:numId w:val="1"/>
        </w:numPr>
        <w:ind w:left="0" w:firstLine="709"/>
        <w:jc w:val="both"/>
        <w:rPr>
          <w:bCs/>
          <w:sz w:val="28"/>
          <w:szCs w:val="28"/>
        </w:rPr>
      </w:pPr>
      <w:r w:rsidRPr="00632DD1">
        <w:rPr>
          <w:bCs/>
          <w:sz w:val="28"/>
          <w:szCs w:val="28"/>
        </w:rPr>
        <w:t>Решение Совета депутатов</w:t>
      </w:r>
      <w:r w:rsidR="00086B0F" w:rsidRPr="00632DD1">
        <w:rPr>
          <w:bCs/>
          <w:sz w:val="28"/>
          <w:szCs w:val="28"/>
        </w:rPr>
        <w:t xml:space="preserve"> Буринского</w:t>
      </w:r>
      <w:r w:rsidRPr="00632DD1">
        <w:rPr>
          <w:bCs/>
          <w:sz w:val="28"/>
          <w:szCs w:val="28"/>
        </w:rPr>
        <w:t xml:space="preserve"> сельского поселения Кунашакского муниципального района </w:t>
      </w:r>
      <w:r w:rsidR="00412A3C" w:rsidRPr="00632DD1">
        <w:rPr>
          <w:bCs/>
          <w:sz w:val="28"/>
          <w:szCs w:val="28"/>
        </w:rPr>
        <w:t xml:space="preserve">Челябинской области </w:t>
      </w:r>
      <w:r w:rsidRPr="00632DD1">
        <w:rPr>
          <w:bCs/>
          <w:sz w:val="28"/>
          <w:szCs w:val="28"/>
        </w:rPr>
        <w:t xml:space="preserve">от </w:t>
      </w:r>
      <w:r w:rsidR="00412A3C" w:rsidRPr="00632DD1">
        <w:rPr>
          <w:bCs/>
          <w:sz w:val="28"/>
          <w:szCs w:val="28"/>
        </w:rPr>
        <w:t>30</w:t>
      </w:r>
      <w:r w:rsidRPr="00632DD1">
        <w:rPr>
          <w:bCs/>
          <w:sz w:val="28"/>
          <w:szCs w:val="28"/>
        </w:rPr>
        <w:t>.1</w:t>
      </w:r>
      <w:r w:rsidR="00412A3C" w:rsidRPr="00632DD1">
        <w:rPr>
          <w:bCs/>
          <w:sz w:val="28"/>
          <w:szCs w:val="28"/>
        </w:rPr>
        <w:t>1</w:t>
      </w:r>
      <w:r w:rsidRPr="00632DD1">
        <w:rPr>
          <w:bCs/>
          <w:sz w:val="28"/>
          <w:szCs w:val="28"/>
        </w:rPr>
        <w:t xml:space="preserve">.2022 года № </w:t>
      </w:r>
      <w:r w:rsidR="00412A3C" w:rsidRPr="00632DD1">
        <w:rPr>
          <w:bCs/>
          <w:sz w:val="28"/>
          <w:szCs w:val="28"/>
        </w:rPr>
        <w:t>20</w:t>
      </w:r>
      <w:r w:rsidRPr="00632DD1">
        <w:rPr>
          <w:bCs/>
          <w:sz w:val="28"/>
          <w:szCs w:val="28"/>
        </w:rPr>
        <w:t xml:space="preserve"> «</w:t>
      </w:r>
      <w:r w:rsidR="00412A3C" w:rsidRPr="00632DD1">
        <w:rPr>
          <w:bCs/>
          <w:sz w:val="28"/>
          <w:szCs w:val="28"/>
        </w:rPr>
        <w:t>О</w:t>
      </w:r>
      <w:r w:rsidRPr="00632DD1">
        <w:rPr>
          <w:bCs/>
          <w:sz w:val="28"/>
          <w:szCs w:val="28"/>
        </w:rPr>
        <w:t xml:space="preserve">б утверждении Правил благоустройства </w:t>
      </w:r>
      <w:r w:rsidR="00412A3C" w:rsidRPr="00632DD1">
        <w:rPr>
          <w:bCs/>
          <w:sz w:val="28"/>
          <w:szCs w:val="28"/>
        </w:rPr>
        <w:t xml:space="preserve">территории </w:t>
      </w:r>
      <w:r w:rsidR="00086B0F" w:rsidRPr="00632DD1">
        <w:rPr>
          <w:bCs/>
          <w:sz w:val="28"/>
          <w:szCs w:val="28"/>
        </w:rPr>
        <w:t>Буринского</w:t>
      </w:r>
      <w:r w:rsidRPr="00632DD1">
        <w:rPr>
          <w:bCs/>
          <w:sz w:val="28"/>
          <w:szCs w:val="28"/>
        </w:rPr>
        <w:t xml:space="preserve"> сельского поселения Кунашакского муниципального района</w:t>
      </w:r>
      <w:r w:rsidR="00412A3C" w:rsidRPr="00632DD1">
        <w:rPr>
          <w:bCs/>
          <w:sz w:val="28"/>
          <w:szCs w:val="28"/>
        </w:rPr>
        <w:t xml:space="preserve"> Челябинской области</w:t>
      </w:r>
      <w:r w:rsidRPr="00632DD1">
        <w:rPr>
          <w:bCs/>
          <w:sz w:val="28"/>
          <w:szCs w:val="28"/>
        </w:rPr>
        <w:t>»</w:t>
      </w:r>
    </w:p>
    <w:p w:rsidR="00CE7168" w:rsidRPr="00632DD1" w:rsidRDefault="00CE7168" w:rsidP="004A4512">
      <w:pPr>
        <w:pStyle w:val="af"/>
        <w:numPr>
          <w:ilvl w:val="1"/>
          <w:numId w:val="1"/>
        </w:numPr>
        <w:ind w:left="0" w:firstLine="709"/>
        <w:jc w:val="both"/>
        <w:rPr>
          <w:bCs/>
          <w:sz w:val="28"/>
          <w:szCs w:val="28"/>
        </w:rPr>
      </w:pPr>
      <w:r w:rsidRPr="00632DD1">
        <w:rPr>
          <w:bCs/>
          <w:sz w:val="28"/>
          <w:szCs w:val="28"/>
        </w:rPr>
        <w:t xml:space="preserve">Решение Совета депутатов </w:t>
      </w:r>
      <w:r w:rsidR="000E2343" w:rsidRPr="00632DD1">
        <w:rPr>
          <w:bCs/>
          <w:sz w:val="28"/>
          <w:szCs w:val="28"/>
        </w:rPr>
        <w:t xml:space="preserve">Кунашакского </w:t>
      </w:r>
      <w:r w:rsidRPr="00632DD1">
        <w:rPr>
          <w:bCs/>
          <w:sz w:val="28"/>
          <w:szCs w:val="28"/>
        </w:rPr>
        <w:t xml:space="preserve">сельского поселения </w:t>
      </w:r>
      <w:r w:rsidRPr="00632DD1">
        <w:rPr>
          <w:bCs/>
          <w:sz w:val="28"/>
          <w:szCs w:val="28"/>
        </w:rPr>
        <w:lastRenderedPageBreak/>
        <w:t>Кунашакского муниципального района от 2</w:t>
      </w:r>
      <w:r w:rsidR="000E2343" w:rsidRPr="00632DD1">
        <w:rPr>
          <w:bCs/>
          <w:sz w:val="28"/>
          <w:szCs w:val="28"/>
        </w:rPr>
        <w:t>1</w:t>
      </w:r>
      <w:r w:rsidRPr="00632DD1">
        <w:rPr>
          <w:bCs/>
          <w:sz w:val="28"/>
          <w:szCs w:val="28"/>
        </w:rPr>
        <w:t xml:space="preserve">.12.2022 года № </w:t>
      </w:r>
      <w:r w:rsidR="000E2343" w:rsidRPr="00632DD1">
        <w:rPr>
          <w:bCs/>
          <w:sz w:val="28"/>
          <w:szCs w:val="28"/>
        </w:rPr>
        <w:t>53</w:t>
      </w:r>
      <w:r w:rsidRPr="00632DD1">
        <w:rPr>
          <w:bCs/>
          <w:sz w:val="28"/>
          <w:szCs w:val="28"/>
        </w:rPr>
        <w:t xml:space="preserve"> «об утверждении Правил благоустройства </w:t>
      </w:r>
      <w:r w:rsidR="000E2343" w:rsidRPr="00632DD1">
        <w:rPr>
          <w:bCs/>
          <w:sz w:val="28"/>
          <w:szCs w:val="28"/>
        </w:rPr>
        <w:t>Кунашакского</w:t>
      </w:r>
      <w:r w:rsidRPr="00632DD1">
        <w:rPr>
          <w:bCs/>
          <w:sz w:val="28"/>
          <w:szCs w:val="28"/>
        </w:rPr>
        <w:t xml:space="preserve"> сельского поселения Кунашакского муниципального района</w:t>
      </w:r>
      <w:r w:rsidR="000E2343" w:rsidRPr="00632DD1">
        <w:rPr>
          <w:bCs/>
          <w:sz w:val="28"/>
          <w:szCs w:val="28"/>
        </w:rPr>
        <w:t xml:space="preserve"> Челябинской области</w:t>
      </w:r>
      <w:r w:rsidRPr="00632DD1">
        <w:rPr>
          <w:bCs/>
          <w:sz w:val="28"/>
          <w:szCs w:val="28"/>
        </w:rPr>
        <w:t>»</w:t>
      </w:r>
      <w:r w:rsidR="0011120D" w:rsidRPr="00632DD1">
        <w:rPr>
          <w:bCs/>
          <w:sz w:val="28"/>
          <w:szCs w:val="28"/>
        </w:rPr>
        <w:t>.</w:t>
      </w:r>
    </w:p>
    <w:p w:rsidR="00CE7168" w:rsidRPr="00632DD1" w:rsidRDefault="00CE7168" w:rsidP="004A4512">
      <w:pPr>
        <w:pStyle w:val="af"/>
        <w:numPr>
          <w:ilvl w:val="1"/>
          <w:numId w:val="1"/>
        </w:numPr>
        <w:ind w:left="0" w:firstLine="709"/>
        <w:jc w:val="both"/>
        <w:rPr>
          <w:bCs/>
          <w:sz w:val="28"/>
          <w:szCs w:val="28"/>
        </w:rPr>
      </w:pPr>
      <w:r w:rsidRPr="00632DD1">
        <w:rPr>
          <w:bCs/>
          <w:sz w:val="28"/>
          <w:szCs w:val="28"/>
        </w:rPr>
        <w:t xml:space="preserve">Решение Совета депутатов </w:t>
      </w:r>
      <w:r w:rsidR="000E2343" w:rsidRPr="00632DD1">
        <w:rPr>
          <w:bCs/>
          <w:sz w:val="28"/>
          <w:szCs w:val="28"/>
        </w:rPr>
        <w:t>Куяшского</w:t>
      </w:r>
      <w:r w:rsidRPr="00632DD1">
        <w:rPr>
          <w:bCs/>
          <w:sz w:val="28"/>
          <w:szCs w:val="28"/>
        </w:rPr>
        <w:t xml:space="preserve"> сельского поселения Кунашакского муниципального района от 23.12.2022 года № </w:t>
      </w:r>
      <w:r w:rsidR="003D6C15" w:rsidRPr="00632DD1">
        <w:rPr>
          <w:bCs/>
          <w:sz w:val="28"/>
          <w:szCs w:val="28"/>
        </w:rPr>
        <w:t>14</w:t>
      </w:r>
      <w:r w:rsidRPr="00632DD1">
        <w:rPr>
          <w:bCs/>
          <w:sz w:val="28"/>
          <w:szCs w:val="28"/>
        </w:rPr>
        <w:t xml:space="preserve"> «</w:t>
      </w:r>
      <w:r w:rsidR="003D6C15" w:rsidRPr="00632DD1">
        <w:rPr>
          <w:bCs/>
          <w:sz w:val="28"/>
          <w:szCs w:val="28"/>
        </w:rPr>
        <w:t>О</w:t>
      </w:r>
      <w:r w:rsidRPr="00632DD1">
        <w:rPr>
          <w:bCs/>
          <w:sz w:val="28"/>
          <w:szCs w:val="28"/>
        </w:rPr>
        <w:t>б утверждении Правил благоустройства</w:t>
      </w:r>
      <w:r w:rsidR="003D6C15" w:rsidRPr="00632DD1">
        <w:rPr>
          <w:bCs/>
          <w:sz w:val="28"/>
          <w:szCs w:val="28"/>
        </w:rPr>
        <w:t xml:space="preserve"> на территории</w:t>
      </w:r>
      <w:r w:rsidRPr="00632DD1">
        <w:rPr>
          <w:bCs/>
          <w:sz w:val="28"/>
          <w:szCs w:val="28"/>
        </w:rPr>
        <w:t xml:space="preserve"> </w:t>
      </w:r>
      <w:r w:rsidR="003D6C15" w:rsidRPr="00632DD1">
        <w:rPr>
          <w:bCs/>
          <w:sz w:val="28"/>
          <w:szCs w:val="28"/>
        </w:rPr>
        <w:t>Куяшского</w:t>
      </w:r>
      <w:r w:rsidRPr="00632DD1">
        <w:rPr>
          <w:bCs/>
          <w:sz w:val="28"/>
          <w:szCs w:val="28"/>
        </w:rPr>
        <w:t xml:space="preserve"> сельского поселения»</w:t>
      </w:r>
      <w:r w:rsidR="0011120D" w:rsidRPr="00632DD1">
        <w:rPr>
          <w:bCs/>
          <w:sz w:val="28"/>
          <w:szCs w:val="28"/>
        </w:rPr>
        <w:t>.</w:t>
      </w:r>
    </w:p>
    <w:p w:rsidR="00CE7168" w:rsidRPr="00632DD1" w:rsidRDefault="00CE7168" w:rsidP="004A4512">
      <w:pPr>
        <w:pStyle w:val="af"/>
        <w:numPr>
          <w:ilvl w:val="1"/>
          <w:numId w:val="1"/>
        </w:numPr>
        <w:ind w:left="0" w:firstLine="709"/>
        <w:jc w:val="both"/>
        <w:rPr>
          <w:bCs/>
          <w:sz w:val="28"/>
          <w:szCs w:val="28"/>
        </w:rPr>
      </w:pPr>
      <w:r w:rsidRPr="00632DD1">
        <w:rPr>
          <w:bCs/>
          <w:sz w:val="28"/>
          <w:szCs w:val="28"/>
        </w:rPr>
        <w:t xml:space="preserve">Решение Совета депутатов </w:t>
      </w:r>
      <w:r w:rsidR="003D6C15" w:rsidRPr="00632DD1">
        <w:rPr>
          <w:bCs/>
          <w:sz w:val="28"/>
          <w:szCs w:val="28"/>
        </w:rPr>
        <w:t>Муслюмовского</w:t>
      </w:r>
      <w:r w:rsidRPr="00632DD1">
        <w:rPr>
          <w:bCs/>
          <w:sz w:val="28"/>
          <w:szCs w:val="28"/>
        </w:rPr>
        <w:t xml:space="preserve"> сельского поселения Кунашакского муниципального района </w:t>
      </w:r>
      <w:r w:rsidR="003D6C15" w:rsidRPr="00632DD1">
        <w:rPr>
          <w:bCs/>
          <w:sz w:val="28"/>
          <w:szCs w:val="28"/>
        </w:rPr>
        <w:t xml:space="preserve">Челябинской области </w:t>
      </w:r>
      <w:r w:rsidRPr="00632DD1">
        <w:rPr>
          <w:bCs/>
          <w:sz w:val="28"/>
          <w:szCs w:val="28"/>
        </w:rPr>
        <w:t xml:space="preserve">от 23.12.2022 года № 19 «об утверждении Правил благоустройства </w:t>
      </w:r>
      <w:r w:rsidR="003D6C15" w:rsidRPr="00632DD1">
        <w:rPr>
          <w:bCs/>
          <w:sz w:val="28"/>
          <w:szCs w:val="28"/>
        </w:rPr>
        <w:t>Муслюмовского</w:t>
      </w:r>
      <w:r w:rsidRPr="00632DD1">
        <w:rPr>
          <w:bCs/>
          <w:sz w:val="28"/>
          <w:szCs w:val="28"/>
        </w:rPr>
        <w:t xml:space="preserve"> сельского поселения»</w:t>
      </w:r>
      <w:r w:rsidR="0011120D" w:rsidRPr="00632DD1">
        <w:rPr>
          <w:bCs/>
          <w:sz w:val="28"/>
          <w:szCs w:val="28"/>
        </w:rPr>
        <w:t>.</w:t>
      </w:r>
    </w:p>
    <w:p w:rsidR="00CE7168" w:rsidRPr="00632DD1" w:rsidRDefault="00CE7168" w:rsidP="004A4512">
      <w:pPr>
        <w:pStyle w:val="af"/>
        <w:numPr>
          <w:ilvl w:val="1"/>
          <w:numId w:val="1"/>
        </w:numPr>
        <w:ind w:left="0" w:firstLine="709"/>
        <w:jc w:val="both"/>
        <w:rPr>
          <w:bCs/>
          <w:sz w:val="28"/>
          <w:szCs w:val="28"/>
        </w:rPr>
      </w:pPr>
      <w:r w:rsidRPr="00632DD1">
        <w:rPr>
          <w:bCs/>
          <w:sz w:val="28"/>
          <w:szCs w:val="28"/>
        </w:rPr>
        <w:t xml:space="preserve">Решение Совета депутатов </w:t>
      </w:r>
      <w:r w:rsidR="003D6C15" w:rsidRPr="00632DD1">
        <w:rPr>
          <w:bCs/>
          <w:sz w:val="28"/>
          <w:szCs w:val="28"/>
        </w:rPr>
        <w:t>Саринского</w:t>
      </w:r>
      <w:r w:rsidRPr="00632DD1">
        <w:rPr>
          <w:bCs/>
          <w:sz w:val="28"/>
          <w:szCs w:val="28"/>
        </w:rPr>
        <w:t xml:space="preserve"> сельского поселения Кунашакского муниципального района от </w:t>
      </w:r>
      <w:r w:rsidR="000221BA" w:rsidRPr="00632DD1">
        <w:rPr>
          <w:bCs/>
          <w:sz w:val="28"/>
          <w:szCs w:val="28"/>
        </w:rPr>
        <w:t>12</w:t>
      </w:r>
      <w:r w:rsidRPr="00632DD1">
        <w:rPr>
          <w:bCs/>
          <w:sz w:val="28"/>
          <w:szCs w:val="28"/>
        </w:rPr>
        <w:t xml:space="preserve">.12.2022 года № </w:t>
      </w:r>
      <w:r w:rsidR="003D6C15" w:rsidRPr="00632DD1">
        <w:rPr>
          <w:bCs/>
          <w:sz w:val="28"/>
          <w:szCs w:val="28"/>
        </w:rPr>
        <w:t>2</w:t>
      </w:r>
      <w:r w:rsidR="000221BA" w:rsidRPr="00632DD1">
        <w:rPr>
          <w:bCs/>
          <w:sz w:val="28"/>
          <w:szCs w:val="28"/>
        </w:rPr>
        <w:t>5</w:t>
      </w:r>
      <w:r w:rsidRPr="00632DD1">
        <w:rPr>
          <w:bCs/>
          <w:sz w:val="28"/>
          <w:szCs w:val="28"/>
        </w:rPr>
        <w:t xml:space="preserve"> </w:t>
      </w:r>
      <w:bookmarkStart w:id="2" w:name="_Hlk224834005"/>
      <w:r w:rsidRPr="00632DD1">
        <w:rPr>
          <w:bCs/>
          <w:sz w:val="28"/>
          <w:szCs w:val="28"/>
        </w:rPr>
        <w:t>«</w:t>
      </w:r>
      <w:r w:rsidR="000221BA" w:rsidRPr="00632DD1">
        <w:rPr>
          <w:sz w:val="28"/>
          <w:szCs w:val="28"/>
        </w:rPr>
        <w:t>О правилах благоустройства территории Саринского сельского поселения</w:t>
      </w:r>
      <w:r w:rsidRPr="00632DD1">
        <w:rPr>
          <w:bCs/>
          <w:sz w:val="28"/>
          <w:szCs w:val="28"/>
        </w:rPr>
        <w:t>»</w:t>
      </w:r>
    </w:p>
    <w:bookmarkEnd w:id="2"/>
    <w:p w:rsidR="003D6C15" w:rsidRPr="00632DD1" w:rsidRDefault="00CE7168" w:rsidP="004A4512">
      <w:pPr>
        <w:pStyle w:val="af"/>
        <w:numPr>
          <w:ilvl w:val="1"/>
          <w:numId w:val="1"/>
        </w:numPr>
        <w:ind w:left="0" w:firstLine="709"/>
        <w:jc w:val="both"/>
        <w:rPr>
          <w:bCs/>
          <w:color w:val="000000" w:themeColor="text1"/>
          <w:sz w:val="28"/>
          <w:szCs w:val="28"/>
        </w:rPr>
      </w:pPr>
      <w:r w:rsidRPr="00632DD1">
        <w:rPr>
          <w:bCs/>
          <w:color w:val="000000" w:themeColor="text1"/>
          <w:sz w:val="28"/>
          <w:szCs w:val="28"/>
        </w:rPr>
        <w:t xml:space="preserve">Решение Совета депутатов </w:t>
      </w:r>
      <w:r w:rsidR="003D6C15" w:rsidRPr="00632DD1">
        <w:rPr>
          <w:bCs/>
          <w:color w:val="000000" w:themeColor="text1"/>
          <w:sz w:val="28"/>
          <w:szCs w:val="28"/>
        </w:rPr>
        <w:t xml:space="preserve">Урукульского сельского поселения </w:t>
      </w:r>
      <w:r w:rsidRPr="00632DD1">
        <w:rPr>
          <w:bCs/>
          <w:color w:val="000000" w:themeColor="text1"/>
          <w:sz w:val="28"/>
          <w:szCs w:val="28"/>
        </w:rPr>
        <w:t>Кунашакского муниципального района</w:t>
      </w:r>
      <w:r w:rsidR="003D6C15" w:rsidRPr="00632DD1">
        <w:rPr>
          <w:bCs/>
          <w:color w:val="000000" w:themeColor="text1"/>
          <w:sz w:val="28"/>
          <w:szCs w:val="28"/>
        </w:rPr>
        <w:t xml:space="preserve"> Челябинской области</w:t>
      </w:r>
      <w:r w:rsidRPr="00632DD1">
        <w:rPr>
          <w:bCs/>
          <w:color w:val="000000" w:themeColor="text1"/>
          <w:sz w:val="28"/>
          <w:szCs w:val="28"/>
        </w:rPr>
        <w:t xml:space="preserve"> от </w:t>
      </w:r>
      <w:r w:rsidR="003D6C15" w:rsidRPr="00632DD1">
        <w:rPr>
          <w:bCs/>
          <w:color w:val="000000" w:themeColor="text1"/>
          <w:sz w:val="28"/>
          <w:szCs w:val="28"/>
        </w:rPr>
        <w:t>30</w:t>
      </w:r>
      <w:r w:rsidRPr="00632DD1">
        <w:rPr>
          <w:bCs/>
          <w:color w:val="000000" w:themeColor="text1"/>
          <w:sz w:val="28"/>
          <w:szCs w:val="28"/>
        </w:rPr>
        <w:t xml:space="preserve">.12.2022 года № </w:t>
      </w:r>
      <w:r w:rsidR="003D6C15" w:rsidRPr="00632DD1">
        <w:rPr>
          <w:bCs/>
          <w:color w:val="000000" w:themeColor="text1"/>
          <w:sz w:val="28"/>
          <w:szCs w:val="28"/>
        </w:rPr>
        <w:t>23</w:t>
      </w:r>
      <w:r w:rsidRPr="00632DD1">
        <w:rPr>
          <w:bCs/>
          <w:color w:val="000000" w:themeColor="text1"/>
          <w:sz w:val="28"/>
          <w:szCs w:val="28"/>
        </w:rPr>
        <w:t xml:space="preserve"> </w:t>
      </w:r>
      <w:r w:rsidR="003D6C15" w:rsidRPr="00632DD1">
        <w:rPr>
          <w:bCs/>
          <w:color w:val="000000" w:themeColor="text1"/>
          <w:sz w:val="28"/>
          <w:szCs w:val="28"/>
        </w:rPr>
        <w:t>«Об утверждении Правил благоустройства на территории Урукульского сельского поселения Кунашакского муниципального района Челябинской области»</w:t>
      </w:r>
    </w:p>
    <w:p w:rsidR="00CE7168" w:rsidRPr="00632DD1" w:rsidRDefault="00CE7168" w:rsidP="004A4512">
      <w:pPr>
        <w:pStyle w:val="af"/>
        <w:numPr>
          <w:ilvl w:val="1"/>
          <w:numId w:val="1"/>
        </w:numPr>
        <w:ind w:left="0" w:firstLine="709"/>
        <w:jc w:val="both"/>
        <w:rPr>
          <w:bCs/>
          <w:sz w:val="28"/>
          <w:szCs w:val="28"/>
        </w:rPr>
      </w:pPr>
      <w:r w:rsidRPr="00632DD1">
        <w:rPr>
          <w:bCs/>
          <w:sz w:val="28"/>
          <w:szCs w:val="28"/>
        </w:rPr>
        <w:t xml:space="preserve">Решение Совета депутатов </w:t>
      </w:r>
      <w:r w:rsidR="003D6C15" w:rsidRPr="00632DD1">
        <w:rPr>
          <w:bCs/>
          <w:sz w:val="28"/>
          <w:szCs w:val="28"/>
        </w:rPr>
        <w:t>Усть-Багарякского</w:t>
      </w:r>
      <w:r w:rsidRPr="00632DD1">
        <w:rPr>
          <w:bCs/>
          <w:sz w:val="28"/>
          <w:szCs w:val="28"/>
        </w:rPr>
        <w:t xml:space="preserve"> сельского поселения Кунашакского муниципального района</w:t>
      </w:r>
      <w:r w:rsidR="003D6C15" w:rsidRPr="00632DD1">
        <w:rPr>
          <w:bCs/>
          <w:sz w:val="28"/>
          <w:szCs w:val="28"/>
        </w:rPr>
        <w:t xml:space="preserve"> Челябинской области</w:t>
      </w:r>
      <w:r w:rsidRPr="00632DD1">
        <w:rPr>
          <w:bCs/>
          <w:sz w:val="28"/>
          <w:szCs w:val="28"/>
        </w:rPr>
        <w:t xml:space="preserve"> от </w:t>
      </w:r>
      <w:r w:rsidR="003D6C15" w:rsidRPr="00632DD1">
        <w:rPr>
          <w:bCs/>
          <w:sz w:val="28"/>
          <w:szCs w:val="28"/>
        </w:rPr>
        <w:t>26</w:t>
      </w:r>
      <w:r w:rsidRPr="00632DD1">
        <w:rPr>
          <w:bCs/>
          <w:sz w:val="28"/>
          <w:szCs w:val="28"/>
        </w:rPr>
        <w:t>.1</w:t>
      </w:r>
      <w:r w:rsidR="003D6C15" w:rsidRPr="00632DD1">
        <w:rPr>
          <w:bCs/>
          <w:sz w:val="28"/>
          <w:szCs w:val="28"/>
        </w:rPr>
        <w:t>0</w:t>
      </w:r>
      <w:r w:rsidRPr="00632DD1">
        <w:rPr>
          <w:bCs/>
          <w:sz w:val="28"/>
          <w:szCs w:val="28"/>
        </w:rPr>
        <w:t>.2022 года № 1</w:t>
      </w:r>
      <w:r w:rsidR="003D6C15" w:rsidRPr="00632DD1">
        <w:rPr>
          <w:bCs/>
          <w:sz w:val="28"/>
          <w:szCs w:val="28"/>
        </w:rPr>
        <w:t>4</w:t>
      </w:r>
      <w:r w:rsidRPr="00632DD1">
        <w:rPr>
          <w:bCs/>
          <w:sz w:val="28"/>
          <w:szCs w:val="28"/>
        </w:rPr>
        <w:t xml:space="preserve"> «</w:t>
      </w:r>
      <w:r w:rsidR="003D6C15" w:rsidRPr="00632DD1">
        <w:rPr>
          <w:bCs/>
          <w:sz w:val="28"/>
          <w:szCs w:val="28"/>
        </w:rPr>
        <w:t>О</w:t>
      </w:r>
      <w:r w:rsidRPr="00632DD1">
        <w:rPr>
          <w:bCs/>
          <w:sz w:val="28"/>
          <w:szCs w:val="28"/>
        </w:rPr>
        <w:t xml:space="preserve">б утверждении Правил благоустройства </w:t>
      </w:r>
      <w:r w:rsidR="000221BA" w:rsidRPr="00632DD1">
        <w:rPr>
          <w:bCs/>
          <w:sz w:val="28"/>
          <w:szCs w:val="28"/>
        </w:rPr>
        <w:t>Усть-Багарякского</w:t>
      </w:r>
      <w:r w:rsidRPr="00632DD1">
        <w:rPr>
          <w:bCs/>
          <w:sz w:val="28"/>
          <w:szCs w:val="28"/>
        </w:rPr>
        <w:t xml:space="preserve"> сельского поселения Кунашакского муниципального района</w:t>
      </w:r>
      <w:r w:rsidR="000221BA" w:rsidRPr="00632DD1">
        <w:rPr>
          <w:bCs/>
          <w:sz w:val="28"/>
          <w:szCs w:val="28"/>
        </w:rPr>
        <w:t xml:space="preserve"> Челябинской области</w:t>
      </w:r>
      <w:r w:rsidRPr="00632DD1">
        <w:rPr>
          <w:bCs/>
          <w:sz w:val="28"/>
          <w:szCs w:val="28"/>
        </w:rPr>
        <w:t>»</w:t>
      </w:r>
    </w:p>
    <w:p w:rsidR="00CE7168" w:rsidRPr="00632DD1" w:rsidRDefault="00CE7168" w:rsidP="004A4512">
      <w:pPr>
        <w:pStyle w:val="af"/>
        <w:numPr>
          <w:ilvl w:val="1"/>
          <w:numId w:val="1"/>
        </w:numPr>
        <w:ind w:left="0" w:firstLine="709"/>
        <w:jc w:val="both"/>
        <w:rPr>
          <w:bCs/>
          <w:sz w:val="28"/>
          <w:szCs w:val="28"/>
        </w:rPr>
      </w:pPr>
      <w:r w:rsidRPr="00632DD1">
        <w:rPr>
          <w:bCs/>
          <w:sz w:val="28"/>
          <w:szCs w:val="28"/>
        </w:rPr>
        <w:t xml:space="preserve">Решение Совета депутатов </w:t>
      </w:r>
      <w:r w:rsidR="003D6C15" w:rsidRPr="00632DD1">
        <w:rPr>
          <w:bCs/>
          <w:sz w:val="28"/>
          <w:szCs w:val="28"/>
        </w:rPr>
        <w:t>Халитовского</w:t>
      </w:r>
      <w:r w:rsidRPr="00632DD1">
        <w:rPr>
          <w:bCs/>
          <w:sz w:val="28"/>
          <w:szCs w:val="28"/>
        </w:rPr>
        <w:t xml:space="preserve"> сельского поселения Кунашакского муниципального района </w:t>
      </w:r>
      <w:r w:rsidR="003D6C15" w:rsidRPr="00632DD1">
        <w:rPr>
          <w:bCs/>
          <w:sz w:val="28"/>
          <w:szCs w:val="28"/>
        </w:rPr>
        <w:t xml:space="preserve">Челябинской области </w:t>
      </w:r>
      <w:r w:rsidRPr="00632DD1">
        <w:rPr>
          <w:bCs/>
          <w:sz w:val="28"/>
          <w:szCs w:val="28"/>
        </w:rPr>
        <w:t>от 2</w:t>
      </w:r>
      <w:r w:rsidR="009124B1" w:rsidRPr="00632DD1">
        <w:rPr>
          <w:bCs/>
          <w:sz w:val="28"/>
          <w:szCs w:val="28"/>
        </w:rPr>
        <w:t>4</w:t>
      </w:r>
      <w:r w:rsidRPr="00632DD1">
        <w:rPr>
          <w:bCs/>
          <w:sz w:val="28"/>
          <w:szCs w:val="28"/>
        </w:rPr>
        <w:t>.</w:t>
      </w:r>
      <w:r w:rsidR="009124B1" w:rsidRPr="00632DD1">
        <w:rPr>
          <w:bCs/>
          <w:sz w:val="28"/>
          <w:szCs w:val="28"/>
        </w:rPr>
        <w:t>06</w:t>
      </w:r>
      <w:r w:rsidRPr="00632DD1">
        <w:rPr>
          <w:bCs/>
          <w:sz w:val="28"/>
          <w:szCs w:val="28"/>
        </w:rPr>
        <w:t>.2022 года № 1</w:t>
      </w:r>
      <w:r w:rsidR="009124B1" w:rsidRPr="00632DD1">
        <w:rPr>
          <w:bCs/>
          <w:sz w:val="28"/>
          <w:szCs w:val="28"/>
        </w:rPr>
        <w:t>3</w:t>
      </w:r>
      <w:r w:rsidRPr="00632DD1">
        <w:rPr>
          <w:bCs/>
          <w:sz w:val="28"/>
          <w:szCs w:val="28"/>
        </w:rPr>
        <w:t xml:space="preserve"> «</w:t>
      </w:r>
      <w:r w:rsidR="009124B1" w:rsidRPr="00632DD1">
        <w:rPr>
          <w:bCs/>
          <w:sz w:val="28"/>
          <w:szCs w:val="28"/>
        </w:rPr>
        <w:t>О</w:t>
      </w:r>
      <w:r w:rsidRPr="00632DD1">
        <w:rPr>
          <w:bCs/>
          <w:sz w:val="28"/>
          <w:szCs w:val="28"/>
        </w:rPr>
        <w:t>б утверждении Правил благоустройства</w:t>
      </w:r>
      <w:r w:rsidR="009124B1" w:rsidRPr="00632DD1">
        <w:rPr>
          <w:bCs/>
          <w:sz w:val="28"/>
          <w:szCs w:val="28"/>
        </w:rPr>
        <w:t xml:space="preserve"> на территории Халитовского сельского поселения</w:t>
      </w:r>
      <w:r w:rsidRPr="00632DD1">
        <w:rPr>
          <w:bCs/>
          <w:sz w:val="28"/>
          <w:szCs w:val="28"/>
        </w:rPr>
        <w:t>»</w:t>
      </w:r>
    </w:p>
    <w:p w:rsidR="006831D1" w:rsidRDefault="006831D1" w:rsidP="004A4512">
      <w:pPr>
        <w:pStyle w:val="af"/>
        <w:numPr>
          <w:ilvl w:val="0"/>
          <w:numId w:val="1"/>
        </w:numPr>
        <w:ind w:left="0" w:firstLine="709"/>
        <w:jc w:val="both"/>
        <w:rPr>
          <w:bCs/>
          <w:sz w:val="28"/>
          <w:szCs w:val="28"/>
        </w:rPr>
      </w:pPr>
      <w:r w:rsidRPr="00632DD1">
        <w:rPr>
          <w:bCs/>
          <w:sz w:val="28"/>
          <w:szCs w:val="28"/>
        </w:rPr>
        <w:t>Настоящее решение вступает в силу со дня его подписания, подлежит опубликованию в средствах массовой информации и применяется к правоотношениям, возникшим с 01 января 2026 года.</w:t>
      </w:r>
    </w:p>
    <w:p w:rsidR="003F2AB6" w:rsidRPr="00B562A2" w:rsidRDefault="003F2AB6" w:rsidP="003F2AB6">
      <w:pPr>
        <w:pStyle w:val="af"/>
        <w:numPr>
          <w:ilvl w:val="0"/>
          <w:numId w:val="1"/>
        </w:numPr>
        <w:ind w:left="0" w:firstLine="709"/>
        <w:jc w:val="both"/>
        <w:rPr>
          <w:bCs/>
          <w:sz w:val="28"/>
          <w:szCs w:val="28"/>
        </w:rPr>
      </w:pPr>
      <w:r w:rsidRPr="00B562A2">
        <w:rPr>
          <w:spacing w:val="-9"/>
          <w:sz w:val="28"/>
          <w:szCs w:val="28"/>
        </w:rPr>
        <w:t xml:space="preserve">Контроль </w:t>
      </w:r>
      <w:r w:rsidRPr="00B562A2">
        <w:rPr>
          <w:bCs/>
          <w:sz w:val="28"/>
          <w:szCs w:val="28"/>
        </w:rPr>
        <w:t xml:space="preserve">исполнения данного решения возложить на постоянную   комиссию по строительству, ЖКХ, транспорту, связи и энергетики Собрания депутатов Кунашакского муниципального округа </w:t>
      </w:r>
    </w:p>
    <w:p w:rsidR="006831D1" w:rsidRDefault="006831D1" w:rsidP="00B562A2">
      <w:pPr>
        <w:spacing w:after="0"/>
        <w:jc w:val="center"/>
        <w:rPr>
          <w:rFonts w:ascii="Times New Roman" w:hAnsi="Times New Roman" w:cs="Times New Roman"/>
          <w:bCs/>
          <w:sz w:val="28"/>
          <w:szCs w:val="28"/>
        </w:rPr>
      </w:pPr>
    </w:p>
    <w:p w:rsidR="00525B84" w:rsidRPr="00B562A2" w:rsidRDefault="00525B84" w:rsidP="00B562A2">
      <w:pPr>
        <w:spacing w:after="0"/>
        <w:jc w:val="center"/>
        <w:rPr>
          <w:rFonts w:ascii="Times New Roman" w:hAnsi="Times New Roman" w:cs="Times New Roman"/>
          <w:bCs/>
          <w:sz w:val="28"/>
          <w:szCs w:val="28"/>
        </w:rPr>
      </w:pPr>
    </w:p>
    <w:p w:rsidR="00E1347E" w:rsidRPr="00632DD1" w:rsidRDefault="00E1347E" w:rsidP="004A4512">
      <w:pPr>
        <w:spacing w:after="0"/>
        <w:jc w:val="both"/>
        <w:rPr>
          <w:rFonts w:ascii="Times New Roman" w:hAnsi="Times New Roman" w:cs="Times New Roman"/>
          <w:bCs/>
          <w:sz w:val="28"/>
          <w:szCs w:val="28"/>
        </w:rPr>
      </w:pPr>
    </w:p>
    <w:p w:rsidR="006831D1" w:rsidRPr="00632DD1" w:rsidRDefault="006831D1" w:rsidP="004A4512">
      <w:pPr>
        <w:spacing w:after="0"/>
        <w:jc w:val="both"/>
        <w:rPr>
          <w:rFonts w:ascii="Times New Roman" w:hAnsi="Times New Roman" w:cs="Times New Roman"/>
          <w:bCs/>
          <w:sz w:val="28"/>
          <w:szCs w:val="28"/>
        </w:rPr>
      </w:pPr>
      <w:r w:rsidRPr="00632DD1">
        <w:rPr>
          <w:rFonts w:ascii="Times New Roman" w:hAnsi="Times New Roman" w:cs="Times New Roman"/>
          <w:bCs/>
          <w:sz w:val="28"/>
          <w:szCs w:val="28"/>
        </w:rPr>
        <w:t>Председатель</w:t>
      </w:r>
    </w:p>
    <w:p w:rsidR="006831D1" w:rsidRDefault="006831D1" w:rsidP="004A4512">
      <w:pPr>
        <w:spacing w:after="0"/>
        <w:jc w:val="both"/>
        <w:rPr>
          <w:rFonts w:ascii="Times New Roman" w:hAnsi="Times New Roman" w:cs="Times New Roman"/>
          <w:bCs/>
          <w:sz w:val="28"/>
          <w:szCs w:val="28"/>
        </w:rPr>
      </w:pPr>
      <w:r w:rsidRPr="00632DD1">
        <w:rPr>
          <w:rFonts w:ascii="Times New Roman" w:hAnsi="Times New Roman" w:cs="Times New Roman"/>
          <w:bCs/>
          <w:sz w:val="28"/>
          <w:szCs w:val="28"/>
        </w:rPr>
        <w:t>Собрания депутатов</w:t>
      </w:r>
      <w:r w:rsidRPr="00632DD1">
        <w:rPr>
          <w:rFonts w:ascii="Times New Roman" w:hAnsi="Times New Roman" w:cs="Times New Roman"/>
          <w:bCs/>
          <w:sz w:val="28"/>
          <w:szCs w:val="28"/>
        </w:rPr>
        <w:tab/>
      </w:r>
      <w:r w:rsidRPr="00632DD1">
        <w:rPr>
          <w:rFonts w:ascii="Times New Roman" w:hAnsi="Times New Roman" w:cs="Times New Roman"/>
          <w:bCs/>
          <w:sz w:val="28"/>
          <w:szCs w:val="28"/>
        </w:rPr>
        <w:tab/>
      </w:r>
      <w:r w:rsidRPr="00632DD1">
        <w:rPr>
          <w:rFonts w:ascii="Times New Roman" w:hAnsi="Times New Roman" w:cs="Times New Roman"/>
          <w:bCs/>
          <w:sz w:val="28"/>
          <w:szCs w:val="28"/>
        </w:rPr>
        <w:tab/>
      </w:r>
      <w:r w:rsidRPr="00632DD1">
        <w:rPr>
          <w:rFonts w:ascii="Times New Roman" w:hAnsi="Times New Roman" w:cs="Times New Roman"/>
          <w:bCs/>
          <w:sz w:val="28"/>
          <w:szCs w:val="28"/>
        </w:rPr>
        <w:tab/>
      </w:r>
      <w:r w:rsidRPr="00632DD1">
        <w:rPr>
          <w:rFonts w:ascii="Times New Roman" w:hAnsi="Times New Roman" w:cs="Times New Roman"/>
          <w:bCs/>
          <w:sz w:val="28"/>
          <w:szCs w:val="28"/>
        </w:rPr>
        <w:tab/>
      </w:r>
      <w:r w:rsidRPr="00632DD1">
        <w:rPr>
          <w:rFonts w:ascii="Times New Roman" w:hAnsi="Times New Roman" w:cs="Times New Roman"/>
          <w:bCs/>
          <w:sz w:val="28"/>
          <w:szCs w:val="28"/>
        </w:rPr>
        <w:tab/>
      </w:r>
      <w:r w:rsidRPr="00632DD1">
        <w:rPr>
          <w:rFonts w:ascii="Times New Roman" w:hAnsi="Times New Roman" w:cs="Times New Roman"/>
          <w:bCs/>
          <w:sz w:val="28"/>
          <w:szCs w:val="28"/>
        </w:rPr>
        <w:tab/>
      </w:r>
      <w:r w:rsidR="009124B1" w:rsidRPr="00632DD1">
        <w:rPr>
          <w:rFonts w:ascii="Times New Roman" w:hAnsi="Times New Roman" w:cs="Times New Roman"/>
          <w:bCs/>
          <w:sz w:val="28"/>
          <w:szCs w:val="28"/>
        </w:rPr>
        <w:t xml:space="preserve">    </w:t>
      </w:r>
      <w:r w:rsidRPr="00632DD1">
        <w:rPr>
          <w:rFonts w:ascii="Times New Roman" w:hAnsi="Times New Roman" w:cs="Times New Roman"/>
          <w:bCs/>
          <w:sz w:val="28"/>
          <w:szCs w:val="28"/>
        </w:rPr>
        <w:t xml:space="preserve">        Н.В. Гусева</w:t>
      </w:r>
    </w:p>
    <w:p w:rsidR="00A57B73" w:rsidRDefault="00A57B73" w:rsidP="004A4512">
      <w:pPr>
        <w:spacing w:after="0"/>
        <w:jc w:val="both"/>
        <w:rPr>
          <w:rFonts w:ascii="Times New Roman" w:hAnsi="Times New Roman" w:cs="Times New Roman"/>
          <w:bCs/>
          <w:sz w:val="28"/>
          <w:szCs w:val="28"/>
        </w:rPr>
      </w:pPr>
    </w:p>
    <w:p w:rsidR="00E1347E" w:rsidRDefault="00E1347E" w:rsidP="004A4512">
      <w:pPr>
        <w:spacing w:after="0"/>
        <w:jc w:val="both"/>
        <w:rPr>
          <w:rFonts w:ascii="Times New Roman" w:hAnsi="Times New Roman" w:cs="Times New Roman"/>
          <w:bCs/>
          <w:sz w:val="28"/>
          <w:szCs w:val="28"/>
        </w:rPr>
      </w:pPr>
    </w:p>
    <w:p w:rsidR="00A57B73" w:rsidRDefault="00A57B73" w:rsidP="004A4512">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Глава Кунашакского </w:t>
      </w:r>
    </w:p>
    <w:p w:rsidR="00A57B73" w:rsidRPr="00632DD1" w:rsidRDefault="00A57B73" w:rsidP="004A4512">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муниципального округа                                                                   Р.Г.Вакилов      </w:t>
      </w:r>
    </w:p>
    <w:p w:rsidR="006831D1" w:rsidRPr="00632DD1" w:rsidRDefault="006831D1" w:rsidP="004A4512">
      <w:pPr>
        <w:jc w:val="both"/>
        <w:rPr>
          <w:bCs/>
          <w:sz w:val="28"/>
          <w:szCs w:val="28"/>
        </w:rPr>
      </w:pPr>
    </w:p>
    <w:p w:rsidR="006831D1" w:rsidRPr="00632DD1" w:rsidRDefault="006831D1" w:rsidP="004A4512">
      <w:pPr>
        <w:jc w:val="both"/>
        <w:rPr>
          <w:bCs/>
          <w:sz w:val="28"/>
          <w:szCs w:val="28"/>
        </w:rPr>
      </w:pPr>
    </w:p>
    <w:p w:rsidR="006831D1" w:rsidRPr="0011120D" w:rsidRDefault="006831D1" w:rsidP="00C64142">
      <w:pPr>
        <w:autoSpaceDE w:val="0"/>
        <w:autoSpaceDN w:val="0"/>
        <w:adjustRightInd w:val="0"/>
        <w:spacing w:after="0" w:line="240" w:lineRule="auto"/>
        <w:jc w:val="right"/>
        <w:rPr>
          <w:rFonts w:ascii="Times New Roman" w:hAnsi="Times New Roman" w:cs="Times New Roman"/>
          <w:sz w:val="24"/>
          <w:szCs w:val="24"/>
        </w:rPr>
      </w:pPr>
      <w:r w:rsidRPr="0011120D">
        <w:rPr>
          <w:rFonts w:ascii="Times New Roman" w:hAnsi="Times New Roman" w:cs="Times New Roman"/>
          <w:sz w:val="24"/>
          <w:szCs w:val="24"/>
        </w:rPr>
        <w:lastRenderedPageBreak/>
        <w:t>Приложение</w:t>
      </w:r>
    </w:p>
    <w:p w:rsidR="006831D1" w:rsidRPr="0011120D" w:rsidRDefault="006831D1" w:rsidP="00C64142">
      <w:pPr>
        <w:autoSpaceDE w:val="0"/>
        <w:autoSpaceDN w:val="0"/>
        <w:adjustRightInd w:val="0"/>
        <w:spacing w:after="0" w:line="240" w:lineRule="auto"/>
        <w:jc w:val="right"/>
        <w:rPr>
          <w:rFonts w:ascii="Times New Roman" w:hAnsi="Times New Roman" w:cs="Times New Roman"/>
          <w:sz w:val="24"/>
          <w:szCs w:val="24"/>
        </w:rPr>
      </w:pPr>
      <w:r w:rsidRPr="0011120D">
        <w:rPr>
          <w:rFonts w:ascii="Times New Roman" w:hAnsi="Times New Roman" w:cs="Times New Roman"/>
          <w:sz w:val="24"/>
          <w:szCs w:val="24"/>
        </w:rPr>
        <w:t>к решению Собрания депутатов</w:t>
      </w:r>
    </w:p>
    <w:p w:rsidR="006831D1" w:rsidRPr="0011120D" w:rsidRDefault="006831D1" w:rsidP="00C64142">
      <w:pPr>
        <w:autoSpaceDE w:val="0"/>
        <w:autoSpaceDN w:val="0"/>
        <w:adjustRightInd w:val="0"/>
        <w:spacing w:after="0" w:line="240" w:lineRule="auto"/>
        <w:jc w:val="right"/>
        <w:rPr>
          <w:rFonts w:ascii="Times New Roman" w:hAnsi="Times New Roman" w:cs="Times New Roman"/>
          <w:sz w:val="24"/>
          <w:szCs w:val="24"/>
        </w:rPr>
      </w:pPr>
      <w:r w:rsidRPr="0011120D">
        <w:rPr>
          <w:rFonts w:ascii="Times New Roman" w:hAnsi="Times New Roman" w:cs="Times New Roman"/>
          <w:sz w:val="24"/>
          <w:szCs w:val="24"/>
        </w:rPr>
        <w:t>Кунашакского муниципального округа</w:t>
      </w:r>
    </w:p>
    <w:p w:rsidR="006831D1" w:rsidRPr="0011120D" w:rsidRDefault="0011120D" w:rsidP="00C641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831D1" w:rsidRPr="0011120D">
        <w:rPr>
          <w:rFonts w:ascii="Times New Roman" w:hAnsi="Times New Roman" w:cs="Times New Roman"/>
          <w:sz w:val="24"/>
          <w:szCs w:val="24"/>
        </w:rPr>
        <w:t xml:space="preserve">от </w:t>
      </w:r>
      <w:r w:rsidR="004A4512" w:rsidRPr="0011120D">
        <w:rPr>
          <w:rFonts w:ascii="Times New Roman" w:hAnsi="Times New Roman" w:cs="Times New Roman"/>
          <w:sz w:val="24"/>
          <w:szCs w:val="24"/>
        </w:rPr>
        <w:t xml:space="preserve"> </w:t>
      </w:r>
      <w:r w:rsidR="006831D1" w:rsidRPr="0011120D">
        <w:rPr>
          <w:rFonts w:ascii="Times New Roman" w:hAnsi="Times New Roman" w:cs="Times New Roman"/>
          <w:sz w:val="24"/>
          <w:szCs w:val="24"/>
        </w:rPr>
        <w:t>«</w:t>
      </w:r>
      <w:r w:rsidR="00132930">
        <w:rPr>
          <w:rFonts w:ascii="Times New Roman" w:hAnsi="Times New Roman" w:cs="Times New Roman"/>
          <w:sz w:val="24"/>
          <w:szCs w:val="24"/>
        </w:rPr>
        <w:t>28</w:t>
      </w:r>
      <w:r w:rsidR="006831D1" w:rsidRPr="0011120D">
        <w:rPr>
          <w:rFonts w:ascii="Times New Roman" w:hAnsi="Times New Roman" w:cs="Times New Roman"/>
          <w:sz w:val="24"/>
          <w:szCs w:val="24"/>
        </w:rPr>
        <w:t xml:space="preserve">» </w:t>
      </w:r>
      <w:r w:rsidR="004A4512" w:rsidRPr="0011120D">
        <w:rPr>
          <w:rFonts w:ascii="Times New Roman" w:hAnsi="Times New Roman" w:cs="Times New Roman"/>
          <w:sz w:val="24"/>
          <w:szCs w:val="24"/>
        </w:rPr>
        <w:t xml:space="preserve"> мая </w:t>
      </w:r>
      <w:r w:rsidR="006831D1" w:rsidRPr="0011120D">
        <w:rPr>
          <w:rFonts w:ascii="Times New Roman" w:hAnsi="Times New Roman" w:cs="Times New Roman"/>
          <w:sz w:val="24"/>
          <w:szCs w:val="24"/>
        </w:rPr>
        <w:t xml:space="preserve"> 2026 г.</w:t>
      </w:r>
      <w:r w:rsidR="004A4512" w:rsidRPr="0011120D">
        <w:rPr>
          <w:rFonts w:ascii="Times New Roman" w:hAnsi="Times New Roman" w:cs="Times New Roman"/>
          <w:sz w:val="24"/>
          <w:szCs w:val="24"/>
        </w:rPr>
        <w:t xml:space="preserve"> </w:t>
      </w:r>
      <w:r w:rsidR="006831D1" w:rsidRPr="0011120D">
        <w:rPr>
          <w:rFonts w:ascii="Times New Roman" w:hAnsi="Times New Roman" w:cs="Times New Roman"/>
          <w:sz w:val="24"/>
          <w:szCs w:val="24"/>
        </w:rPr>
        <w:t xml:space="preserve"> № </w:t>
      </w:r>
      <w:r w:rsidR="00132930">
        <w:rPr>
          <w:rFonts w:ascii="Times New Roman" w:hAnsi="Times New Roman" w:cs="Times New Roman"/>
          <w:sz w:val="24"/>
          <w:szCs w:val="24"/>
        </w:rPr>
        <w:t>58</w:t>
      </w:r>
      <w:bookmarkStart w:id="3" w:name="_GoBack"/>
      <w:bookmarkEnd w:id="3"/>
    </w:p>
    <w:p w:rsidR="006831D1" w:rsidRPr="0011120D" w:rsidRDefault="006831D1" w:rsidP="004A4512">
      <w:pPr>
        <w:autoSpaceDE w:val="0"/>
        <w:autoSpaceDN w:val="0"/>
        <w:adjustRightInd w:val="0"/>
        <w:spacing w:after="0"/>
        <w:jc w:val="both"/>
        <w:rPr>
          <w:rFonts w:ascii="Times New Roman" w:hAnsi="Times New Roman" w:cs="Times New Roman"/>
          <w:b/>
          <w:sz w:val="24"/>
          <w:szCs w:val="24"/>
        </w:rPr>
      </w:pPr>
    </w:p>
    <w:p w:rsidR="00BF69F0" w:rsidRPr="00130C4F" w:rsidRDefault="00BF69F0" w:rsidP="004A4512">
      <w:pPr>
        <w:pStyle w:val="docdata"/>
        <w:spacing w:before="0" w:beforeAutospacing="0" w:after="1" w:afterAutospacing="0" w:line="220" w:lineRule="atLeast"/>
        <w:jc w:val="both"/>
        <w:rPr>
          <w:bCs/>
          <w:color w:val="000000" w:themeColor="text1"/>
          <w:sz w:val="20"/>
          <w:szCs w:val="20"/>
        </w:rPr>
      </w:pPr>
    </w:p>
    <w:p w:rsidR="00015695" w:rsidRPr="00E1347E" w:rsidRDefault="00015695" w:rsidP="0011120D">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eastAsia="ru-RU"/>
        </w:rPr>
      </w:pPr>
      <w:r w:rsidRPr="00E1347E">
        <w:rPr>
          <w:rFonts w:ascii="Times New Roman" w:eastAsia="Times New Roman" w:hAnsi="Times New Roman" w:cs="Times New Roman"/>
          <w:b/>
          <w:bCs/>
          <w:color w:val="000000" w:themeColor="text1"/>
          <w:sz w:val="28"/>
          <w:szCs w:val="28"/>
          <w:bdr w:val="none" w:sz="0" w:space="0" w:color="auto" w:frame="1"/>
          <w:lang w:eastAsia="ru-RU"/>
        </w:rPr>
        <w:t>Правила благоустройства территории Кунашакского муниципального округа Челябинской области</w:t>
      </w:r>
    </w:p>
    <w:p w:rsidR="00015695" w:rsidRPr="0037484A" w:rsidRDefault="00015695" w:rsidP="004A4512">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37484A">
        <w:rPr>
          <w:rFonts w:ascii="Times New Roman" w:eastAsia="Times New Roman" w:hAnsi="Times New Roman" w:cs="Times New Roman"/>
          <w:b/>
          <w:bCs/>
          <w:color w:val="000000" w:themeColor="text1"/>
          <w:sz w:val="24"/>
          <w:szCs w:val="24"/>
          <w:bdr w:val="none" w:sz="0" w:space="0" w:color="auto" w:frame="1"/>
          <w:lang w:eastAsia="ru-RU"/>
        </w:rPr>
        <w:t>1</w:t>
      </w:r>
      <w:r w:rsidRPr="003F2AB6">
        <w:rPr>
          <w:rFonts w:ascii="Times New Roman" w:eastAsia="Times New Roman" w:hAnsi="Times New Roman" w:cs="Times New Roman"/>
          <w:b/>
          <w:bCs/>
          <w:color w:val="000000" w:themeColor="text1"/>
          <w:sz w:val="28"/>
          <w:szCs w:val="28"/>
          <w:bdr w:val="none" w:sz="0" w:space="0" w:color="auto" w:frame="1"/>
          <w:lang w:eastAsia="ru-RU"/>
        </w:rPr>
        <w:t>. Общие положения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Cs/>
          <w:color w:val="000000" w:themeColor="text1"/>
          <w:sz w:val="28"/>
          <w:szCs w:val="28"/>
          <w:bdr w:val="none" w:sz="0" w:space="0" w:color="auto" w:frame="1"/>
          <w:lang w:eastAsia="ru-RU"/>
        </w:rPr>
        <w:t>1.1. </w:t>
      </w:r>
      <w:r w:rsidRPr="003F2AB6">
        <w:rPr>
          <w:rFonts w:ascii="Times New Roman" w:eastAsia="Times New Roman" w:hAnsi="Times New Roman" w:cs="Times New Roman"/>
          <w:color w:val="000000" w:themeColor="text1"/>
          <w:sz w:val="28"/>
          <w:szCs w:val="28"/>
          <w:lang w:eastAsia="ru-RU"/>
        </w:rPr>
        <w:t xml:space="preserve">Настоящие Правила благоустройства территории Кунашакского муниципального округа Челябинской области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 законом от 06.10.2003 года </w:t>
      </w:r>
      <w:r w:rsidRPr="003F2AB6">
        <w:rPr>
          <w:rFonts w:ascii="Times New Roman" w:eastAsia="Times New Roman" w:hAnsi="Times New Roman" w:cs="Times New Roman"/>
          <w:color w:val="000000" w:themeColor="text1"/>
          <w:sz w:val="28"/>
          <w:szCs w:val="28"/>
          <w:lang w:val="en-US" w:eastAsia="ru-RU"/>
        </w:rPr>
        <w:t>N</w:t>
      </w:r>
      <w:r w:rsidRPr="003F2AB6">
        <w:rPr>
          <w:rFonts w:ascii="Times New Roman" w:eastAsia="Times New Roman" w:hAnsi="Times New Roman" w:cs="Times New Roman"/>
          <w:color w:val="000000" w:themeColor="text1"/>
          <w:sz w:val="28"/>
          <w:szCs w:val="28"/>
          <w:lang w:eastAsia="ru-RU"/>
        </w:rPr>
        <w:t xml:space="preserve"> 131-ФЗ «Об общих принципах организации местного самоуправления в Российской Федерации», Приказом Минстроя России от 29.12.2021 года </w:t>
      </w:r>
      <w:r w:rsidRPr="003F2AB6">
        <w:rPr>
          <w:rFonts w:ascii="Times New Roman" w:eastAsia="Times New Roman" w:hAnsi="Times New Roman" w:cs="Times New Roman"/>
          <w:color w:val="000000" w:themeColor="text1"/>
          <w:sz w:val="28"/>
          <w:szCs w:val="28"/>
          <w:lang w:val="en-US" w:eastAsia="ru-RU"/>
        </w:rPr>
        <w:t>N</w:t>
      </w:r>
      <w:r w:rsidRPr="003F2AB6">
        <w:rPr>
          <w:rFonts w:ascii="Times New Roman" w:eastAsia="Times New Roman" w:hAnsi="Times New Roman" w:cs="Times New Roman"/>
          <w:color w:val="000000" w:themeColor="text1"/>
          <w:sz w:val="28"/>
          <w:szCs w:val="28"/>
          <w:lang w:eastAsia="ru-RU"/>
        </w:rPr>
        <w:t xml:space="preserve"> 1042/пр «Об утверждении методических рекомендаций по разработке норм и правил по благоустройству территорий муниципальных образований», Уставом Кунашакского муниципального округа и иными нормативными правовыми актами.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1.2. Настоящие Правила устанавливают единые требования к благоустройству территории Кунашакского муниципального округа Челябинской области (далее –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1.3. Настоящие Правила являются обязательными для исполнения всеми гражданами, юридическими лицами независимо от их организационно-правовой формы и индивидуальными предпринимателями и действуют на всей территории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1.4. Организация работ по благоустройству и содержанию территории Кунашакского муниципального округа обеспечивается собственниками (правообладателями) земельных участков, зданий, строений и сооружений, и (или) уполномоченными ими лицами, являющимися пользователями, если иное не установлено законодательством.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1.5. Для целей настоящих Правил используются следующие термины и определения: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Аварийное дерево</w:t>
      </w:r>
      <w:r w:rsidRPr="003F2AB6">
        <w:rPr>
          <w:rFonts w:ascii="Times New Roman" w:eastAsia="Times New Roman" w:hAnsi="Times New Roman" w:cs="Times New Roman"/>
          <w:color w:val="000000" w:themeColor="text1"/>
          <w:sz w:val="28"/>
          <w:szCs w:val="28"/>
          <w:lang w:eastAsia="ru-RU"/>
        </w:rPr>
        <w:t> – дерево, которое по своему состоянию (наличие структурных изъянов, дупел, гнилей, обрыва корней, опасного наклона, способных привести к падению всего дерева или его части) или местоположению представляет угрозу для жизни и здоровья человека, сохранности имущества, инженерных коммуникаций и объектов.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Автомобильная дорога</w:t>
      </w:r>
      <w:r w:rsidRPr="003F2AB6">
        <w:rPr>
          <w:rFonts w:ascii="Times New Roman" w:eastAsia="Times New Roman" w:hAnsi="Times New Roman" w:cs="Times New Roman"/>
          <w:color w:val="000000" w:themeColor="text1"/>
          <w:sz w:val="28"/>
          <w:szCs w:val="28"/>
          <w:lang w:eastAsia="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 защитные дорожные сооружения, </w:t>
      </w:r>
      <w:r w:rsidRPr="003F2AB6">
        <w:rPr>
          <w:rFonts w:ascii="Times New Roman" w:eastAsia="Times New Roman" w:hAnsi="Times New Roman" w:cs="Times New Roman"/>
          <w:color w:val="000000" w:themeColor="text1"/>
          <w:sz w:val="28"/>
          <w:szCs w:val="28"/>
          <w:lang w:eastAsia="ru-RU"/>
        </w:rPr>
        <w:lastRenderedPageBreak/>
        <w:t>искусственные дорожные сооружения, производственные объекты, элементы обустройства автомобильных дорог.</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Архитектурная подсветка зданий, строений, сооружений (архитектурное освещение)</w:t>
      </w:r>
      <w:r w:rsidRPr="003F2AB6">
        <w:rPr>
          <w:rFonts w:ascii="Times New Roman" w:eastAsia="Times New Roman" w:hAnsi="Times New Roman" w:cs="Times New Roman"/>
          <w:color w:val="000000" w:themeColor="text1"/>
          <w:sz w:val="28"/>
          <w:szCs w:val="28"/>
          <w:lang w:eastAsia="ru-RU"/>
        </w:rPr>
        <w:t>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Архитектурно-градостроительный облик объекта капитального строительства (далее </w:t>
      </w:r>
      <w:r w:rsidRPr="003F2AB6">
        <w:rPr>
          <w:rFonts w:ascii="Times New Roman" w:eastAsia="Times New Roman" w:hAnsi="Times New Roman" w:cs="Times New Roman"/>
          <w:color w:val="000000" w:themeColor="text1"/>
          <w:sz w:val="28"/>
          <w:szCs w:val="28"/>
          <w:lang w:eastAsia="ru-RU"/>
        </w:rPr>
        <w:t xml:space="preserve">– </w:t>
      </w:r>
      <w:r w:rsidRPr="003F2AB6">
        <w:rPr>
          <w:rFonts w:ascii="Times New Roman" w:eastAsia="Times New Roman" w:hAnsi="Times New Roman" w:cs="Times New Roman"/>
          <w:b/>
          <w:bCs/>
          <w:color w:val="000000" w:themeColor="text1"/>
          <w:sz w:val="28"/>
          <w:szCs w:val="28"/>
          <w:bdr w:val="none" w:sz="0" w:space="0" w:color="auto" w:frame="1"/>
          <w:lang w:eastAsia="ru-RU"/>
        </w:rPr>
        <w:t>АГО)</w:t>
      </w:r>
      <w:r w:rsidRPr="003F2AB6">
        <w:rPr>
          <w:rFonts w:ascii="Times New Roman" w:eastAsia="Times New Roman" w:hAnsi="Times New Roman" w:cs="Times New Roman"/>
          <w:color w:val="000000" w:themeColor="text1"/>
          <w:sz w:val="28"/>
          <w:szCs w:val="28"/>
          <w:lang w:eastAsia="ru-RU"/>
        </w:rPr>
        <w:t> – совокупность композиционных приёмов и фасадных решений объекта, увязанных с окружающей градостроительной средой и зафиксированных в архитектурной части документации для строительства, реконструкции, ремонта, благоустройства и художественного оформления объекта, в т.ч. в виде эскизного проекта.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Балюстрада </w:t>
      </w:r>
      <w:r w:rsidRPr="003F2AB6">
        <w:rPr>
          <w:rFonts w:ascii="Times New Roman" w:eastAsia="Times New Roman" w:hAnsi="Times New Roman" w:cs="Times New Roman"/>
          <w:color w:val="000000" w:themeColor="text1"/>
          <w:sz w:val="28"/>
          <w:szCs w:val="28"/>
          <w:lang w:eastAsia="ru-RU"/>
        </w:rPr>
        <w:t>– защитный барьер, состоящий из ряда массивных вертикальных элементов, накрытых сверху козырьком.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Биотуалет </w:t>
      </w:r>
      <w:r w:rsidRPr="003F2AB6">
        <w:rPr>
          <w:rFonts w:ascii="Times New Roman" w:eastAsia="Times New Roman" w:hAnsi="Times New Roman" w:cs="Times New Roman"/>
          <w:color w:val="000000" w:themeColor="text1"/>
          <w:sz w:val="28"/>
          <w:szCs w:val="28"/>
          <w:lang w:eastAsia="ru-RU"/>
        </w:rPr>
        <w:t>–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Благоустройство территории </w:t>
      </w:r>
      <w:r w:rsidRPr="003F2AB6">
        <w:rPr>
          <w:rFonts w:ascii="Times New Roman" w:eastAsia="Times New Roman" w:hAnsi="Times New Roman" w:cs="Times New Roman"/>
          <w:color w:val="000000" w:themeColor="text1"/>
          <w:sz w:val="28"/>
          <w:szCs w:val="28"/>
          <w:lang w:eastAsia="ru-RU"/>
        </w:rPr>
        <w:t>– деятельность по реализации комплекса мероприятий, установленного Правилами благоустройства территории Кунашакского муниципального округа,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Кунашакского муниципального округа, по содержанию территорий населённых пунктов и расположенных на таких территориях объектов, в т.ч. территорий общего пользования, земельных участков, зданий, строений, сооружений, прилегающих территорий.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Бесхозяйное (брошенное) транспортное средство </w:t>
      </w:r>
      <w:r w:rsidRPr="003F2AB6">
        <w:rPr>
          <w:rFonts w:ascii="Times New Roman" w:eastAsia="Times New Roman" w:hAnsi="Times New Roman" w:cs="Times New Roman"/>
          <w:color w:val="000000" w:themeColor="text1"/>
          <w:sz w:val="28"/>
          <w:szCs w:val="28"/>
          <w:lang w:eastAsia="ru-RU"/>
        </w:rPr>
        <w:t>– транспортное средство, собственник которого неизвестен, оставленное собственником с целью отказа от права собственности на него либо от права собственности, на которое собственник отказался, а также разукомплектованное транспортное средство, находящееся в состоянии, определяемом отсутствием на нём основных узлов и агрегатов, кузовных деталей (капот, крышка багажника, двери, какая-либо из частей транспортного средства), стёкол и колёс, включая сгоревшие, в состоянии, при котором невозможна его дальнейшая эксплуатации по конструктивным, техническим критериям или критериям безопасности, которые устанавливаются нормативно-технической документацией (предельное состояние), в т.ч. Перечнем неисправностей и условий, при которых запрещается эксплуатация транспортных средств (постановление Правительства РФ от 23.10.1993 года N 1090 «О Правилах дорожного движения»).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Бункер </w:t>
      </w:r>
      <w:r w:rsidRPr="003F2AB6">
        <w:rPr>
          <w:rFonts w:ascii="Times New Roman" w:eastAsia="Times New Roman" w:hAnsi="Times New Roman" w:cs="Times New Roman"/>
          <w:color w:val="000000" w:themeColor="text1"/>
          <w:sz w:val="28"/>
          <w:szCs w:val="28"/>
          <w:lang w:eastAsia="ru-RU"/>
        </w:rPr>
        <w:t>– мусоросборник, предназначенный для складирования крупногабаритных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lastRenderedPageBreak/>
        <w:t xml:space="preserve">Владелец </w:t>
      </w:r>
      <w:r w:rsidRPr="003F2AB6">
        <w:rPr>
          <w:rFonts w:ascii="Times New Roman" w:eastAsia="Times New Roman" w:hAnsi="Times New Roman" w:cs="Times New Roman"/>
          <w:color w:val="000000" w:themeColor="text1"/>
          <w:sz w:val="28"/>
          <w:szCs w:val="28"/>
          <w:lang w:eastAsia="ru-RU"/>
        </w:rPr>
        <w:t>– физическое или юридическое лицо независимо от организационно-правовой формы, индивидуальный предприниматель, во владении которого находится имущество на праве собственности, ином вещном праве либо договоре.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Внешняя часть границ прилегающей территории </w:t>
      </w:r>
      <w:r w:rsidRPr="003F2AB6">
        <w:rPr>
          <w:rFonts w:ascii="Times New Roman" w:eastAsia="Times New Roman" w:hAnsi="Times New Roman" w:cs="Times New Roman"/>
          <w:color w:val="000000" w:themeColor="text1"/>
          <w:sz w:val="28"/>
          <w:szCs w:val="28"/>
          <w:lang w:eastAsia="ru-RU"/>
        </w:rPr>
        <w:t>– часть границ прилегающей территории, не примыкающая непосредственно к зданию, строению, сооружению, земельному участку в случае, если такой земельный участок образован, в отношении которого установлены границы прилегающей территории, и не являющаяся их общей границей.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Внутренняя часть границ прилегающей территории </w:t>
      </w:r>
      <w:r w:rsidRPr="003F2AB6">
        <w:rPr>
          <w:rFonts w:ascii="Times New Roman" w:eastAsia="Times New Roman" w:hAnsi="Times New Roman" w:cs="Times New Roman"/>
          <w:color w:val="000000" w:themeColor="text1"/>
          <w:sz w:val="28"/>
          <w:szCs w:val="28"/>
          <w:lang w:eastAsia="ru-RU"/>
        </w:rPr>
        <w:t>– часть границ прилегающей территории, непосредственно примыкающая к зданию, строению, сооружению, земельному участку в случае, если такой земельный участок образован.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Внутриквартальный проезд </w:t>
      </w:r>
      <w:r w:rsidRPr="003F2AB6">
        <w:rPr>
          <w:rFonts w:ascii="Times New Roman" w:eastAsia="Times New Roman" w:hAnsi="Times New Roman" w:cs="Times New Roman"/>
          <w:color w:val="000000" w:themeColor="text1"/>
          <w:sz w:val="28"/>
          <w:szCs w:val="28"/>
          <w:lang w:eastAsia="ru-RU"/>
        </w:rPr>
        <w:t>–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(УДС), предназначенная для обслуживания застройки.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Водные устройства </w:t>
      </w:r>
      <w:r w:rsidRPr="003F2AB6">
        <w:rPr>
          <w:rFonts w:ascii="Times New Roman" w:eastAsia="Times New Roman" w:hAnsi="Times New Roman" w:cs="Times New Roman"/>
          <w:color w:val="000000" w:themeColor="text1"/>
          <w:sz w:val="28"/>
          <w:szCs w:val="28"/>
          <w:lang w:eastAsia="ru-RU"/>
        </w:rPr>
        <w:t>– фонтаны, питьевые фонтанчики, бюветы, родники, декоративные водоёмы и прочие. Выполняют декоративно-эстетическую и природоохранную функции, улучшают микроклимат, воздушную и акустическую среду.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Входная группа </w:t>
      </w:r>
      <w:r w:rsidRPr="003F2AB6">
        <w:rPr>
          <w:rFonts w:ascii="Times New Roman" w:eastAsia="Times New Roman" w:hAnsi="Times New Roman" w:cs="Times New Roman"/>
          <w:color w:val="000000" w:themeColor="text1"/>
          <w:sz w:val="28"/>
          <w:szCs w:val="28"/>
          <w:lang w:eastAsia="ru-RU"/>
        </w:rPr>
        <w:t>– комплекс устройств и функциональных частей благоустройства при входе в здание.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Вывоз твёрдых коммунальных отходов </w:t>
      </w:r>
      <w:r w:rsidRPr="003F2AB6">
        <w:rPr>
          <w:rFonts w:ascii="Times New Roman" w:eastAsia="Times New Roman" w:hAnsi="Times New Roman" w:cs="Times New Roman"/>
          <w:color w:val="000000" w:themeColor="text1"/>
          <w:sz w:val="28"/>
          <w:szCs w:val="28"/>
          <w:lang w:eastAsia="ru-RU"/>
        </w:rPr>
        <w:t>– транспортирование твёрдых коммунальных отходов от мест (площадок) их накопления до объектов, используемых для обработки, утилизации, обезвреживания, захоронения твёрдых коммунальных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Газон </w:t>
      </w:r>
      <w:r w:rsidRPr="003F2AB6">
        <w:rPr>
          <w:rFonts w:ascii="Times New Roman" w:eastAsia="Times New Roman" w:hAnsi="Times New Roman" w:cs="Times New Roman"/>
          <w:color w:val="000000" w:themeColor="text1"/>
          <w:sz w:val="28"/>
          <w:szCs w:val="28"/>
          <w:lang w:eastAsia="ru-RU"/>
        </w:rPr>
        <w:t>–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и (или) граничащая с твёрдым покрытием пешеходных дорожек, тротуаров, проезжей частью дорог.</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Границы прилегающей территории </w:t>
      </w:r>
      <w:r w:rsidRPr="003F2AB6">
        <w:rPr>
          <w:rFonts w:ascii="Times New Roman" w:eastAsia="Times New Roman" w:hAnsi="Times New Roman" w:cs="Times New Roman"/>
          <w:color w:val="000000" w:themeColor="text1"/>
          <w:sz w:val="28"/>
          <w:szCs w:val="28"/>
          <w:lang w:eastAsia="ru-RU"/>
        </w:rPr>
        <w:t>– местоположение прилегающей территории по периметру, определённое исходя из расстояния от внутренней части границ прилегающей территории до внешней части границ прилегающей территории с учётом требований, установленных настоящим Законом.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Городская среда </w:t>
      </w:r>
      <w:r w:rsidRPr="003F2AB6">
        <w:rPr>
          <w:rFonts w:ascii="Times New Roman" w:eastAsia="Times New Roman" w:hAnsi="Times New Roman" w:cs="Times New Roman"/>
          <w:color w:val="000000" w:themeColor="text1"/>
          <w:sz w:val="28"/>
          <w:szCs w:val="28"/>
          <w:lang w:eastAsia="ru-RU"/>
        </w:rPr>
        <w:t>–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hAnsi="Times New Roman" w:cs="Times New Roman"/>
          <w:b/>
          <w:sz w:val="28"/>
          <w:szCs w:val="28"/>
        </w:rPr>
        <w:t>Дизайн-код</w:t>
      </w:r>
      <w:r w:rsidRPr="003F2AB6">
        <w:rPr>
          <w:rFonts w:ascii="Times New Roman" w:hAnsi="Times New Roman" w:cs="Times New Roman"/>
          <w:sz w:val="28"/>
          <w:szCs w:val="28"/>
        </w:rPr>
        <w:t xml:space="preserve"> – иллюстрированный регламент (инструкция), утвержденный отраслевым (функциональным) органом Администрации Кунашакского муниципального округа, осуществляющим регулирование архитектурной деятельности на территории центральных и главных улиц населенных пунктов Кунашакского муниципального округа с целью формирования комфортной </w:t>
      </w:r>
      <w:r w:rsidRPr="003F2AB6">
        <w:rPr>
          <w:rFonts w:ascii="Times New Roman" w:hAnsi="Times New Roman" w:cs="Times New Roman"/>
          <w:sz w:val="28"/>
          <w:szCs w:val="28"/>
        </w:rPr>
        <w:lastRenderedPageBreak/>
        <w:t>городской среды, единого стиля городского, сельского  пространства, праздничного (тематического) и светового оформления города, содержащий приоритетные направления, рекомендации, основанные на требованиях действующего законодательства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hAnsi="Times New Roman" w:cs="Times New Roman"/>
          <w:b/>
          <w:color w:val="000000"/>
          <w:sz w:val="28"/>
          <w:szCs w:val="28"/>
          <w:shd w:val="clear" w:color="auto" w:fill="FFFFFF"/>
        </w:rPr>
        <w:t>Домашние животные</w:t>
      </w:r>
      <w:r w:rsidRPr="003F2AB6">
        <w:rPr>
          <w:rFonts w:ascii="Times New Roman" w:hAnsi="Times New Roman" w:cs="Times New Roman"/>
          <w:color w:val="000000"/>
          <w:sz w:val="28"/>
          <w:szCs w:val="28"/>
          <w:shd w:val="clear" w:color="auto" w:fill="FFFFFF"/>
        </w:rPr>
        <w:t xml:space="preserve"> - животные (за исключением животных, включенных в перечень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зоотеатры, дельфинарии, океанариумы.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Жидкие бытовые отходы (далее </w:t>
      </w:r>
      <w:r w:rsidRPr="003F2AB6">
        <w:rPr>
          <w:rFonts w:ascii="Times New Roman" w:eastAsia="Times New Roman" w:hAnsi="Times New Roman" w:cs="Times New Roman"/>
          <w:color w:val="000000" w:themeColor="text1"/>
          <w:sz w:val="28"/>
          <w:szCs w:val="28"/>
          <w:lang w:eastAsia="ru-RU"/>
        </w:rPr>
        <w:t xml:space="preserve">– </w:t>
      </w:r>
      <w:r w:rsidRPr="003F2AB6">
        <w:rPr>
          <w:rFonts w:ascii="Times New Roman" w:eastAsia="Times New Roman" w:hAnsi="Times New Roman" w:cs="Times New Roman"/>
          <w:b/>
          <w:bCs/>
          <w:color w:val="000000" w:themeColor="text1"/>
          <w:sz w:val="28"/>
          <w:szCs w:val="28"/>
          <w:bdr w:val="none" w:sz="0" w:space="0" w:color="auto" w:frame="1"/>
          <w:lang w:eastAsia="ru-RU"/>
        </w:rPr>
        <w:t>ЖБО)</w:t>
      </w:r>
      <w:r w:rsidRPr="003F2AB6">
        <w:rPr>
          <w:rFonts w:ascii="Times New Roman" w:eastAsia="Times New Roman" w:hAnsi="Times New Roman" w:cs="Times New Roman"/>
          <w:color w:val="000000" w:themeColor="text1"/>
          <w:sz w:val="28"/>
          <w:szCs w:val="28"/>
          <w:lang w:eastAsia="ru-RU"/>
        </w:rPr>
        <w:t xml:space="preserve"> – хозяйственно-бытовые стоки от жилых и общественных зданий, образовавшиеся в процессе производства и потребления.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Жилищный фонд</w:t>
      </w:r>
      <w:r w:rsidRPr="003F2AB6">
        <w:rPr>
          <w:rFonts w:ascii="Times New Roman" w:eastAsia="Times New Roman" w:hAnsi="Times New Roman" w:cs="Times New Roman"/>
          <w:color w:val="000000" w:themeColor="text1"/>
          <w:sz w:val="28"/>
          <w:szCs w:val="28"/>
          <w:lang w:eastAsia="ru-RU"/>
        </w:rPr>
        <w:t>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Захоронение отходов </w:t>
      </w:r>
      <w:r w:rsidRPr="003F2AB6">
        <w:rPr>
          <w:rFonts w:ascii="Times New Roman" w:eastAsia="Times New Roman" w:hAnsi="Times New Roman" w:cs="Times New Roman"/>
          <w:color w:val="000000" w:themeColor="text1"/>
          <w:sz w:val="28"/>
          <w:szCs w:val="28"/>
          <w:lang w:eastAsia="ru-RU"/>
        </w:rPr>
        <w:t>–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Здания </w:t>
      </w:r>
      <w:r w:rsidRPr="003F2AB6">
        <w:rPr>
          <w:rFonts w:ascii="Times New Roman" w:eastAsia="Times New Roman" w:hAnsi="Times New Roman" w:cs="Times New Roman"/>
          <w:color w:val="000000" w:themeColor="text1"/>
          <w:sz w:val="28"/>
          <w:szCs w:val="28"/>
          <w:lang w:eastAsia="ru-RU"/>
        </w:rPr>
        <w:t>– результат строительства, представляющий собой объёмную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Земляные работы </w:t>
      </w:r>
      <w:r w:rsidRPr="003F2AB6">
        <w:rPr>
          <w:rFonts w:ascii="Times New Roman" w:eastAsia="Times New Roman" w:hAnsi="Times New Roman" w:cs="Times New Roman"/>
          <w:color w:val="000000" w:themeColor="text1"/>
          <w:sz w:val="28"/>
          <w:szCs w:val="28"/>
          <w:lang w:eastAsia="ru-RU"/>
        </w:rPr>
        <w:t>– отдельные виды работ, связанные с нарушением благоустройства городских территорий, перемещением и выемкой грунта, снятием растительного и плодородного слоя.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Зелёные насаждения </w:t>
      </w:r>
      <w:r w:rsidRPr="003F2AB6">
        <w:rPr>
          <w:rFonts w:ascii="Times New Roman" w:eastAsia="Times New Roman" w:hAnsi="Times New Roman" w:cs="Times New Roman"/>
          <w:color w:val="000000" w:themeColor="text1"/>
          <w:sz w:val="28"/>
          <w:szCs w:val="28"/>
          <w:lang w:eastAsia="ru-RU"/>
        </w:rPr>
        <w:t xml:space="preserve">– </w:t>
      </w:r>
      <w:r w:rsidRPr="003F2AB6">
        <w:rPr>
          <w:rFonts w:ascii="Times New Roman" w:eastAsia="Times New Roman" w:hAnsi="Times New Roman" w:cs="Times New Roman"/>
          <w:bCs/>
          <w:color w:val="000000" w:themeColor="text1"/>
          <w:sz w:val="28"/>
          <w:szCs w:val="28"/>
          <w:bdr w:val="none" w:sz="0" w:space="0" w:color="auto" w:frame="1"/>
          <w:lang w:eastAsia="ru-RU"/>
        </w:rPr>
        <w:t xml:space="preserve">совокупность древесных, кустарниковых и </w:t>
      </w:r>
      <w:r w:rsidRPr="003F2AB6">
        <w:rPr>
          <w:rFonts w:ascii="Times New Roman" w:eastAsia="Times New Roman" w:hAnsi="Times New Roman" w:cs="Times New Roman"/>
          <w:color w:val="000000" w:themeColor="text1"/>
          <w:sz w:val="28"/>
          <w:szCs w:val="28"/>
          <w:lang w:eastAsia="ru-RU"/>
        </w:rPr>
        <w:t>травянистых растений на определённой территории (за исключением городских лесов).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Детская игровая площадка </w:t>
      </w:r>
      <w:r w:rsidRPr="003F2AB6">
        <w:rPr>
          <w:rFonts w:ascii="Times New Roman" w:eastAsia="Times New Roman" w:hAnsi="Times New Roman" w:cs="Times New Roman"/>
          <w:color w:val="000000" w:themeColor="text1"/>
          <w:sz w:val="28"/>
          <w:szCs w:val="28"/>
          <w:lang w:eastAsia="ru-RU"/>
        </w:rPr>
        <w:t>– специально оборудованная территория, предназначенная для игры детей, в т.ч. и детей с ограниченными возможностями, включающая в себя оборудование и покрытие для детской игровой площадки. Детские игровые площадки предназначены для благоустройства жилых зон и установки на участках дошкольных учреждений и школьных площадках для подвижных игр.</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Детская спортивная площадка </w:t>
      </w:r>
      <w:r w:rsidRPr="003F2AB6">
        <w:rPr>
          <w:rFonts w:ascii="Times New Roman" w:eastAsia="Times New Roman" w:hAnsi="Times New Roman" w:cs="Times New Roman"/>
          <w:color w:val="000000" w:themeColor="text1"/>
          <w:sz w:val="28"/>
          <w:szCs w:val="28"/>
          <w:lang w:eastAsia="ru-RU"/>
        </w:rPr>
        <w:t>– специально оборудованная территория, предназначенная для сохранения и укрепления здоровья, развития психофизических способностей детей, в т.ч. и детей с ограниченными возможностями, в процессе их осознанной двигательной активности, включающая оборудование и покрытие детской спортивной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lastRenderedPageBreak/>
        <w:t xml:space="preserve">Инженерные коммуникации </w:t>
      </w:r>
      <w:r w:rsidRPr="003F2AB6">
        <w:rPr>
          <w:rFonts w:ascii="Times New Roman" w:eastAsia="Times New Roman" w:hAnsi="Times New Roman" w:cs="Times New Roman"/>
          <w:color w:val="000000" w:themeColor="text1"/>
          <w:sz w:val="28"/>
          <w:szCs w:val="28"/>
          <w:lang w:eastAsia="ru-RU"/>
        </w:rPr>
        <w:t>– наземные, надземные и подземные коммуникации, включающие в себя сети, трассы водо-, тепло-, газо- и электроснабжения, канализации, ливневой канализации, водостоков и водоприёмников,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дождеприёмных и вентиляционных решёток, различного вспомогательного оборудования и агрегатов, уличные водоразборные колонки).</w:t>
      </w:r>
    </w:p>
    <w:p w:rsidR="00015695" w:rsidRPr="003F2AB6" w:rsidRDefault="00015695" w:rsidP="004A4512">
      <w:pPr>
        <w:pStyle w:val="ad"/>
        <w:ind w:left="0" w:firstLine="709"/>
        <w:jc w:val="both"/>
        <w:rPr>
          <w:color w:val="000000" w:themeColor="text1"/>
        </w:rPr>
      </w:pPr>
      <w:r w:rsidRPr="003F2AB6">
        <w:rPr>
          <w:b/>
          <w:color w:val="000000" w:themeColor="text1"/>
        </w:rPr>
        <w:t>Информационная конструкция</w:t>
      </w:r>
      <w:r w:rsidRPr="003F2AB6">
        <w:rPr>
          <w:color w:val="000000" w:themeColor="text1"/>
        </w:rPr>
        <w:t xml:space="preserve"> – элемент благоустройства, выполняющий функцию информирования населения Кунашакского муниципального округа и соответствующий</w:t>
      </w:r>
      <w:r w:rsidRPr="003F2AB6">
        <w:rPr>
          <w:color w:val="000000" w:themeColor="text1"/>
          <w:spacing w:val="-16"/>
        </w:rPr>
        <w:t xml:space="preserve"> </w:t>
      </w:r>
      <w:r w:rsidRPr="003F2AB6">
        <w:rPr>
          <w:color w:val="000000" w:themeColor="text1"/>
        </w:rPr>
        <w:t>требованиям,</w:t>
      </w:r>
      <w:r w:rsidRPr="003F2AB6">
        <w:rPr>
          <w:color w:val="000000" w:themeColor="text1"/>
          <w:spacing w:val="-13"/>
        </w:rPr>
        <w:t xml:space="preserve"> </w:t>
      </w:r>
      <w:r w:rsidRPr="003F2AB6">
        <w:rPr>
          <w:color w:val="000000" w:themeColor="text1"/>
        </w:rPr>
        <w:t>установленным</w:t>
      </w:r>
      <w:r w:rsidRPr="003F2AB6">
        <w:rPr>
          <w:color w:val="000000" w:themeColor="text1"/>
          <w:spacing w:val="-16"/>
        </w:rPr>
        <w:t xml:space="preserve"> </w:t>
      </w:r>
      <w:r w:rsidRPr="003F2AB6">
        <w:rPr>
          <w:color w:val="000000" w:themeColor="text1"/>
        </w:rPr>
        <w:t>настоящими</w:t>
      </w:r>
      <w:r w:rsidRPr="003F2AB6">
        <w:rPr>
          <w:color w:val="000000" w:themeColor="text1"/>
          <w:spacing w:val="-16"/>
        </w:rPr>
        <w:t xml:space="preserve"> </w:t>
      </w:r>
      <w:r w:rsidRPr="003F2AB6">
        <w:rPr>
          <w:color w:val="000000" w:themeColor="text1"/>
        </w:rPr>
        <w:t>Правилами.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Контейнер</w:t>
      </w:r>
      <w:r w:rsidRPr="003F2AB6">
        <w:rPr>
          <w:rFonts w:ascii="Times New Roman" w:eastAsia="Times New Roman" w:hAnsi="Times New Roman" w:cs="Times New Roman"/>
          <w:color w:val="000000" w:themeColor="text1"/>
          <w:sz w:val="28"/>
          <w:szCs w:val="28"/>
          <w:lang w:eastAsia="ru-RU"/>
        </w:rPr>
        <w:t xml:space="preserve"> – мусоросборник, предназначенный для складирования твёрдых коммунальных отходов, за исключением крупногабаритных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Контейнерная площадка </w:t>
      </w:r>
      <w:r w:rsidRPr="003F2AB6">
        <w:rPr>
          <w:rFonts w:ascii="Times New Roman" w:eastAsia="Times New Roman" w:hAnsi="Times New Roman" w:cs="Times New Roman"/>
          <w:color w:val="000000" w:themeColor="text1"/>
          <w:sz w:val="28"/>
          <w:szCs w:val="28"/>
          <w:lang w:eastAsia="ru-RU"/>
        </w:rPr>
        <w:t>– место (площадка) накопления твёрдых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Крупногабаритные отходы (КГО) </w:t>
      </w:r>
      <w:r w:rsidRPr="003F2AB6">
        <w:rPr>
          <w:rFonts w:ascii="Times New Roman" w:eastAsia="Times New Roman" w:hAnsi="Times New Roman" w:cs="Times New Roman"/>
          <w:color w:val="000000" w:themeColor="text1"/>
          <w:sz w:val="28"/>
          <w:szCs w:val="28"/>
          <w:lang w:eastAsia="ru-RU"/>
        </w:rPr>
        <w:t>– твёрдые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Компенсационное озеленение </w:t>
      </w:r>
      <w:r w:rsidRPr="003F2AB6">
        <w:rPr>
          <w:rFonts w:ascii="Times New Roman" w:eastAsia="Times New Roman" w:hAnsi="Times New Roman" w:cs="Times New Roman"/>
          <w:color w:val="000000" w:themeColor="text1"/>
          <w:sz w:val="28"/>
          <w:szCs w:val="28"/>
          <w:lang w:eastAsia="ru-RU"/>
        </w:rPr>
        <w:t>– воспроизводство зелёных насаждений взамен уничтоженных или повреждённых.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Качество городской среды</w:t>
      </w:r>
      <w:r w:rsidRPr="003F2AB6">
        <w:rPr>
          <w:rFonts w:ascii="Times New Roman" w:eastAsia="Times New Roman" w:hAnsi="Times New Roman" w:cs="Times New Roman"/>
          <w:color w:val="000000" w:themeColor="text1"/>
          <w:sz w:val="28"/>
          <w:szCs w:val="28"/>
          <w:lang w:eastAsia="ru-RU"/>
        </w:rPr>
        <w:t> – комплексная характеристика территории и её частей, определяющая уровень комфорта повседневной жизни для различных слоёв населения.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Лотковая зона </w:t>
      </w:r>
      <w:r w:rsidRPr="003F2AB6">
        <w:rPr>
          <w:rFonts w:ascii="Times New Roman" w:eastAsia="Times New Roman" w:hAnsi="Times New Roman" w:cs="Times New Roman"/>
          <w:color w:val="000000" w:themeColor="text1"/>
          <w:sz w:val="28"/>
          <w:szCs w:val="28"/>
          <w:lang w:eastAsia="ru-RU"/>
        </w:rPr>
        <w:t>– часть дороги или тротуара шириной 0,5м, примыкающая к бордюру и предназначенная для сбора осадков и пропуска поверхностных вод.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Малые архитектурные формы (МАФ) </w:t>
      </w:r>
      <w:r w:rsidRPr="003F2AB6">
        <w:rPr>
          <w:rFonts w:ascii="Times New Roman" w:eastAsia="Times New Roman" w:hAnsi="Times New Roman" w:cs="Times New Roman"/>
          <w:color w:val="000000" w:themeColor="text1"/>
          <w:sz w:val="28"/>
          <w:szCs w:val="28"/>
          <w:lang w:eastAsia="ru-RU"/>
        </w:rPr>
        <w:t>–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спортивно-игровых площадок, хоккейных коробок и другие конструкции, устройства, являющиеся объектами декоративно-прикладного искусства и предназначенные для досуга и отдыха горожан).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Места массового пребывания людей </w:t>
      </w:r>
      <w:r w:rsidRPr="003F2AB6">
        <w:rPr>
          <w:rFonts w:ascii="Times New Roman" w:eastAsia="Times New Roman" w:hAnsi="Times New Roman" w:cs="Times New Roman"/>
          <w:color w:val="000000" w:themeColor="text1"/>
          <w:sz w:val="28"/>
          <w:szCs w:val="28"/>
          <w:lang w:eastAsia="ru-RU"/>
        </w:rPr>
        <w:t>–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Микрорайон жилой </w:t>
      </w:r>
      <w:r w:rsidRPr="003F2AB6">
        <w:rPr>
          <w:rFonts w:ascii="Times New Roman" w:eastAsia="Times New Roman" w:hAnsi="Times New Roman" w:cs="Times New Roman"/>
          <w:color w:val="000000" w:themeColor="text1"/>
          <w:sz w:val="28"/>
          <w:szCs w:val="28"/>
          <w:lang w:eastAsia="ru-RU"/>
        </w:rPr>
        <w:t xml:space="preserve">– элемент планировочной структуры Кунашакского муниципального округа, на территории которого размещается </w:t>
      </w:r>
      <w:r w:rsidRPr="003F2AB6">
        <w:rPr>
          <w:rFonts w:ascii="Times New Roman" w:eastAsia="Times New Roman" w:hAnsi="Times New Roman" w:cs="Times New Roman"/>
          <w:color w:val="000000" w:themeColor="text1"/>
          <w:sz w:val="28"/>
          <w:szCs w:val="28"/>
          <w:lang w:eastAsia="ru-RU"/>
        </w:rPr>
        <w:lastRenderedPageBreak/>
        <w:t>преимущественно жилая застройка,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 Занимает, как правило, территорию нескольких кварталов, не расчленяется магистралями городского и районного значения.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Накопление отходов </w:t>
      </w:r>
      <w:r w:rsidRPr="003F2AB6">
        <w:rPr>
          <w:rFonts w:ascii="Times New Roman" w:eastAsia="Times New Roman" w:hAnsi="Times New Roman" w:cs="Times New Roman"/>
          <w:color w:val="000000" w:themeColor="text1"/>
          <w:sz w:val="28"/>
          <w:szCs w:val="28"/>
          <w:lang w:eastAsia="ru-RU"/>
        </w:rPr>
        <w:t>– складирование отходов на срок не более чем 11 (одиннадцать) месяцев в целях их дальнейших утилизации, обезвреживания, размещения, транспортирования.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Наледь </w:t>
      </w:r>
      <w:r w:rsidRPr="003F2AB6">
        <w:rPr>
          <w:rFonts w:ascii="Times New Roman" w:eastAsia="Times New Roman" w:hAnsi="Times New Roman" w:cs="Times New Roman"/>
          <w:color w:val="000000" w:themeColor="text1"/>
          <w:sz w:val="28"/>
          <w:szCs w:val="28"/>
          <w:lang w:eastAsia="ru-RU"/>
        </w:rPr>
        <w:t>– тонкий слой льда, образующийся в результате таяния снега при перепадах температуры, на крышах, тротуарах, дорожном полотне.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Несанкционированная свалка отходов </w:t>
      </w:r>
      <w:r w:rsidRPr="003F2AB6">
        <w:rPr>
          <w:rFonts w:ascii="Times New Roman" w:eastAsia="Times New Roman" w:hAnsi="Times New Roman" w:cs="Times New Roman"/>
          <w:color w:val="000000" w:themeColor="text1"/>
          <w:sz w:val="28"/>
          <w:szCs w:val="28"/>
          <w:lang w:eastAsia="ru-RU"/>
        </w:rPr>
        <w:t>– территория, используемая для размещения отходов производства и потребления, в т.ч. твёрдых коммунальных отходов, но не предназначенная для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в области обеспечения санитарно-эпидемиологического благополучия населения и не включенный в государственный реестр объектов размещения отходов и (или) в государственный реестр объектов накопленного вреда окружающей среде, для которых выполняется хотя бы одно из следующих условий: площадь указанных территорий и (или) объекта составляет более 10м</w:t>
      </w:r>
      <w:r w:rsidRPr="003F2AB6">
        <w:rPr>
          <w:rFonts w:ascii="Times New Roman" w:eastAsia="Times New Roman" w:hAnsi="Times New Roman" w:cs="Times New Roman"/>
          <w:color w:val="000000" w:themeColor="text1"/>
          <w:sz w:val="28"/>
          <w:szCs w:val="28"/>
          <w:vertAlign w:val="superscript"/>
          <w:lang w:eastAsia="ru-RU"/>
        </w:rPr>
        <w:t>2</w:t>
      </w:r>
      <w:r w:rsidRPr="003F2AB6">
        <w:rPr>
          <w:rFonts w:ascii="Times New Roman" w:eastAsia="Times New Roman" w:hAnsi="Times New Roman" w:cs="Times New Roman"/>
          <w:color w:val="000000" w:themeColor="text1"/>
          <w:sz w:val="28"/>
          <w:szCs w:val="28"/>
          <w:lang w:eastAsia="ru-RU"/>
        </w:rPr>
        <w:t>; объём размещения отходов производства и потребления на указанных территориях и (или) объекте составляет более 5м</w:t>
      </w:r>
      <w:r w:rsidRPr="003F2AB6">
        <w:rPr>
          <w:rFonts w:ascii="Times New Roman" w:eastAsia="Times New Roman" w:hAnsi="Times New Roman" w:cs="Times New Roman"/>
          <w:color w:val="000000" w:themeColor="text1"/>
          <w:sz w:val="28"/>
          <w:szCs w:val="28"/>
          <w:vertAlign w:val="superscript"/>
          <w:lang w:eastAsia="ru-RU"/>
        </w:rPr>
        <w:t>3</w:t>
      </w:r>
      <w:r w:rsidRPr="003F2AB6">
        <w:rPr>
          <w:rFonts w:ascii="Times New Roman" w:eastAsia="Times New Roman" w:hAnsi="Times New Roman" w:cs="Times New Roman"/>
          <w:color w:val="000000" w:themeColor="text1"/>
          <w:sz w:val="28"/>
          <w:szCs w:val="28"/>
          <w:lang w:eastAsia="ru-RU"/>
        </w:rPr>
        <w:t>.</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Ночное время </w:t>
      </w:r>
      <w:r w:rsidRPr="003F2AB6">
        <w:rPr>
          <w:rFonts w:ascii="Times New Roman" w:eastAsia="Times New Roman" w:hAnsi="Times New Roman" w:cs="Times New Roman"/>
          <w:color w:val="000000" w:themeColor="text1"/>
          <w:sz w:val="28"/>
          <w:szCs w:val="28"/>
          <w:lang w:eastAsia="ru-RU"/>
        </w:rPr>
        <w:t>– период времени с 22.00 до 6.00 часов.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Нормируемый комплекс элементов благоустройства </w:t>
      </w:r>
      <w:r w:rsidRPr="003F2AB6">
        <w:rPr>
          <w:rFonts w:ascii="Times New Roman" w:eastAsia="Times New Roman" w:hAnsi="Times New Roman" w:cs="Times New Roman"/>
          <w:color w:val="000000" w:themeColor="text1"/>
          <w:sz w:val="28"/>
          <w:szCs w:val="28"/>
          <w:lang w:eastAsia="ru-RU"/>
        </w:rPr>
        <w:t>– необходимое минимальное сочетание элементов благоустройства для создания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Некапитальные строения, сооружения </w:t>
      </w:r>
      <w:r w:rsidRPr="003F2AB6">
        <w:rPr>
          <w:rFonts w:ascii="Times New Roman" w:eastAsia="Times New Roman" w:hAnsi="Times New Roman" w:cs="Times New Roman"/>
          <w:color w:val="000000" w:themeColor="text1"/>
          <w:sz w:val="28"/>
          <w:szCs w:val="28"/>
          <w:lang w:eastAsia="ru-RU"/>
        </w:rPr>
        <w:t>– строения, сооружения, которые не имеют прочной связи с землёй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т.ч. киосков, навесов и других подобных строений, сооружений).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Нестационарные торговые объекты </w:t>
      </w:r>
      <w:r w:rsidRPr="003F2AB6">
        <w:rPr>
          <w:rFonts w:ascii="Times New Roman" w:eastAsia="Times New Roman" w:hAnsi="Times New Roman" w:cs="Times New Roman"/>
          <w:color w:val="000000" w:themeColor="text1"/>
          <w:sz w:val="28"/>
          <w:szCs w:val="28"/>
          <w:lang w:eastAsia="ru-RU"/>
        </w:rPr>
        <w:t>– торговые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т.ч. передвижные сооружения.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Обращение с отходами </w:t>
      </w:r>
      <w:r w:rsidRPr="003F2AB6">
        <w:rPr>
          <w:rFonts w:ascii="Times New Roman" w:eastAsia="Times New Roman" w:hAnsi="Times New Roman" w:cs="Times New Roman"/>
          <w:color w:val="000000" w:themeColor="text1"/>
          <w:sz w:val="28"/>
          <w:szCs w:val="28"/>
          <w:lang w:eastAsia="ru-RU"/>
        </w:rPr>
        <w:t>– деятельность по сбору, накоплению, транспортированию, обработке, утилизации, обезвреживанию, размещению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Огородный земельный участок </w:t>
      </w:r>
      <w:r w:rsidRPr="003F2AB6">
        <w:rPr>
          <w:rFonts w:ascii="Times New Roman" w:eastAsia="Times New Roman" w:hAnsi="Times New Roman" w:cs="Times New Roman"/>
          <w:color w:val="000000" w:themeColor="text1"/>
          <w:sz w:val="28"/>
          <w:szCs w:val="28"/>
          <w:lang w:eastAsia="ru-RU"/>
        </w:rPr>
        <w:t xml:space="preserve">– земельный участок, предоставленный гражданину или приобретённый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w:t>
      </w:r>
      <w:r w:rsidRPr="003F2AB6">
        <w:rPr>
          <w:rFonts w:ascii="Times New Roman" w:eastAsia="Times New Roman" w:hAnsi="Times New Roman" w:cs="Times New Roman"/>
          <w:color w:val="000000" w:themeColor="text1"/>
          <w:sz w:val="28"/>
          <w:szCs w:val="28"/>
          <w:lang w:eastAsia="ru-RU"/>
        </w:rPr>
        <w:lastRenderedPageBreak/>
        <w:t>строений и сооружений в зависимости от разрешённого использования земельного участка, определённого при зонировании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Объект размещения отходов </w:t>
      </w:r>
      <w:r w:rsidRPr="003F2AB6">
        <w:rPr>
          <w:rFonts w:ascii="Times New Roman" w:eastAsia="Times New Roman" w:hAnsi="Times New Roman" w:cs="Times New Roman"/>
          <w:color w:val="000000" w:themeColor="text1"/>
          <w:sz w:val="28"/>
          <w:szCs w:val="28"/>
          <w:lang w:eastAsia="ru-RU"/>
        </w:rPr>
        <w:t>– специально оборудованные сооружения, предназначенные для размещения отходов (полигон, шламохранилище, в т.ч. шламовый амбар, хвостохранилище, отвал горных пород и другое) и включающие в себя объекты хранения отходов и объекты захоронения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Объекты (устройства) наружного освещения </w:t>
      </w:r>
      <w:r w:rsidRPr="003F2AB6">
        <w:rPr>
          <w:rFonts w:ascii="Times New Roman" w:eastAsia="Times New Roman" w:hAnsi="Times New Roman" w:cs="Times New Roman"/>
          <w:color w:val="000000" w:themeColor="text1"/>
          <w:sz w:val="28"/>
          <w:szCs w:val="28"/>
          <w:lang w:eastAsia="ru-RU"/>
        </w:rPr>
        <w:t>– осветительные приборы, включающие устройства освещения улиц, зданий (сооружений), подъездов жилых домов, дворовых и иных территорий, а также системы архитектурно художественной подсветки и элементы праздничного оформления.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Общественные пространства </w:t>
      </w:r>
      <w:r w:rsidRPr="003F2AB6">
        <w:rPr>
          <w:rFonts w:ascii="Times New Roman" w:eastAsia="Times New Roman" w:hAnsi="Times New Roman" w:cs="Times New Roman"/>
          <w:color w:val="000000" w:themeColor="text1"/>
          <w:sz w:val="28"/>
          <w:szCs w:val="28"/>
          <w:lang w:eastAsia="ru-RU"/>
        </w:rPr>
        <w:t>– территории, которые постоянно доступны для населения, в т.ч. площади, набережные, улицы, пешеходные зоны, скверы, парки, спортивные объекты, детские площадки и иные благоустроенные пространства; Статус общественного пространства предполагает отсутствие платы за посещение.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Объекты благоустройства территории </w:t>
      </w:r>
      <w:r w:rsidRPr="003F2AB6">
        <w:rPr>
          <w:rFonts w:ascii="Times New Roman" w:eastAsia="Times New Roman" w:hAnsi="Times New Roman" w:cs="Times New Roman"/>
          <w:color w:val="000000" w:themeColor="text1"/>
          <w:sz w:val="28"/>
          <w:szCs w:val="28"/>
          <w:lang w:eastAsia="ru-RU"/>
        </w:rPr>
        <w:t>– территории, на которых осуществляется деятельность по благоустройству.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Ограждение </w:t>
      </w:r>
      <w:r w:rsidRPr="003F2AB6">
        <w:rPr>
          <w:rFonts w:ascii="Times New Roman" w:eastAsia="Times New Roman" w:hAnsi="Times New Roman" w:cs="Times New Roman"/>
          <w:color w:val="000000" w:themeColor="text1"/>
          <w:sz w:val="28"/>
          <w:szCs w:val="28"/>
          <w:lang w:eastAsia="ru-RU"/>
        </w:rPr>
        <w:t>– заградительное устройство, препятствующее проезду (заезду) автомобилей и проходу пешеходов.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Озеленённые территории </w:t>
      </w:r>
      <w:r w:rsidRPr="003F2AB6">
        <w:rPr>
          <w:rFonts w:ascii="Times New Roman" w:eastAsia="Times New Roman" w:hAnsi="Times New Roman" w:cs="Times New Roman"/>
          <w:color w:val="000000" w:themeColor="text1"/>
          <w:sz w:val="28"/>
          <w:szCs w:val="28"/>
          <w:lang w:eastAsia="ru-RU"/>
        </w:rPr>
        <w:t>–  часть территории природного комплекса, на которой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поверхности занято растительным покровом.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Отходы производства и потребления (далее </w:t>
      </w:r>
      <w:r w:rsidRPr="003F2AB6">
        <w:rPr>
          <w:rFonts w:ascii="Times New Roman" w:eastAsia="Times New Roman" w:hAnsi="Times New Roman" w:cs="Times New Roman"/>
          <w:color w:val="000000" w:themeColor="text1"/>
          <w:sz w:val="28"/>
          <w:szCs w:val="28"/>
          <w:lang w:eastAsia="ru-RU"/>
        </w:rPr>
        <w:t xml:space="preserve">–  </w:t>
      </w: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отходы) </w:t>
      </w:r>
      <w:r w:rsidRPr="003F2AB6">
        <w:rPr>
          <w:rFonts w:ascii="Times New Roman" w:eastAsia="Times New Roman" w:hAnsi="Times New Roman" w:cs="Times New Roman"/>
          <w:color w:val="000000" w:themeColor="text1"/>
          <w:sz w:val="28"/>
          <w:szCs w:val="28"/>
          <w:lang w:eastAsia="ru-RU"/>
        </w:rPr>
        <w:t>–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Очаговый навал мусора </w:t>
      </w:r>
      <w:r w:rsidRPr="003F2AB6">
        <w:rPr>
          <w:rFonts w:ascii="Times New Roman" w:eastAsia="Times New Roman" w:hAnsi="Times New Roman" w:cs="Times New Roman"/>
          <w:color w:val="000000" w:themeColor="text1"/>
          <w:sz w:val="28"/>
          <w:szCs w:val="28"/>
          <w:lang w:eastAsia="ru-RU"/>
        </w:rPr>
        <w:t>– скопление мусора, возникшее в результате самовольного сброса, по объёму более 5 м</w:t>
      </w:r>
      <w:r w:rsidRPr="003F2AB6">
        <w:rPr>
          <w:rFonts w:ascii="Times New Roman" w:eastAsia="Times New Roman" w:hAnsi="Times New Roman" w:cs="Times New Roman"/>
          <w:color w:val="000000" w:themeColor="text1"/>
          <w:sz w:val="28"/>
          <w:szCs w:val="28"/>
          <w:vertAlign w:val="superscript"/>
          <w:lang w:eastAsia="ru-RU"/>
        </w:rPr>
        <w:t>3</w:t>
      </w:r>
      <w:r w:rsidRPr="003F2AB6">
        <w:rPr>
          <w:rFonts w:ascii="Times New Roman" w:eastAsia="Times New Roman" w:hAnsi="Times New Roman" w:cs="Times New Roman"/>
          <w:color w:val="000000" w:themeColor="text1"/>
          <w:sz w:val="28"/>
          <w:szCs w:val="28"/>
          <w:lang w:eastAsia="ru-RU"/>
        </w:rPr>
        <w:t xml:space="preserve"> на территории площадью более 10м</w:t>
      </w:r>
      <w:r w:rsidRPr="003F2AB6">
        <w:rPr>
          <w:rFonts w:ascii="Times New Roman" w:eastAsia="Times New Roman" w:hAnsi="Times New Roman" w:cs="Times New Roman"/>
          <w:color w:val="000000" w:themeColor="text1"/>
          <w:sz w:val="28"/>
          <w:szCs w:val="28"/>
          <w:vertAlign w:val="superscript"/>
          <w:lang w:eastAsia="ru-RU"/>
        </w:rPr>
        <w:t>2</w:t>
      </w:r>
      <w:r w:rsidRPr="003F2AB6">
        <w:rPr>
          <w:rFonts w:ascii="Times New Roman" w:eastAsia="Times New Roman" w:hAnsi="Times New Roman" w:cs="Times New Roman"/>
          <w:color w:val="000000" w:themeColor="text1"/>
          <w:sz w:val="28"/>
          <w:szCs w:val="28"/>
          <w:lang w:eastAsia="ru-RU"/>
        </w:rPr>
        <w:t>.</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Охрана зелёных насаждений </w:t>
      </w:r>
      <w:r w:rsidRPr="003F2AB6">
        <w:rPr>
          <w:rFonts w:ascii="Times New Roman" w:eastAsia="Times New Roman" w:hAnsi="Times New Roman" w:cs="Times New Roman"/>
          <w:color w:val="000000" w:themeColor="text1"/>
          <w:sz w:val="28"/>
          <w:szCs w:val="28"/>
          <w:lang w:eastAsia="ru-RU"/>
        </w:rPr>
        <w:t>–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Парковка (парковочное место) </w:t>
      </w:r>
      <w:r w:rsidRPr="003F2AB6">
        <w:rPr>
          <w:rFonts w:ascii="Times New Roman" w:eastAsia="Times New Roman" w:hAnsi="Times New Roman" w:cs="Times New Roman"/>
          <w:color w:val="000000" w:themeColor="text1"/>
          <w:sz w:val="28"/>
          <w:szCs w:val="28"/>
          <w:lang w:eastAsia="ru-RU"/>
        </w:rPr>
        <w:t>– специально обозначенное и при необходимости обустроенное и оборудованное место, являющееся в т.ч.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lastRenderedPageBreak/>
        <w:t xml:space="preserve">Подвал </w:t>
      </w:r>
      <w:r w:rsidRPr="003F2AB6">
        <w:rPr>
          <w:rFonts w:ascii="Times New Roman" w:eastAsia="Times New Roman" w:hAnsi="Times New Roman" w:cs="Times New Roman"/>
          <w:color w:val="000000" w:themeColor="text1"/>
          <w:sz w:val="28"/>
          <w:szCs w:val="28"/>
          <w:lang w:eastAsia="ru-RU"/>
        </w:rPr>
        <w:t>– этаж при отметке пола помещений ниже планировочной отметки земли более чем на половину высоты помещения.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Подтопление </w:t>
      </w:r>
      <w:r w:rsidRPr="003F2AB6">
        <w:rPr>
          <w:rFonts w:ascii="Times New Roman" w:eastAsia="Times New Roman" w:hAnsi="Times New Roman" w:cs="Times New Roman"/>
          <w:color w:val="000000" w:themeColor="text1"/>
          <w:sz w:val="28"/>
          <w:szCs w:val="28"/>
          <w:lang w:eastAsia="ru-RU"/>
        </w:rPr>
        <w:t>– подъём уровня грунтовых вод, вызванный повышением уровня воды в реках.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Style w:val="a4"/>
          <w:rFonts w:ascii="Times New Roman" w:hAnsi="Times New Roman" w:cs="Times New Roman"/>
          <w:color w:val="333333"/>
          <w:sz w:val="28"/>
          <w:szCs w:val="28"/>
          <w:shd w:val="clear" w:color="auto" w:fill="FFFFFF"/>
        </w:rPr>
        <w:t>Площадки для выгула собак</w:t>
      </w:r>
      <w:r w:rsidRPr="003F2AB6">
        <w:rPr>
          <w:rFonts w:ascii="Times New Roman" w:hAnsi="Times New Roman" w:cs="Times New Roman"/>
          <w:color w:val="333333"/>
          <w:sz w:val="28"/>
          <w:szCs w:val="28"/>
          <w:shd w:val="clear" w:color="auto" w:fill="FFFFFF"/>
        </w:rPr>
        <w:t> — это специально оборудованные территории для прогулок, игр и тренировок с питомцем. Они могут быть огорожены забором, иногда с тамбурным входом, покрыты газоном или песком, оборудованы снарядами для тренировок (бумы, тоннели, барьеры, балансиры). </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Правообладатели земельных</w:t>
      </w:r>
      <w:r w:rsidRPr="003F2AB6">
        <w:rPr>
          <w:rFonts w:ascii="Times New Roman" w:eastAsia="Times New Roman" w:hAnsi="Times New Roman" w:cs="Times New Roman"/>
          <w:color w:val="000000" w:themeColor="text1"/>
          <w:sz w:val="28"/>
          <w:szCs w:val="28"/>
          <w:lang w:eastAsia="ru-RU"/>
        </w:rPr>
        <w:t> </w:t>
      </w: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участков </w:t>
      </w:r>
      <w:r w:rsidRPr="003F2AB6">
        <w:rPr>
          <w:rFonts w:ascii="Times New Roman" w:eastAsia="Times New Roman" w:hAnsi="Times New Roman" w:cs="Times New Roman"/>
          <w:color w:val="000000" w:themeColor="text1"/>
          <w:sz w:val="28"/>
          <w:szCs w:val="28"/>
          <w:lang w:eastAsia="ru-RU"/>
        </w:rPr>
        <w:t>– собственники земельных участков, землепользователи, землевладельцы и арендаторы земельных участков.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Придомовая территория </w:t>
      </w:r>
      <w:r w:rsidRPr="003F2AB6">
        <w:rPr>
          <w:rFonts w:ascii="Times New Roman" w:eastAsia="Times New Roman" w:hAnsi="Times New Roman" w:cs="Times New Roman"/>
          <w:color w:val="000000" w:themeColor="text1"/>
          <w:sz w:val="28"/>
          <w:szCs w:val="28"/>
          <w:lang w:eastAsia="ru-RU"/>
        </w:rPr>
        <w:t>–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Прилегающая территория</w:t>
      </w:r>
      <w:r w:rsidRPr="003F2AB6">
        <w:rPr>
          <w:rFonts w:ascii="Times New Roman" w:eastAsia="Times New Roman" w:hAnsi="Times New Roman" w:cs="Times New Roman"/>
          <w:color w:val="000000" w:themeColor="text1"/>
          <w:sz w:val="28"/>
          <w:szCs w:val="28"/>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субъекта Российской Федерации.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Проектная документация по благоустройству территорий</w:t>
      </w:r>
      <w:r w:rsidRPr="003F2AB6">
        <w:rPr>
          <w:rFonts w:ascii="Times New Roman" w:eastAsia="Times New Roman" w:hAnsi="Times New Roman" w:cs="Times New Roman"/>
          <w:color w:val="000000" w:themeColor="text1"/>
          <w:sz w:val="28"/>
          <w:szCs w:val="28"/>
          <w:lang w:eastAsia="ru-RU"/>
        </w:rPr>
        <w:t xml:space="preserve"> – пакет документации, основанной на стратегии развития Кунашакского муниципального округа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Повреждение зелёных насаждений</w:t>
      </w:r>
      <w:r w:rsidRPr="003F2AB6">
        <w:rPr>
          <w:rFonts w:ascii="Times New Roman" w:eastAsia="Times New Roman" w:hAnsi="Times New Roman" w:cs="Times New Roman"/>
          <w:color w:val="000000" w:themeColor="text1"/>
          <w:sz w:val="28"/>
          <w:szCs w:val="28"/>
          <w:lang w:eastAsia="ru-RU"/>
        </w:rPr>
        <w:t> – механическое, химическое и иное повреждение надземной части и корневой системы зелёных насаждений, не влекущее прекращение роста и развития.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Проект благоустройства</w:t>
      </w:r>
      <w:r w:rsidRPr="003F2AB6">
        <w:rPr>
          <w:rFonts w:ascii="Times New Roman" w:eastAsia="Times New Roman" w:hAnsi="Times New Roman" w:cs="Times New Roman"/>
          <w:color w:val="000000" w:themeColor="text1"/>
          <w:sz w:val="28"/>
          <w:szCs w:val="28"/>
          <w:lang w:eastAsia="ru-RU"/>
        </w:rPr>
        <w:t xml:space="preserve"> – документация, содержащая материалы в текстовой и графической форме, и определяющая проектные решения (в т.ч. цветовые) по благоустройству территории и иных объектов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Развитие объекта благоустройства </w:t>
      </w:r>
      <w:r w:rsidRPr="003F2AB6">
        <w:rPr>
          <w:rFonts w:ascii="Times New Roman" w:eastAsia="Times New Roman" w:hAnsi="Times New Roman" w:cs="Times New Roman"/>
          <w:color w:val="000000" w:themeColor="text1"/>
          <w:sz w:val="28"/>
          <w:szCs w:val="28"/>
          <w:lang w:eastAsia="ru-RU"/>
        </w:rPr>
        <w:t>–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Размещение отходов </w:t>
      </w:r>
      <w:r w:rsidRPr="003F2AB6">
        <w:rPr>
          <w:rFonts w:ascii="Times New Roman" w:eastAsia="Times New Roman" w:hAnsi="Times New Roman" w:cs="Times New Roman"/>
          <w:color w:val="000000" w:themeColor="text1"/>
          <w:sz w:val="28"/>
          <w:szCs w:val="28"/>
          <w:lang w:eastAsia="ru-RU"/>
        </w:rPr>
        <w:t>– хранение и захоронение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Разукомплектованное транспортное средство </w:t>
      </w:r>
      <w:r w:rsidRPr="003F2AB6">
        <w:rPr>
          <w:rFonts w:ascii="Times New Roman" w:eastAsia="Times New Roman" w:hAnsi="Times New Roman" w:cs="Times New Roman"/>
          <w:color w:val="000000" w:themeColor="text1"/>
          <w:sz w:val="28"/>
          <w:szCs w:val="28"/>
          <w:lang w:eastAsia="ru-RU"/>
        </w:rPr>
        <w:t>– непригодное к эксплуатации 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Сбор отходов </w:t>
      </w:r>
      <w:r w:rsidRPr="003F2AB6">
        <w:rPr>
          <w:rFonts w:ascii="Times New Roman" w:eastAsia="Times New Roman" w:hAnsi="Times New Roman" w:cs="Times New Roman"/>
          <w:color w:val="000000" w:themeColor="text1"/>
          <w:sz w:val="28"/>
          <w:szCs w:val="28"/>
          <w:lang w:eastAsia="ru-RU"/>
        </w:rPr>
        <w:t>– приём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Сезонные (летние) кафе </w:t>
      </w:r>
      <w:r w:rsidRPr="003F2AB6">
        <w:rPr>
          <w:rFonts w:ascii="Times New Roman" w:eastAsia="Times New Roman" w:hAnsi="Times New Roman" w:cs="Times New Roman"/>
          <w:color w:val="000000" w:themeColor="text1"/>
          <w:sz w:val="28"/>
          <w:szCs w:val="28"/>
          <w:lang w:eastAsia="ru-RU"/>
        </w:rPr>
        <w:t xml:space="preserve">– временные сооружения или временные конструкции, установленные и оборудованные в соответствии с установленным порядком, и предназначенные для дополнительного обслуживания питанием и </w:t>
      </w:r>
      <w:r w:rsidRPr="003F2AB6">
        <w:rPr>
          <w:rFonts w:ascii="Times New Roman" w:eastAsia="Times New Roman" w:hAnsi="Times New Roman" w:cs="Times New Roman"/>
          <w:color w:val="000000" w:themeColor="text1"/>
          <w:sz w:val="28"/>
          <w:szCs w:val="28"/>
          <w:lang w:eastAsia="ru-RU"/>
        </w:rPr>
        <w:lastRenderedPageBreak/>
        <w:t>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Снегосвалка </w:t>
      </w:r>
      <w:r w:rsidRPr="003F2AB6">
        <w:rPr>
          <w:rFonts w:ascii="Times New Roman" w:eastAsia="Times New Roman" w:hAnsi="Times New Roman" w:cs="Times New Roman"/>
          <w:color w:val="000000" w:themeColor="text1"/>
          <w:sz w:val="28"/>
          <w:szCs w:val="28"/>
          <w:lang w:eastAsia="ru-RU"/>
        </w:rPr>
        <w:t>– земельный участок, специально предназначенный и оборудованный под вывоз на него снежной массы.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Содержание территории </w:t>
      </w:r>
      <w:r w:rsidRPr="003F2AB6">
        <w:rPr>
          <w:rFonts w:ascii="Times New Roman" w:eastAsia="Times New Roman" w:hAnsi="Times New Roman" w:cs="Times New Roman"/>
          <w:color w:val="000000" w:themeColor="text1"/>
          <w:sz w:val="28"/>
          <w:szCs w:val="28"/>
          <w:lang w:eastAsia="ru-RU"/>
        </w:rPr>
        <w:t>– комплекс мероприятий, проводимых на отведенной и прилегающей территориях, связанный с поддержанием чистоты и порядка на земельном участке.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Содержание объектов благоустройства </w:t>
      </w:r>
      <w:r w:rsidRPr="003F2AB6">
        <w:rPr>
          <w:rFonts w:ascii="Times New Roman" w:eastAsia="Times New Roman" w:hAnsi="Times New Roman" w:cs="Times New Roman"/>
          <w:color w:val="000000" w:themeColor="text1"/>
          <w:sz w:val="28"/>
          <w:szCs w:val="28"/>
          <w:lang w:eastAsia="ru-RU"/>
        </w:rPr>
        <w:t>– обеспечение чистоты, надлежащего физического, эстетического и технического состояния и безопасности объекта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Сооружение </w:t>
      </w:r>
      <w:r w:rsidRPr="003F2AB6">
        <w:rPr>
          <w:rFonts w:ascii="Times New Roman" w:eastAsia="Times New Roman" w:hAnsi="Times New Roman" w:cs="Times New Roman"/>
          <w:color w:val="000000" w:themeColor="text1"/>
          <w:sz w:val="28"/>
          <w:szCs w:val="28"/>
          <w:lang w:eastAsia="ru-RU"/>
        </w:rPr>
        <w:t>– результат строительства, представляющий собой объёмную,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Сосульки </w:t>
      </w:r>
      <w:r w:rsidRPr="003F2AB6">
        <w:rPr>
          <w:rFonts w:ascii="Times New Roman" w:eastAsia="Times New Roman" w:hAnsi="Times New Roman" w:cs="Times New Roman"/>
          <w:color w:val="000000" w:themeColor="text1"/>
          <w:sz w:val="28"/>
          <w:szCs w:val="28"/>
          <w:lang w:eastAsia="ru-RU"/>
        </w:rPr>
        <w:t>– обледеневшая жидкость, образовавшаяся при стоке с крыш, козырьков, балконов, водосточных труб и т.д.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Спортивное оборудование </w:t>
      </w:r>
      <w:r w:rsidRPr="003F2AB6">
        <w:rPr>
          <w:rFonts w:ascii="Times New Roman" w:eastAsia="Times New Roman" w:hAnsi="Times New Roman" w:cs="Times New Roman"/>
          <w:color w:val="000000" w:themeColor="text1"/>
          <w:sz w:val="28"/>
          <w:szCs w:val="28"/>
          <w:lang w:eastAsia="ru-RU"/>
        </w:rPr>
        <w:t>– стационарное устройство, приспособление или предмет, с заданными характеристиками, необходимое для оснащения объектов спорта и/или для выполнения определённых действий при занятиях физической культурой и спортом в соответствии с установленными правилами и используемое только для спортивных целей.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hAnsi="Times New Roman" w:cs="Times New Roman"/>
          <w:b/>
          <w:sz w:val="28"/>
          <w:szCs w:val="28"/>
        </w:rPr>
        <w:t>средство индивидуальной мобильности (далее - СИМ)</w:t>
      </w:r>
      <w:r w:rsidRPr="003F2AB6">
        <w:rPr>
          <w:rFonts w:ascii="Times New Roman" w:hAnsi="Times New Roman" w:cs="Times New Roman"/>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Средства наружной рекламы и информации </w:t>
      </w:r>
      <w:r w:rsidRPr="003F2AB6">
        <w:rPr>
          <w:rFonts w:ascii="Times New Roman" w:eastAsia="Times New Roman" w:hAnsi="Times New Roman" w:cs="Times New Roman"/>
          <w:color w:val="000000" w:themeColor="text1"/>
          <w:sz w:val="28"/>
          <w:szCs w:val="28"/>
          <w:lang w:eastAsia="ru-RU"/>
        </w:rPr>
        <w:t>– конструкции для размещения рекламной (рекламные конструкции, рекламоносители) и (или) нерекламной (вывески и иные конструкции) информации, предназначенной для неопределённого круга лиц.</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Смет </w:t>
      </w:r>
      <w:r w:rsidRPr="003F2AB6">
        <w:rPr>
          <w:rFonts w:ascii="Times New Roman" w:eastAsia="Times New Roman" w:hAnsi="Times New Roman" w:cs="Times New Roman"/>
          <w:color w:val="000000" w:themeColor="text1"/>
          <w:sz w:val="28"/>
          <w:szCs w:val="28"/>
          <w:lang w:eastAsia="ru-RU"/>
        </w:rPr>
        <w:t>– собранный с проезжей части улицы или тротуара в лотковую зону мелкий мусор, состоящий из грунтово-песчаных наносов, пыли, опавших листьев, стёкла и бумаги.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Твёрдое покрытие</w:t>
      </w:r>
      <w:r w:rsidRPr="003F2AB6">
        <w:rPr>
          <w:rFonts w:ascii="Times New Roman" w:eastAsia="Times New Roman" w:hAnsi="Times New Roman" w:cs="Times New Roman"/>
          <w:color w:val="000000" w:themeColor="text1"/>
          <w:sz w:val="28"/>
          <w:szCs w:val="28"/>
          <w:lang w:eastAsia="ru-RU"/>
        </w:rPr>
        <w:t> – дорожное покрытие в составе дорожных одежд.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Твёрдые коммунальные отходы (ТКО) </w:t>
      </w:r>
      <w:r w:rsidRPr="003F2AB6">
        <w:rPr>
          <w:rFonts w:ascii="Times New Roman" w:eastAsia="Times New Roman" w:hAnsi="Times New Roman" w:cs="Times New Roman"/>
          <w:color w:val="000000" w:themeColor="text1"/>
          <w:sz w:val="28"/>
          <w:szCs w:val="28"/>
          <w:lang w:eastAsia="ru-RU"/>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w:t>
      </w:r>
      <w:r w:rsidRPr="003F2AB6">
        <w:rPr>
          <w:rFonts w:ascii="Times New Roman" w:eastAsia="Times New Roman" w:hAnsi="Times New Roman" w:cs="Times New Roman"/>
          <w:color w:val="000000" w:themeColor="text1"/>
          <w:sz w:val="28"/>
          <w:szCs w:val="28"/>
          <w:lang w:eastAsia="ru-RU"/>
        </w:rPr>
        <w:lastRenderedPageBreak/>
        <w:t>образующимся в жилых помещениях в процессе потребления физическими лицами.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Территории общего пользования</w:t>
      </w:r>
      <w:r w:rsidRPr="003F2AB6">
        <w:rPr>
          <w:rFonts w:ascii="Times New Roman" w:eastAsia="Times New Roman" w:hAnsi="Times New Roman" w:cs="Times New Roman"/>
          <w:color w:val="000000" w:themeColor="text1"/>
          <w:sz w:val="28"/>
          <w:szCs w:val="28"/>
          <w:lang w:eastAsia="ru-RU"/>
        </w:rPr>
        <w:t xml:space="preserve"> – территории, которыми беспрепятственно пользуется неограниченный круг лиц (в т.ч. площади, улицы, проезды, набережные, береговые полосы водных объектов общего пользования, скверы, бульвары).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Территория ограниченного пользования</w:t>
      </w:r>
      <w:r w:rsidRPr="003F2AB6">
        <w:rPr>
          <w:rFonts w:ascii="Times New Roman" w:eastAsia="Times New Roman" w:hAnsi="Times New Roman" w:cs="Times New Roman"/>
          <w:color w:val="000000" w:themeColor="text1"/>
          <w:sz w:val="28"/>
          <w:szCs w:val="28"/>
          <w:lang w:eastAsia="ru-RU"/>
        </w:rPr>
        <w:t>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Тротуар</w:t>
      </w:r>
      <w:r w:rsidRPr="003F2AB6">
        <w:rPr>
          <w:rFonts w:ascii="Times New Roman" w:eastAsia="Times New Roman" w:hAnsi="Times New Roman" w:cs="Times New Roman"/>
          <w:color w:val="000000" w:themeColor="text1"/>
          <w:sz w:val="28"/>
          <w:szCs w:val="28"/>
          <w:lang w:eastAsia="ru-RU"/>
        </w:rPr>
        <w:t> – элемент дороги, предназначенный для движения пешеходов и примыкающий к проезжей части или отделенный от неё газоном.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Уборка территории</w:t>
      </w:r>
      <w:r w:rsidRPr="003F2AB6">
        <w:rPr>
          <w:rFonts w:ascii="Times New Roman" w:eastAsia="Times New Roman" w:hAnsi="Times New Roman" w:cs="Times New Roman"/>
          <w:color w:val="000000" w:themeColor="text1"/>
          <w:sz w:val="28"/>
          <w:szCs w:val="28"/>
          <w:lang w:eastAsia="ru-RU"/>
        </w:rPr>
        <w:t> – комплекс мероприятий, связанных с регулярной очисткой территории от грязи, мусора, снега, льда, скоплений дождевой и талой воды, смета, сбором и вывозом в специально отведённые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Утилизация отходов </w:t>
      </w:r>
      <w:r w:rsidRPr="003F2AB6">
        <w:rPr>
          <w:rFonts w:ascii="Times New Roman" w:eastAsia="Times New Roman" w:hAnsi="Times New Roman" w:cs="Times New Roman"/>
          <w:color w:val="000000" w:themeColor="text1"/>
          <w:sz w:val="28"/>
          <w:szCs w:val="28"/>
          <w:lang w:eastAsia="ru-RU"/>
        </w:rPr>
        <w:t>– использование отходов для производства товаров (продукции), выполнения работ, оказания услуг, включая повторное применение отходов, в т.ч.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Управляющая организация </w:t>
      </w:r>
      <w:r w:rsidRPr="003F2AB6">
        <w:rPr>
          <w:rFonts w:ascii="Times New Roman" w:eastAsia="Times New Roman" w:hAnsi="Times New Roman" w:cs="Times New Roman"/>
          <w:color w:val="000000" w:themeColor="text1"/>
          <w:sz w:val="28"/>
          <w:szCs w:val="28"/>
          <w:lang w:eastAsia="ru-RU"/>
        </w:rPr>
        <w:t>–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компания (УК), товарищество собственников жилья (ТСЖ), жилищно-строительный кооператив (ЖСК), жилищный кооператив (ЖК), товарищество собственников недвижимости (ТСН).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Улица</w:t>
      </w:r>
      <w:r w:rsidRPr="003F2AB6">
        <w:rPr>
          <w:rFonts w:ascii="Times New Roman" w:eastAsia="Times New Roman" w:hAnsi="Times New Roman" w:cs="Times New Roman"/>
          <w:color w:val="000000" w:themeColor="text1"/>
          <w:sz w:val="28"/>
          <w:szCs w:val="28"/>
          <w:lang w:eastAsia="ru-RU"/>
        </w:rPr>
        <w:t> – территория общего пользования, ограниченная красными линиями улично-дорожной сети городского и сельского поселения.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Уличное техническое оборудование</w:t>
      </w:r>
      <w:r w:rsidRPr="003F2AB6">
        <w:rPr>
          <w:rFonts w:ascii="Times New Roman" w:eastAsia="Times New Roman" w:hAnsi="Times New Roman" w:cs="Times New Roman"/>
          <w:color w:val="000000" w:themeColor="text1"/>
          <w:sz w:val="28"/>
          <w:szCs w:val="28"/>
          <w:lang w:eastAsia="ru-RU"/>
        </w:rPr>
        <w:t xml:space="preserve"> – укрытия таксофонов, банкоматы, интерактивные информационные терминалы, почтовые ящики, вендинговые автоматы, элементы инженерного оборудования (подъёмные площадки для инвалидных колясок, смотровые люки, решётки дождеприёмных колодцев, вентиляционные шахты подземных коммуникаций, шкафы телефонной связи и т.п.).</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Уборка территорий</w:t>
      </w:r>
      <w:r w:rsidRPr="003F2AB6">
        <w:rPr>
          <w:rFonts w:ascii="Times New Roman" w:eastAsia="Times New Roman" w:hAnsi="Times New Roman" w:cs="Times New Roman"/>
          <w:color w:val="000000" w:themeColor="text1"/>
          <w:sz w:val="28"/>
          <w:szCs w:val="28"/>
          <w:lang w:eastAsia="ru-RU"/>
        </w:rPr>
        <w:t xml:space="preserve"> – виды деятельности, связанные со сбором, вывозом в специально отведённые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Уничтожение зелёных насаждений </w:t>
      </w:r>
      <w:r w:rsidRPr="003F2AB6">
        <w:rPr>
          <w:rFonts w:ascii="Times New Roman" w:eastAsia="Times New Roman" w:hAnsi="Times New Roman" w:cs="Times New Roman"/>
          <w:color w:val="000000" w:themeColor="text1"/>
          <w:sz w:val="28"/>
          <w:szCs w:val="28"/>
          <w:lang w:eastAsia="ru-RU"/>
        </w:rPr>
        <w:t>– повреждение зелёных насаждений, повлекшее прекращение роста, развития и их гибель.</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Уход за зелёными насаждениями </w:t>
      </w:r>
      <w:r w:rsidRPr="003F2AB6">
        <w:rPr>
          <w:rFonts w:ascii="Times New Roman" w:eastAsia="Times New Roman" w:hAnsi="Times New Roman" w:cs="Times New Roman"/>
          <w:color w:val="000000" w:themeColor="text1"/>
          <w:sz w:val="28"/>
          <w:szCs w:val="28"/>
          <w:lang w:eastAsia="ru-RU"/>
        </w:rPr>
        <w:t>– система мероприятий, направленных на содержание и выращивание зелёных насаждений.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lastRenderedPageBreak/>
        <w:t xml:space="preserve">Фасад здания </w:t>
      </w:r>
      <w:r w:rsidRPr="003F2AB6">
        <w:rPr>
          <w:rFonts w:ascii="Times New Roman" w:eastAsia="Times New Roman" w:hAnsi="Times New Roman" w:cs="Times New Roman"/>
          <w:color w:val="000000" w:themeColor="text1"/>
          <w:sz w:val="28"/>
          <w:szCs w:val="28"/>
          <w:lang w:eastAsia="ru-RU"/>
        </w:rPr>
        <w:t>– наружная поверхность стены, ограждающей здание, как правило, самонесущей, включая навесные стены, наружную облицовку или другие виды наружной чистовой отделки.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Хранение отходов </w:t>
      </w:r>
      <w:r w:rsidRPr="003F2AB6">
        <w:rPr>
          <w:rFonts w:ascii="Times New Roman" w:eastAsia="Times New Roman" w:hAnsi="Times New Roman" w:cs="Times New Roman"/>
          <w:color w:val="000000" w:themeColor="text1"/>
          <w:sz w:val="28"/>
          <w:szCs w:val="28"/>
          <w:lang w:eastAsia="ru-RU"/>
        </w:rPr>
        <w:t>– складирование отходов в специализированных объектах сроком более чем 11 (одиннадцать) месяцев в целях утилизации, обезвреживания, захоронения.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Цветовое (колористическое) решение фасада здания </w:t>
      </w:r>
      <w:r w:rsidRPr="003F2AB6">
        <w:rPr>
          <w:rFonts w:ascii="Times New Roman" w:eastAsia="Times New Roman" w:hAnsi="Times New Roman" w:cs="Times New Roman"/>
          <w:color w:val="000000" w:themeColor="text1"/>
          <w:sz w:val="28"/>
          <w:szCs w:val="28"/>
          <w:lang w:eastAsia="ru-RU"/>
        </w:rPr>
        <w:t>– это графическое представление информации о цветовом решении фасада здания, строения, сооружения, его конструктивных элементов (ограждающих конструкций, крыш, водосточных труб и др.) с учётом архитектурных деталей и отделочных материалов и заполнения проёмов.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Чистота </w:t>
      </w:r>
      <w:r w:rsidRPr="003F2AB6">
        <w:rPr>
          <w:rFonts w:ascii="Times New Roman" w:eastAsia="Times New Roman" w:hAnsi="Times New Roman" w:cs="Times New Roman"/>
          <w:color w:val="000000" w:themeColor="text1"/>
          <w:sz w:val="28"/>
          <w:szCs w:val="28"/>
          <w:lang w:eastAsia="ru-RU"/>
        </w:rPr>
        <w:t>– состояние земельных участков, объектов недвижимости, иных объектов, характеризующееся опрятностью, аккуратностью, безопасностью, очищенностью от грязи, посторонних предметов, бытовых, отходов производства и потребления.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Шлагбаум </w:t>
      </w:r>
      <w:r w:rsidRPr="003F2AB6">
        <w:rPr>
          <w:rFonts w:ascii="Times New Roman" w:eastAsia="Times New Roman" w:hAnsi="Times New Roman" w:cs="Times New Roman"/>
          <w:color w:val="000000" w:themeColor="text1"/>
          <w:sz w:val="28"/>
          <w:szCs w:val="28"/>
          <w:lang w:eastAsia="ru-RU"/>
        </w:rPr>
        <w:t>– ограждение, выполненное в виде оборудования для ограничения проезда транспортных средств.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bCs/>
          <w:color w:val="000000" w:themeColor="text1"/>
          <w:sz w:val="28"/>
          <w:szCs w:val="28"/>
          <w:bdr w:val="none" w:sz="0" w:space="0" w:color="auto" w:frame="1"/>
          <w:lang w:eastAsia="ru-RU"/>
        </w:rPr>
        <w:t xml:space="preserve">Элементы благоустройства </w:t>
      </w:r>
      <w:r w:rsidRPr="003F2AB6">
        <w:rPr>
          <w:rFonts w:ascii="Times New Roman" w:eastAsia="Times New Roman" w:hAnsi="Times New Roman" w:cs="Times New Roman"/>
          <w:color w:val="000000" w:themeColor="text1"/>
          <w:sz w:val="28"/>
          <w:szCs w:val="28"/>
          <w:lang w:eastAsia="ru-RU"/>
        </w:rPr>
        <w:t>– декоративные, технические, планировочные, конструктивные устройства, элементы озеленения, различные виды оборудования и оформления, в т.ч. фасадов зданий, строений, сооружений, малые архитектурные формы, некапитальные нестационарные строения и сооружения, информационные щиты указатели, применяемые как составные части благоустройства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1.6. Иные термины употребляются в значении, установленном федеральным, региональными и муниципальными нормативными правовыми актами.</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color w:val="FF0000"/>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b/>
          <w:color w:val="000000" w:themeColor="text1"/>
          <w:sz w:val="28"/>
          <w:szCs w:val="28"/>
          <w:lang w:eastAsia="ru-RU"/>
        </w:rPr>
        <w:t xml:space="preserve">2. </w:t>
      </w:r>
      <w:r w:rsidRPr="003F2AB6">
        <w:rPr>
          <w:rFonts w:ascii="Times New Roman" w:eastAsia="Times New Roman" w:hAnsi="Times New Roman" w:cs="Times New Roman"/>
          <w:b/>
          <w:bCs/>
          <w:color w:val="000000" w:themeColor="text1"/>
          <w:sz w:val="28"/>
          <w:szCs w:val="28"/>
          <w:bdr w:val="none" w:sz="0" w:space="0" w:color="auto" w:frame="1"/>
          <w:lang w:eastAsia="ru-RU"/>
        </w:rPr>
        <w:t>Задачи и принципы благоустройства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2.1. Основными задачами благоустройства территории являются: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а) формирование комфортной, современной городской среды, территории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б) обеспечение и повышение комфортности условий проживания граждан;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в) поддержание и улучшение санитарного состояния, повышение эстетической привлекательности территории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г) содержание территорий Кунашакского муниципального округа и расположенных на таких территориях объектов, в т.ч.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д) формирование архитектурного облика на территории Кунашакского муниципального округа с учётом особенностей пространственной организации, исторических традиций и природного ландшафта;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 xml:space="preserve">е) установление требований к благоустройству и элементам благоустройства территории Кунашакского муниципального округа, установление перечня мероприятий по благоустройству территории </w:t>
      </w:r>
      <w:r w:rsidRPr="003F2AB6">
        <w:rPr>
          <w:rFonts w:ascii="Times New Roman" w:eastAsia="Times New Roman" w:hAnsi="Times New Roman" w:cs="Times New Roman"/>
          <w:color w:val="000000" w:themeColor="text1"/>
          <w:sz w:val="28"/>
          <w:szCs w:val="28"/>
          <w:lang w:eastAsia="ru-RU"/>
        </w:rPr>
        <w:lastRenderedPageBreak/>
        <w:t>Кунашакского муниципального округа, порядка и периодичности их проведения;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ж) обеспечение доступности территорий Кунашакского муниципального округа,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з) создание условий для ведения здорового образа жизни граждан, включая активный досуг и отдых, физическое развитие;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и) 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2.2. Благоустройство территории осуществляется на основании принципов: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 функционального разнообразия – насыщенности территорий социальными и коммерческими сервисами, востребованными центрами притяжения людей;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 приоритета сохранения существующих зелёных насаждений и насыщения общественных пространств разнообразными элементами природной среды;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 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 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в т.ч. площади, набережные, улицы, пешеходные зоны, скверы, парки;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 комфортной мобильности – наличия у всех жителей возможности доступа к основным точкам притяжения на территории, сопоставимых по уровню комфорта;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 открытости и гласности осуществления мероприятий по благоустройству с использованием механизмов общественного участия.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2.3. Приоритетными объектами благоустройства являются активно посещаемые или имеющие очевидный потенциал для роста пешеходных потоков территории, с учётом объективной потребности в развитии тех или иных общественных пространств, экономической эффективности реализации и планов развития Кунашакского муниципального округа. При разработке и выборе проектов по благоустройству территорий важным критерием является стоимость их эксплуатации и содержания.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lastRenderedPageBreak/>
        <w:t>2.4.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2.5.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2.6. Как правило, перечень конструктивных элементов внешнего благоустройства на территории общественных пространств включает: твёрдые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2.7. На территории общественных пространств учитывается необходимость размещения произведений декоративно-прикладного искусства, декоративных водных устройств.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2.8. 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2.9.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2.10. Безопасность общественных пространств обеспечивается достаточной освещенностью территории и наличием систем видеонаблюдения.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2.11. При проектировании объектов благоустройства жилой среды, улиц, дорог, объектов культурно-бытового обслуживания необходимо предусматривать доступность среды населённых пунктов для маломобильных групп населения, в т.ч.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(далее-МГН). Доступность городской среды может обеспечиваться, в т.ч. путём оснащения объектов благоустройства элементами и техническими средствами, способствующими передвижению МГН.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 xml:space="preserve">2.12. Пути движения МГН, входные группы в здания и сооружения, в т.ч. при новом строительстве, проектируются заказчиком строительства с учётом </w:t>
      </w:r>
      <w:r w:rsidRPr="003F2AB6">
        <w:rPr>
          <w:rFonts w:ascii="Times New Roman" w:eastAsia="Times New Roman" w:hAnsi="Times New Roman" w:cs="Times New Roman"/>
          <w:color w:val="000000" w:themeColor="text1"/>
          <w:sz w:val="28"/>
          <w:szCs w:val="28"/>
          <w:lang w:eastAsia="ru-RU"/>
        </w:rPr>
        <w:lastRenderedPageBreak/>
        <w:t>сводов правил и технических регламентов, направленных на обеспечение доступности зданий и сооружений для маломобильных групп населения.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2.13. При выполнении благоустройства улиц в части организации подходов к зданиям и сооружениям поверхность реконструируемой части тротуаров необходимо выполнять на одном уровне с существующим тротуаром или путём обеспечения плавного перехода между поверхностями тротуаров, выполненными в разных уровнях.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F2AB6">
        <w:rPr>
          <w:rFonts w:ascii="Times New Roman" w:eastAsia="Times New Roman" w:hAnsi="Times New Roman" w:cs="Times New Roman"/>
          <w:color w:val="000000" w:themeColor="text1"/>
          <w:sz w:val="28"/>
          <w:szCs w:val="28"/>
          <w:lang w:eastAsia="ru-RU"/>
        </w:rPr>
        <w:t>2.14. Тротуары, подходы к зданиям, строениям и сооружениям, ступени и пандусы выполнять с нескользящей поверхностью.</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противогололёдными средствами или укрывать такие поверхности противоскользящими материалами.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2.15. Для предупреждения инвалидов по зрению о препятствиях и опасных местах на путях их следования, в т.ч.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предусматривать применение тактильных наземных указателей.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2.16. 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населённого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2.17. На тактильных мнемосхемах рекомендуется размещать, в т.ч. тактильную пространственную информацию, позволяющую определить фактическое положение объектов в пространстве.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2.18. 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2.19. 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2.20. 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2.21. 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2.22. 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2.23. 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2.24. Все доступные для МГН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color w:val="FF0000"/>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3F2AB6">
        <w:rPr>
          <w:rFonts w:ascii="Times New Roman" w:eastAsia="Times New Roman" w:hAnsi="Times New Roman" w:cs="Times New Roman"/>
          <w:b/>
          <w:bCs/>
          <w:sz w:val="28"/>
          <w:szCs w:val="28"/>
          <w:bdr w:val="none" w:sz="0" w:space="0" w:color="auto" w:frame="1"/>
          <w:lang w:eastAsia="ru-RU"/>
        </w:rPr>
        <w:t>3. Требования к организации благоустройства территории Кунашакского муниципального округа</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и содержанию объектов (элементов)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 В целях содействия развитию благоустройства администрация Кунашакского муниципального округа:</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1) принимает правовые акты в сфере благоустройства;</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2) координирует деятельность хозяйствующих субъектов и физических лиц по вопросам благоустройства и организации уборки территории Кунашакского муниципального округа;</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3) принимает меры профилактического и воспитательного характера, направленные на сохранение объектов благоустройства;</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4) применяет меры экономического и морального стимулирования граждан и организаций за деятельность в сфере благоустройства;</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5) организует работу административных комиссий и уполномоченных лиц по составлению протоколов об административных правонарушениях в соответствии с законом субъекта Российской Федерации об административной ответственности за нарушение правил благоустройства территории Кунашакского муниципального округа;</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6) закрепляет объекты внешнего благоустройства общего пользования за муниципальными унитарными предприятиями или специализированными организациями по договору;</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xml:space="preserve">7) включает условия по содержанию прилегающей территории (с определением её границ) в договоры аренды и постоянного бессрочного </w:t>
      </w:r>
      <w:r w:rsidRPr="003F2AB6">
        <w:rPr>
          <w:sz w:val="28"/>
          <w:szCs w:val="28"/>
        </w:rPr>
        <w:lastRenderedPageBreak/>
        <w:t>пользования земельных участков, находящихся в муниципальной собственности, при их заключении с физическими и юридическими лицами;</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8) составляет и утверждает списки улиц и проездов, подлежащих механизированной уборке, определяют сроки и периодичность уборки;</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9) проводит инвентаризацию объектов благоустройства и формирует базу данных об этих объектах;</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10) организует проведение конкурсов по благоустройству;</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11) организует проведение субботников по благоустройству территории Кунашакского муниципального округа;</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12) привлекает к участию в развитии территории Кунашакского муниципального округа активных жителей, представителей сообществ и различных объединений и организаций с целью учёта различных мнений, повышения качества решений по благоустройству территории.</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Формы и механизмы участия в деятельности в сфере благоустройства определены в разделе 20 настоящих Правил.</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13) осуществляет иную предусмотренную законодательством деятельность в сфере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3.2. Содержание и уборка объектов благоустройства территории, а также содержание зданий, строений, сооружений, элементов благоустройства обязаны осуществлять их правообладатели и (или) физические и юридические лица, являющиеся правообладателями земельных участков, на которых они расположены, лица, которым выданы разрешения на использование земельных участков, обладатели сервитутов (публичных сервитутов) на земельные участки, находящиеся в государственной или муниципальной собственности и не предоставленные гражданам или юридическим лицам, а также лица, в управлении которых находятся такие объекты (участки), в объёме,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на основании соглашений с хозяйствующими субъектами и физическими лицами за счёт собственных средств.</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3.2.1. В целях обеспечения благоустройства территории Кунашакского муниципального округа за хозяйствующими субъектами и физическими лицами закрепляются для уборки и санитарного содержания прилегающие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Содержание прилегающих территорий включает: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уборку прилегающей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покос травы, санитарную обрезку деревьев, стрижку кустарников, удаление поросли, уничтожение сорных и карантинных растений;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удаление борщевика Сосновского путём любых действий, направленных на уничтожение указанного растения, в т.ч. выкапывание, выкашивание, обрезание соцветий, мульчирование укрывными материалами, использование химических препаратов;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своевременную уборку и вывоз скошенной травы;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подметание прилегающих территорий от смета, пыли и бытового мусора, их мойку;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сгон скоплений талой и дождевой воды;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содержание в надлежащем порядке (очищать от мусора, окашивать) водотоки, водосточные и водоотводные канавы, не допускать подтопления соседних участков, тротуаров, улиц и проездов;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 наличии неустранимых силами собственника застоев воды в водоотводящей канаве, информацию об этом собственник участка передаёт в администрацию Кунашакского муниципального округа для принятия мер по устранению причин застоя;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обустройство проездов, пешеходных проходов и установка водопропускных труб через них, не должны нарушать водопропускные способности канав и обязаны согласовываться с администрацией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организацию вывоза и размещения мусора, уличного смета, отходов в отведённых местах;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своевременное сгребание и вывоз опавших листьев в период листопада;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надлежащее содержание и ремонт малых архитектурных форм;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сгребание и подметание снега, посыпку наледи песком или противогололёдными материалами, удаление снега и снежно-ледяных образований с тротуаров (пешеходных дорожек).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Ответственность за содержание водоотводящих канав вдоль улиц с индивидуальной застройкой несут собственники жилых домов.</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3.2.2. Хозяйствующие субъекты, владельцы частного жилищного фонда обязаны производить уборку территорий, находящихся у них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3.2.3.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собственников юридических лиц, индивидуальных предпринимателей, а также владельцев частного жилищного фонда.</w:t>
      </w:r>
    </w:p>
    <w:p w:rsidR="00015695" w:rsidRPr="003F2AB6" w:rsidRDefault="00015695" w:rsidP="004A4512">
      <w:pPr>
        <w:shd w:val="clear" w:color="auto" w:fill="FFFFFF"/>
        <w:spacing w:before="135" w:after="135" w:line="270" w:lineRule="atLeast"/>
        <w:ind w:firstLine="567"/>
        <w:jc w:val="both"/>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3.2.4. Предприятия, учреждения и организации, индивидуальные предприниматели, а также индивидуальные владельцы жилых домов не должны допускать загрязнения прилегающей территории в длину - в пределах границ их участка, в ширину - до середины улицы, площади, переулка, проезда. </w:t>
      </w:r>
    </w:p>
    <w:p w:rsidR="00015695" w:rsidRPr="003F2AB6" w:rsidRDefault="00015695" w:rsidP="001A179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3.3. Администрация Кунашакского муниципального округа за счёт средств своего бюджета обеспечивает: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содержание проезжей части дорог и тротуаров, площадей, скверов, парков, остановок общественного транспорта, пешеходных территорий и иных территорий, за исключением территорий, уборку которых обязаны обеспечивать юридические и физические лица в соответствии с действующим законодательством и настоящими Правилами;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содержание объектов благоустройства, являющихся собственностью Кунашакского муниципального округа, а также иных объектов благоустройства, находящихся на территории округа, до определения их принадлежности и оформления права собственности, а также до определения в установленном порядке границ прилегающих территорий;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установку на территории округа информационных указателей, километровых знаков, дорожных ограждений и знаков в соответствии с требованиями действующего законодательства;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организацию мероприятий по озеленению территорий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проведение иных мероприятий по благоустройству и озеленению в соответствии с законодательством и настоящими Правилами;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3.4. Юридические и физические лица обеспечивают содержание и уборку в надлежащем состоянии зданий (сооружений), принадлежащих им на соответствующем праве, а также земельных участков, на которых они расположены.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3.4.1. В случае возникновения аварии внешних инженерных сетей, подведенных к зданиям (сооружениям), собственники и владельцы зданий (сооружений) обязаны незамедлительно представлять информацию об этом в администрацию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3.4.2. Ответственность за организацию и производство уборочных работ на посадочных площадках и разворотных площадках на конечных станциях городского пассажирского транспорта возлагается на владельцев данных объектов или на подрядчика (исполнителя), с которым заключен муниципальный контракт.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3.5. Уборка объектов благоустройства осуществляется механизированным и ручным способом. Приоритетным способом является механизированная уборка. Ручная уборка проводится на территориях, где невозможно провести механизированную уборку.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3.6. При проведении массовых мероприятий организаторы мероприятий обязаны обеспечить установку урн и контейнеров для сбора мусора, биотуалетов и в течение суток после окончания мероприятий обязаны обеспечить восстановление нарушенного благоустройства, в т.ч. последующую уборку места проведения мероприятия и прилегающих к нему территорий по периметру в пределах 10м.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3.7. Разукомплектованные и бесхозяйные (брошенные) транспортные средства.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3.7.1. 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3.7.2. 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этих средств, осуществляется за счёт собственных средств владельца, а в случае его отказа в порядке, установленном администрацией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3.7.3. Выявление бесхозяйных (брошенных) транспортных средств на территории Кунашакского муниципального округа осуществляют органы ГИБДД, администрация Кунашакского муниципального округа, управляющие организации. Заключение о принадлежности транспортного средства представляют органы ГИБДД.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3.7.4.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3.7.5. Транспортное средство, признанное в установленном законодательством Российской Федерации порядке бесхозяйным, в месячный срок подлежит эвакуации (вывозу) в специально отведённые места в порядке, установленном администрацией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 Общие требования к ограждениям.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3.8.1. В целях благоустройства на территории Кунашакского муниципального округа 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3.8.2. 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 проектирования, а также требованиям настоящих Правил.</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3.8.3. Размещение всех видов ограждений осуществляется в границах ограждаемого земельного участка.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3.8.4. На территориях общественного пространства, земельных участках многоквартирных домов, общежитий запрещается размещение глухих (металлических, железобетонных, деревянных) ограждений, а также ограждающих устройств в виде железобетонных блоков и плит, столбиков, цепей, проволоки, тросов, автомобильных шин и покрышек. 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законодательства, не нарушающих сложившиеся пешеходные связи, в т.ч. и для МГН и не создающие угрозу жизни и здоровью людей.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3.8.5. В местах примыкания газонов к проездам, стоянкам автотранспорта, в местах возможного наезда автомобилей на газон и вытаптывания троп через газон рекомендуется предусматривать размещение защитных металлических ограждений высотой не менее 0,5м с отступом от границы примыкания 0,2-0,3м.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3.8.6. Для деревьев, растущих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0,9м и более, диаметром 0,8м и более в зависимости от возраста, породы дерева и прочих характеристик.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3.8.7. Ограждения земельных участков не должны иметь видимых повреждений, надписей, незаконной визуальной информации. Поверхность ограждения должна своевременно окрашиваться, не должна иметь видимых сколов, следов отслаивания краски, иных повреждений.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3.8.8. Ответственность за содержание ограждений несут собственники, пользователи или арендаторы огороженных земельных участков. Указанные </w:t>
      </w:r>
      <w:r w:rsidRPr="003F2AB6">
        <w:rPr>
          <w:rFonts w:ascii="Times New Roman" w:eastAsia="Times New Roman" w:hAnsi="Times New Roman" w:cs="Times New Roman"/>
          <w:sz w:val="28"/>
          <w:szCs w:val="28"/>
          <w:lang w:eastAsia="ru-RU"/>
        </w:rPr>
        <w:lastRenderedPageBreak/>
        <w:t>лица обязаны проводить ремонт и восстановление ограждений за счёт собственных средств.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3.8.9. Ограждения (в т.ч. частичные, а также ограждающие устройства и шлагбаумы), установленные с нарушением требований действующего законодательства, в т.ч. без соблюдения порядка, установленного п. 3.9.3 настоящих Правил, подлежат демонтажу силами лиц, в собственности, в аренде, ином вещном праве или управлении которых находятся земельные участки, на которых такие ограждения установлены, либо строения капитального и капитального характера, при эксплуатации которых такие ограждения функционально используются.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3.8.10. 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3.8.11. Максимально допустимая высота ограждений на территории индивидуальной жилой застройки принимается не более 2м, считая от планировочной отметки земли в месте установки ограждения. На границе с соседним земельным участком допускается устанавливать ограждения сетчатые, решетчатые, глухие высотой не более 2м.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3.8.12. Строительные площадки, а также площадки объектов при их реконструкции и капитальном ремонте должны ограждаться на период строительных работ, ограждением,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3.9. Требования к ограждениям многоквартирных жилых домов.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3.9.1. Не допускается ограждение отдельных земельных участков многоквартирных жилых домов, если при этом нарушаются сложившиеся пешеходные связи, создаются препятствия для подъезда к другим многоквартирным домам и общественным зданиям (при невозможности альтернативного подъезда к данным объектам с территорий общего пользования), детским, хозяйственным площадкам, площадкам для сбора ТБО, автостоянкам, если данные площадки предусмотрены на группу жилых домов.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3.9.2. Ограждение многоквартирных домов допускается при одновременном соблюдении следующих условий: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ограждение предусмотрено планировочной организацией земельного участка в составе проектной документации многоквартирного дома;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земельный участок многоквартирного дома расположен таким образом, что через него не осуществляется единственно возможный подъезд и проход к другим земельным участкам жилых и общественных зданий;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ограждение не создает препятствий для подъезда пожарных автомобилей, машин скорой помощи и организации разворотных площадок с нормативными размерами;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организация круглосуточного дежурного поста для аварийного открытия проезда в случае чрезвычайной ситуации для обеспечения проезда спецтранспорта;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высота ограждения не более 1,8м, считая от планировочной отметки земли в месте установки ограждения;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прозрачность ограждения не менее 50% (отношение сплошных и открытых частей ограждения);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материал ограждения – металл, рисунок ограждения должен соответствовать масштабу и характеру архитектурного окружения, а также исключать острые выступающие части с целью исключения травмирования граждан;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3.9.3. Порядок ограждения МКД: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принятие решения по устройству ограждения на общем собрании собственников помещений многоквартирного дома в соответствии с действующим законодательством;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получение архитектурно-планировочных требований (АПТ) для установки ограждения в уполномоченном органе. За получением АПТ могут обращаться представители ТСЖ либо управляющих компаний, за которыми закреплён соответствующий многоквартирный дом;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выполнение схемы планировочной организации земельного участка многоквартирного дома с размещением ограждения в соответствии с нормативными требованиями;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согласование установки ограждения с балансодержателями инженерных коммуникаций, в порядке, определенном нормативно-правовыми актами;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получение ордера на размещение ограждения.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 Требования к организации сбора жидких бытовых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3.10.1. В населённых пунктах в домах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3.10.2.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детских игровых и спортивных площадок должно быть не менее 10м и не более 100м, для туалетов – не менее 20м.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3.10.3. Дворовые уборные должны находиться на расстоянии не менее 50м от нецентрализованных источников питьевого водоснабжения, предназначенных для общественного пользования.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3.10.4. Хозяйствующие субъекты, эксплуатирующие выгребы, дворовые уборные и помойницы, должны обеспечивать их дезинфекцию и ремонт.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3.10.5. Выгреб и помойницы должны иметь подземную водонепроницаемую ёмкостную часть для накопления ЖБО. Объём выгребов и помойниц определяется их владельцами с учётом количества образующихся ЖБО.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3.10.6. Не допускается наполнение выгреба выше, чем 0,35м до поверхности земли. Выгреб следует очищать по мере заполнения, но не реже 1 раза в 6 месяцев.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3.10.7.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w:t>
      </w:r>
      <w:r w:rsidRPr="003F2AB6">
        <w:rPr>
          <w:rFonts w:ascii="Times New Roman" w:eastAsia="Times New Roman" w:hAnsi="Times New Roman" w:cs="Times New Roman"/>
          <w:sz w:val="28"/>
          <w:szCs w:val="28"/>
          <w:lang w:eastAsia="ru-RU"/>
        </w:rPr>
        <w:lastRenderedPageBreak/>
        <w:t>оборудованных для забора, слива и транспортирования ЖБО, в централизованные системы водоотведения или иные сооружения, предназначенные для приёма и (или) очистки ЖБО.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3.10.8. Объекты, предназначенные для приёма и (или) очистки ЖБО, должны соответствовать требованиям закона, санитарным правилам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3.10.9. Не допускается вывоз ЖБО в места, не предназначенные для приёма и (или) очистки ЖБО.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3.10.10. Объекты, предназначенные для приёма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приёмного сооружения, а также контакт персонала специального транспорта и приёмного сооружения со сливаемыми и принимаемыми ЖБО.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3.10.11. Хозяйствующие субъекты, эксплуатирующие специальный транспорт, должны обеспечить мойку и дезинфекцию специального транспорта не реже 1 (одного) раза в 10 (десять) суток.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3.10.12.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⅔ (две трети) объёма, но не реже 1 (одного) раза в сутки при температуре наружного воздуха +5°С и выше, и не реже 1 (одного) раза в 3 (трое) суток при температуре ниже +4°С. После вывоза ЖБО хозяйствующим субъектом должна осуществляться дезинфекция резервуара, используемого для транспортирования ЖБО.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3.10.13.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3.10.14. Вывоз ЖБО осуществляется по мере их накопления в отстойниках. Переполнение отстойников (выгребных ям) свыше вмещаемого объёма, не допускается. Вывоз ЖБО с наполненных неканализованных уборных и отстойников (выгребных ям) должен быть осуществлён в течение суток.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3.10.15. Вывоз ЖБО осуществляется за счёт собственных денежных средств управляющих организаций, юридических, физических лиц, индивидуальных предпринимателей – владельцев не канализованного жилищного фонда и нежилых помещений, в т.ч. владельцев частных домовладений.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3.10.16. 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3.10.17. Ответственность за техническое состояние и содержание не канализованных уборных, мусоросборников и утеплённых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3.10.18. Устройство и эксплуатация сливных станций для ЖБО и пунктов слива возлагается на организацию, в хозяйственном ведении или оперативном управлении которой находятся данные объекты.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 Требования к содержанию детских и спортивных площадок.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3.11.1. Проектирование, строительство, реконструкция, капитальный ремонт, содержание и эксплуатацию детских и спортивных площадок различного функционального назначения осуществляются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3.11.2. При осуществлении деятельности по благоустройству территории путём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3.11.3. На общественных территориях населённого пункта и территориях МКД могут размещаться площадки следующих видов: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детские игровые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детские спортивные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спортивные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детские инклюзивные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инклюзивные спортивные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площадки для занятий активными видами спорта, в т.ч. скейтплощадки.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3.11.4. Количество площадок различных видов должно быть достаточным для свободного посещения всеми категориями населения на каждой общественной территории (территории МКД).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3.11.5. Планирование функциональных зон площадок рекомендуется осуществлять с учётом: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площади земельного участка, предназначенного для размещения площадки и (или) реконструкции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предпочтений жителей;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развития отдельных видов спорта на отдельной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экономических возможностей для реализации проектов по благоустройству;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требований к безопасности площадок, установленных техническими регламентами, национальными стандарты, санитарными правилами и нормами;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половозрастных характеристик населения, проживающего на территории квартала, микрорайона;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фактической обеспеченности площадками с учётом их функционала;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создания условий доступности площадок для всех жителей Кунашакского муниципального округа, включая МГН;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особенностей прилегающей жилой застройки.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3.11.6. При проектировании площадки рекомендуется изолировать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запрещается организовывать с проезжей части.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3.11.7.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3.11.8. Детские площадки предназначены для игр и активного отдыха детей разных возрастов, в т.ч. и детей с ограниченными возможностями.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3.11.9. 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3.11.10. При благоустройстве общественных территорий для детей и подростков должен быть предусмотрен спортивно-игровой комплекс (микроскалодромы, велодромы и т.п.) и оборудование специальных мест для катания на самокатах, роликовых досках и коньках.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3.11.11. Площадки могут быть организованы в виде отдельных площадок для различных возрастных групп жителей населённого пункта или как комплексы из игровых и спортивных площадок с зонированием по возрастным группам и интересам, а также с учётом особенностей здоровья.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3.11.12. Спортивные площадки, предназначенные для занятий физкультурой и спортом всех возрастных групп населения, размещаются на территориях жилого или рекреационного назначения, земельных участках спортивных сооружений.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3.11.13. 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3.11.14.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учётом возможности использования спортивной зоны населением прилегающей жилой застройки.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3.12. Требования к организации накопления ТКО, в т.ч. раздельное накопление ТКО.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 Юридические лица, индивидуальные предприниматели, граждане, проживающие в индивидуальных жилых домах, граждане, проживающие в многоквартирных домах, собственники которых выбрали непосредственное управление, обязаны обеспечить сбор и своевременный вывоз ТКО и (или) КГО, образуемых ими в процессе хозяйственной, бытовой и иной деятельности, самостоятельно в строгом соответствии с требованиями санитарных правил и норм либо путём заключения договоров на вывоз ТКО и (или) КГО с перевозчиком ТКО.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3.12.2. Накопление ТКО на придомовой территории МКД осуществляется с использованием контейнеров, предназначенных для накопления ТКО, в т.ч. раздельного накопления ТКО расположенных в мусороприёмных камерах (при наличии соответствующей внутридомовой инженерной системы), контейнерных площадках.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3.12.3. Накопление КГО осуществляется потребителями в бункеры, расположенные на контейнерных площадках, на специальных площадках для складирования КГО.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3.12.4. Контейнерная площадка многоквартирного жилого дома должна размещаться в местах, определенных техническим паспортом. При отсутствии в техническом паспорте дома места размещения контейнерной площадки оно определяется управляющей организацией, ТСЖ, ТСН, ЖК, ЖСК с учётом мнений собственников дома на придомовой территории при условии соблюдения разрывов, установленных действующему законодательством. Допускается размещение контейнерной площадки для группы домов, объединённых жилой застройкой в пределах одного микрорайона.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3.12.5. В районах сложившейся плотной застройки, где нет возможности соблюдения установленных разрывов, эти расстояния устанавливаются комиссией, организуемой заинтересованным лицом с участием управляющей организации (или ТСЖ, ТСН, ЖК, ЖСК), уполномоченных структурных подразделений администрации Кунашакского муниципального округа, оператора по обращению с ТКО.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3.12.6. Контейнерная площадка должна быть закреплена за юридическим или физическим лицом, а также возможной группой юридических или физических лиц, при условии договора совместного пользования или согласно действующему законодательству.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3.12.7. Контейнерные площадки должны иметь твёрдое водонепроницаемое бетонное или асфальтовое покрытие с уклоном в сторону проезжей части, удобным для выкатывания контейнеров к мусоровозам, а также для удобства подъезда к контейнерам маломобильных групп населения и для отведения талых и сточных вод. Подъездные пути к контейнерным площадкам должны иметь твёрдое покрытие (бетон, асфальт, асфальтовая крошка) и быть оборудованы для беспрепятственного доступа и использования маломобильными группами населения.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3.12.8. Размер площадок должен быть рассчитан на установку необходимого числа контейнеров, но не более 8 (восьми), в т.ч. должно быть предусмотрено дополнительное место для установки баков, предназначенных </w:t>
      </w:r>
      <w:r w:rsidRPr="003F2AB6">
        <w:rPr>
          <w:rFonts w:ascii="Times New Roman" w:eastAsia="Times New Roman" w:hAnsi="Times New Roman" w:cs="Times New Roman"/>
          <w:sz w:val="28"/>
          <w:szCs w:val="28"/>
          <w:lang w:eastAsia="ru-RU"/>
        </w:rPr>
        <w:lastRenderedPageBreak/>
        <w:t>для раздельного накопления ТКО, но не более 4 (четырех), а так же специальной площадки для размещения КГО шириной не менее 1,5м.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3.12.9. Для предотвращения проникновения животных, попадания отходов на прилегающую территорию контейнерные площадки должны иметь ограждение с 3 (трех) сторон из материала стойкого к воздействиям погодных условий (металл, пластик, сетка рабица, сетчатый забор) за пределы контейнерной площадки. На центральных и главных улицах населенных пунктов, ограждение должно быть выполнено из плотного (железобетонного, кирпичного, металлического) материала или смешанного: плотный/решетчатый (от уровня крышки контейнера до крыши). </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3.12.10. Контейнерная площадка должна регулярно очищаться от снега и льда, отходов, размещённых за пределами контейнеров, подвергаться санитарной обработке.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3.12.11. На контейнерных площадках должна быть постоянно размещена актуальная информация с наименованием и контактами лица осуществляющего вывоз ТКО и КГО, наименованием и контактами собственника контейнерной площадки и лица, ответственного за её содержание.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3.12.12. Ответственность за содержание контейнерных площадок (в т.ч.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контейнеров (кроме контейнеров и бункеров, находящихся на балансе других организаций)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 и (или) уполномоченные ими лица.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3.12.13. Накопление ТКО, КГО, образующихся на территориях садоводческих, огороднических, дачных некоммерческих объединений и гаражных кооперативов осуществляется в контейнеры и бункеры, находящиеся</w:t>
      </w:r>
      <w:r w:rsidRPr="003F2AB6">
        <w:rPr>
          <w:rFonts w:ascii="Times New Roman" w:eastAsia="Times New Roman" w:hAnsi="Times New Roman" w:cs="Times New Roman"/>
          <w:sz w:val="28"/>
          <w:szCs w:val="28"/>
          <w:lang w:eastAsia="ru-RU"/>
        </w:rPr>
        <w:br/>
        <w:t>на оборудованной контейнерной площадке на земельном участке соответствующего юридического лица с учётом требований к накоплению ТКО, установленных настоящими Правилами. Обязанность по строительству, оборудованию и уборке контейнерных площадок и подъездных путей к ним, ответственность за их содержание и организацию вывоза ТКО в соответствии с требованиями санитарных правил и норм, в т.ч. и заключение договора на вывоз ТКО, возлагаются на органы управления и (или) председателей правлений товариществ собственников недвижимости.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3.12.14. Накопление ТКО, КГО в индивидуальной жилой застройке (частных домовладениях), осуществляется в индивидуальные контейнеры (мусоросборники), размещаемые на земельных участках соответствующих домовладений и позволяющие идентифицировать собственника контейнера.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3.12.15. Оборудование мест накопления отходов, размещаемых на территории домовладений, ответственность за их содержание и организацию вывоза ТКО в соответствии с требованиями санитарных правил и норм, в т.ч. и заключение договора на вывоз ТКО, возлагается на правообладателей домовладений. Расстояние от маршрута следования мусоровоза до мест </w:t>
      </w:r>
      <w:r w:rsidRPr="003F2AB6">
        <w:rPr>
          <w:rFonts w:ascii="Times New Roman" w:eastAsia="Times New Roman" w:hAnsi="Times New Roman" w:cs="Times New Roman"/>
          <w:sz w:val="28"/>
          <w:szCs w:val="28"/>
          <w:lang w:eastAsia="ru-RU"/>
        </w:rPr>
        <w:lastRenderedPageBreak/>
        <w:t>накопления не должно превышать 10м (если более 10м, то обязанность доставить индивидуальные контейнеры к месту погрузки в мусоровоз лежит на владельце контейнеров). Владельцы индивидуальной жилой застройки обязаны не допускать образования свалок, загрязнений собственных и прилегающих территорий.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3.12.16. Складирование ТКО в местах сбора и накопления ТКО, не указанных в договоре на оказание услуг по обращению с твёрдыми коммунальными отходами, а также складирование твёрдых коммунальных отходов вне контейнеров или в контейнеры, не предназначенные для таких видов отходов, запрещено.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3.12.17. Места размещения контейнерных площадок принадлежащих юридическим лицам должны размещаться на земельных участках принадлежащих данным лицам,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 Ответственность за содержания несут собственники земельного участка, на котором расположены такие площадки и территория, или уполномоченные ими лица.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3.12.18. Контейнеры и бункеры должны быть в технически исправном состоянии, не иметь несанкционированных надписей, листовок, рекламных баннеров. Металлические контейнеры и бункеры должны быть окрашены.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3.12.19. Контейнеры для ТКО предоставляются собственникам отходов или уполномоченным ими лицам операторами по обращению с ТКО в соответствии с договорами на транспортирование ТКО.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3.12.20. Запрещается устанавливать контейнеры и бункеры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3.12.21. В контейнеры для накопления ТКО запрещается складировать горящие, раскалённые или горячие отходы, снег и лёд, жидкие вещества, биологические (трупы животных, птиц и др.) и химически активные отходы, КГО, строительный мусор, шины и покрышки автомобильные, осветительные приборы и электрические лампы, содержащие ртуть, батареи и аккумуляторы, медицинские отходы, а также отходы, которые могут причинить вред жизни и здоровью производственного персонала, повредить контейнеры, мусоровозы или нарушить режим работы объектов по обработке, обезвреживанию и размещению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3.12.22. Региональный оператор ежегодно не позднее 1 июня и 25 декабря направляет в орган местного самоуправления, уполномоченный на ведение реестра мест (площадок) накопления твёрдых коммунальных отходов, сведения о количестве планируемых к размещению контейнеров и бункеров с указанием их объёма и о местах (площадках) накопления ТКО, на которых планируется разместить такие контейнеры и бункеры. Орган местного самоуправления, уполномоченный на ведение реестра мест (площадок) накопления ТКО, включает указанную информацию в реестр мест (площадок) накопления ТКО в соответствии с Правилами обустройства мест (площадок) накопления твёрдых коммунальных отходов, утвержденными постановлением Правительства </w:t>
      </w:r>
      <w:r w:rsidRPr="003F2AB6">
        <w:rPr>
          <w:rFonts w:ascii="Times New Roman" w:eastAsia="Times New Roman" w:hAnsi="Times New Roman" w:cs="Times New Roman"/>
          <w:sz w:val="28"/>
          <w:szCs w:val="28"/>
          <w:lang w:eastAsia="ru-RU"/>
        </w:rPr>
        <w:lastRenderedPageBreak/>
        <w:t>Российской Федерации от 31.08.2018 года N 1039 «Об утверждении Правил обустройства мест (площадок) накопления твёрдых коммунальных отходов и ведения их реестра».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3.12.23. Запрещается размещение, сброс твёрдых коммунальных и строительных отходов, металлического лома, отходов производства, тары, вышедших из эксплуатации автотранспортных средств, ветвей деревьев, листвы, отходов шин и покрышек транспортных средств вне отведённых под эти цели местах.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3.13.Накопление строительных отходов, образующихся в результате деятельности физических лиц:</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3.13.1. Накопление строительных отходов, образующихся в результате деятельности физических лиц при осуществлении нового строительства, реконструкции, капитального и текущего ремонта зданий и сооружений, реставрационно-восстановительных работ в процессе бытового потребления, производится в бункеры.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3.13.2. 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бункерах около объекта ремонта и реконструкции, при этом не допускается ограничение свободного проезда транспортных средств, прохода людей, порча зелёных насаждений и захламление газонов.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3.13.3. При производстве работ по сносу зданий и сооружений обращение со строительными отходами должно соответствовать требованиям пунктов 3.8.1-3.8.2 настоящих Правил.</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3.13.4. Обязанность по обеспечению накопления отходов на объектах строительства, ремонта и реконструкции, а также ответственность за их содержание возлагается на собственников указанного объекта или на исполнителя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3.14. Требования по выгулу домашних животных  и  организации площадки для выгула домашних животных.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3.14.1. Выгул домашних животных осуществляется с соблюдением требований, определенных Федеральным законом № 498-ФЗ.</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3.14.2. При выгуле домашних животных, за исключением собак-проводников, сопровождающих инвалидов по зрению, не допускается:</w:t>
      </w:r>
    </w:p>
    <w:p w:rsidR="00015695" w:rsidRPr="003F2AB6" w:rsidRDefault="00015695" w:rsidP="004A4512">
      <w:pPr>
        <w:pStyle w:val="af"/>
        <w:numPr>
          <w:ilvl w:val="0"/>
          <w:numId w:val="3"/>
        </w:numPr>
        <w:shd w:val="clear" w:color="auto" w:fill="FFFFFF"/>
        <w:tabs>
          <w:tab w:val="left" w:pos="1134"/>
        </w:tabs>
        <w:ind w:left="0" w:firstLine="709"/>
        <w:jc w:val="both"/>
        <w:textAlignment w:val="baseline"/>
        <w:rPr>
          <w:sz w:val="28"/>
          <w:szCs w:val="28"/>
          <w:lang w:eastAsia="ru-RU"/>
        </w:rPr>
      </w:pPr>
      <w:r w:rsidRPr="003F2AB6">
        <w:rPr>
          <w:sz w:val="28"/>
          <w:szCs w:val="28"/>
          <w:shd w:val="clear" w:color="auto" w:fill="FFFFFF"/>
        </w:rPr>
        <w:t>выгуливать домашних животных на территориях общего пользования без поводка;</w:t>
      </w:r>
    </w:p>
    <w:p w:rsidR="00015695" w:rsidRPr="003F2AB6" w:rsidRDefault="00015695" w:rsidP="004A4512">
      <w:pPr>
        <w:pStyle w:val="af"/>
        <w:numPr>
          <w:ilvl w:val="0"/>
          <w:numId w:val="3"/>
        </w:numPr>
        <w:shd w:val="clear" w:color="auto" w:fill="FFFFFF"/>
        <w:tabs>
          <w:tab w:val="left" w:pos="1134"/>
        </w:tabs>
        <w:ind w:left="0" w:firstLine="709"/>
        <w:jc w:val="both"/>
        <w:textAlignment w:val="baseline"/>
        <w:rPr>
          <w:sz w:val="28"/>
          <w:szCs w:val="28"/>
          <w:lang w:eastAsia="ru-RU"/>
        </w:rPr>
      </w:pPr>
      <w:r w:rsidRPr="003F2AB6">
        <w:rPr>
          <w:sz w:val="28"/>
          <w:szCs w:val="28"/>
          <w:shd w:val="clear" w:color="auto" w:fill="FFFFFF"/>
        </w:rPr>
        <w:t>выгуливать собак свыше сорока сантиметров в холке на территориях общего пользования без поводка и намордника;</w:t>
      </w:r>
    </w:p>
    <w:p w:rsidR="00015695" w:rsidRPr="003F2AB6" w:rsidRDefault="00015695" w:rsidP="004A4512">
      <w:pPr>
        <w:pStyle w:val="af"/>
        <w:numPr>
          <w:ilvl w:val="0"/>
          <w:numId w:val="3"/>
        </w:numPr>
        <w:shd w:val="clear" w:color="auto" w:fill="FFFFFF"/>
        <w:tabs>
          <w:tab w:val="left" w:pos="1134"/>
        </w:tabs>
        <w:ind w:left="0" w:firstLine="709"/>
        <w:jc w:val="both"/>
        <w:textAlignment w:val="baseline"/>
        <w:rPr>
          <w:color w:val="FF0000"/>
          <w:sz w:val="28"/>
          <w:szCs w:val="28"/>
          <w:lang w:eastAsia="ru-RU"/>
        </w:rPr>
      </w:pPr>
      <w:r w:rsidRPr="003F2AB6">
        <w:rPr>
          <w:sz w:val="28"/>
          <w:szCs w:val="28"/>
          <w:shd w:val="clear" w:color="auto" w:fill="FFFFFF"/>
        </w:rPr>
        <w:t xml:space="preserve">самостоятельно выгуливать собаку ростом в холке свыше 40 см детям до 14 лет </w:t>
      </w:r>
    </w:p>
    <w:p w:rsidR="00015695" w:rsidRPr="003F2AB6" w:rsidRDefault="00015695" w:rsidP="004A4512">
      <w:pPr>
        <w:pStyle w:val="af"/>
        <w:numPr>
          <w:ilvl w:val="0"/>
          <w:numId w:val="3"/>
        </w:numPr>
        <w:shd w:val="clear" w:color="auto" w:fill="FFFFFF"/>
        <w:tabs>
          <w:tab w:val="left" w:pos="1134"/>
        </w:tabs>
        <w:ind w:left="0" w:firstLine="709"/>
        <w:jc w:val="both"/>
        <w:textAlignment w:val="baseline"/>
        <w:rPr>
          <w:color w:val="FF0000"/>
          <w:sz w:val="28"/>
          <w:szCs w:val="28"/>
          <w:lang w:eastAsia="ru-RU"/>
        </w:rPr>
      </w:pPr>
      <w:r w:rsidRPr="003F2AB6">
        <w:rPr>
          <w:sz w:val="28"/>
          <w:szCs w:val="28"/>
          <w:shd w:val="clear" w:color="auto" w:fill="FFFFFF"/>
        </w:rPr>
        <w:t xml:space="preserve">выгуливать собаку в состоянии алкогольного, наркотического либо токсического опьянения </w:t>
      </w:r>
    </w:p>
    <w:p w:rsidR="00015695" w:rsidRPr="003F2AB6" w:rsidRDefault="00015695" w:rsidP="004A4512">
      <w:pPr>
        <w:pStyle w:val="af"/>
        <w:numPr>
          <w:ilvl w:val="0"/>
          <w:numId w:val="3"/>
        </w:numPr>
        <w:shd w:val="clear" w:color="auto" w:fill="FFFFFF"/>
        <w:tabs>
          <w:tab w:val="left" w:pos="1134"/>
        </w:tabs>
        <w:ind w:left="0" w:firstLine="709"/>
        <w:jc w:val="both"/>
        <w:textAlignment w:val="baseline"/>
        <w:rPr>
          <w:color w:val="FF0000"/>
          <w:sz w:val="28"/>
          <w:szCs w:val="28"/>
          <w:lang w:eastAsia="ru-RU"/>
        </w:rPr>
      </w:pPr>
      <w:r w:rsidRPr="003F2AB6">
        <w:rPr>
          <w:sz w:val="28"/>
          <w:szCs w:val="28"/>
          <w:shd w:val="clear" w:color="auto" w:fill="FFFFFF"/>
        </w:rPr>
        <w:t xml:space="preserve">содержать и выгуливать домашних животных в местах общего пользования многоквартирных домов (на лестничных клетках, в подвалах и т.д.), а также в их дворах </w:t>
      </w:r>
    </w:p>
    <w:p w:rsidR="00015695" w:rsidRPr="003F2AB6" w:rsidRDefault="00015695" w:rsidP="004A4512">
      <w:pPr>
        <w:pStyle w:val="af"/>
        <w:numPr>
          <w:ilvl w:val="0"/>
          <w:numId w:val="3"/>
        </w:numPr>
        <w:shd w:val="clear" w:color="auto" w:fill="FFFFFF"/>
        <w:tabs>
          <w:tab w:val="left" w:pos="1134"/>
        </w:tabs>
        <w:ind w:left="0" w:firstLine="709"/>
        <w:jc w:val="both"/>
        <w:textAlignment w:val="baseline"/>
        <w:rPr>
          <w:color w:val="FF0000"/>
          <w:sz w:val="28"/>
          <w:szCs w:val="28"/>
          <w:lang w:eastAsia="ru-RU"/>
        </w:rPr>
      </w:pPr>
      <w:r w:rsidRPr="003F2AB6">
        <w:rPr>
          <w:sz w:val="28"/>
          <w:szCs w:val="28"/>
          <w:shd w:val="clear" w:color="auto" w:fill="FFFFFF"/>
        </w:rPr>
        <w:t xml:space="preserve">нахождение домашних животных на детских и спортивных площадках, на территориях детских дошкольных учреждений, учреждений </w:t>
      </w:r>
      <w:r w:rsidRPr="003F2AB6">
        <w:rPr>
          <w:sz w:val="28"/>
          <w:szCs w:val="28"/>
          <w:shd w:val="clear" w:color="auto" w:fill="FFFFFF"/>
        </w:rPr>
        <w:lastRenderedPageBreak/>
        <w:t>образования и здравоохранения, культуры и спорта, и на иных территориях, определяемых органами местного самоуправления, в помещениях магазинов и предприятий общественного питания, а также иных организациях (если при входе в указанные помещения размещена информация о запрете посещения с домашними животными)</w:t>
      </w:r>
    </w:p>
    <w:p w:rsidR="00015695" w:rsidRPr="003F2AB6" w:rsidRDefault="00015695" w:rsidP="004A4512">
      <w:pPr>
        <w:pStyle w:val="af"/>
        <w:shd w:val="clear" w:color="auto" w:fill="FFFFFF"/>
        <w:tabs>
          <w:tab w:val="left" w:pos="1134"/>
        </w:tabs>
        <w:ind w:left="0" w:firstLine="709"/>
        <w:jc w:val="both"/>
        <w:textAlignment w:val="baseline"/>
        <w:rPr>
          <w:sz w:val="28"/>
          <w:szCs w:val="28"/>
          <w:lang w:eastAsia="ru-RU"/>
        </w:rPr>
      </w:pPr>
      <w:r w:rsidRPr="003F2AB6">
        <w:rPr>
          <w:sz w:val="28"/>
          <w:szCs w:val="28"/>
          <w:lang w:eastAsia="ru-RU"/>
        </w:rPr>
        <w:t>3.14.3.  Владельцы домашних животных, ответственные лица, имеющие закреплённые территории, охраняемые собаками, содержат собак на своих базах складах, производственных помещениях в свободном выгуле на огороженной территории только в ночное время и в нерабочие дни, при условии соблюдения требований безопасности для окружающих. В дневное время собаки должны находится в вольере или на привязи, которые позволяют обеспечивать безопасность жизнедеятельности граждан.</w:t>
      </w:r>
    </w:p>
    <w:p w:rsidR="00015695" w:rsidRPr="003F2AB6" w:rsidRDefault="00015695" w:rsidP="004A4512">
      <w:pPr>
        <w:pStyle w:val="af"/>
        <w:shd w:val="clear" w:color="auto" w:fill="FFFFFF"/>
        <w:tabs>
          <w:tab w:val="left" w:pos="1134"/>
        </w:tabs>
        <w:ind w:left="0" w:firstLine="709"/>
        <w:jc w:val="both"/>
        <w:textAlignment w:val="baseline"/>
        <w:rPr>
          <w:sz w:val="28"/>
          <w:szCs w:val="28"/>
          <w:shd w:val="clear" w:color="auto" w:fill="FFFFFF"/>
        </w:rPr>
      </w:pPr>
      <w:r w:rsidRPr="003F2AB6">
        <w:rPr>
          <w:sz w:val="28"/>
          <w:szCs w:val="28"/>
          <w:shd w:val="clear" w:color="auto" w:fill="FFFFFF"/>
        </w:rPr>
        <w:t>3.14.4. владельцы домашних животных во время прогулки обязаны убрать за ним продукты его жизнедеятельности;</w:t>
      </w:r>
    </w:p>
    <w:p w:rsidR="00015695" w:rsidRPr="003F2AB6" w:rsidRDefault="00015695" w:rsidP="004A4512">
      <w:pPr>
        <w:pStyle w:val="af"/>
        <w:shd w:val="clear" w:color="auto" w:fill="FFFFFF"/>
        <w:tabs>
          <w:tab w:val="left" w:pos="1134"/>
        </w:tabs>
        <w:ind w:left="0" w:firstLine="709"/>
        <w:jc w:val="both"/>
        <w:textAlignment w:val="baseline"/>
        <w:rPr>
          <w:sz w:val="28"/>
          <w:szCs w:val="28"/>
          <w:lang w:eastAsia="ru-RU"/>
        </w:rPr>
      </w:pPr>
      <w:r w:rsidRPr="003F2AB6">
        <w:rPr>
          <w:sz w:val="28"/>
          <w:szCs w:val="28"/>
          <w:lang w:eastAsia="ru-RU"/>
        </w:rPr>
        <w:t>3.14.5. Площадки для выгула собак должны размещаться на территориях общего пользования, за пределами зон санитарной охраны источников централизованного водоснабжения.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3.14.6. Для покрытия поверхности части площадки, предназначенной для выгула собак, должна быть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твёрдым или комбинированным видом покрытия (плитка, утопленная в газон и др.). Подход к площадке должен быть оборудован твёрдым видом покрытия.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3.14.6. На территории площадки должен быть информационный стенд с правилами пользования площадкой.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3.14.7. Вред, причиненный домашними животными, возмещается владельцами животных в соответствии с законодательством Российской Федерации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3.14.8. За нарушение требований по содержанию и выгулу домашних животных владельцы несут ответственность в соответствии с законодательством Челябинской области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3.15. Требования по организации площадки автостоянок.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3.15.1. Перечень элементов благоустройства территории на площадках автостоянок включает: твёрдые виды покрытия, элементы сопряжения поверхностей, разделительные элементы, осветительное и информационное оборудование, урны или контейнеры для складирования отходов, осветительное оборудование, информационное оборудование указатели). Площадки для длительного хранения автомобилей могут быть оборудованы навесами, смотровыми эстакадами.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3.15.2. Разделительные элементы на площадках должны быть выполнены в виде разметки (белых полос), зеленённых полос (газонов), контейнерного озеленения.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3.15.3. При проектировании, строительстве, реконструкции и благоустройстве площадок автостоянок должна быть предусмотрена возможность зарядки электрического транспорта и система видеонаблюдения.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3.15.4.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 и иных территориях, занятых зелёными насаждениями.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3.15.5. Организацию заездов на площадки автостоянок рекомендуется предусматривать на расстоянии не менее 15м от конца или начала посадочных площадок остановок общественного пассажирского транспорта.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3.15.6. Размещение и хранение личного легкового автотранспорта на дворовых и внутриквартальных территориях жилой застройки населённых пунктов рекомендуется предусматривать в один ряд в отведённых для этой цели местах, с обеспечением беспрепятственного продвижения уборочной и специальной техники.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3.15.7.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населённых пунктов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3.15.8. При организации открытых парковок на земельных участках многоквартирных жилых домов необходимо соблюдать следующий порядок: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принятие решения по организации парковочных мест на общем собрании собственников помещений многоквартирного дома в соответствии с действующим законодательством;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получение архитектурно-планировочных требований (АПТ) для организации парковки в уполномоченном органе. За получением АПТ могут обращаться представители ТСЖ либо управляющих компаний, в управлении которого находится многоквартирный дом;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получение ордера на размещение парковки.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3.15.9. Основные требования к размещению открытых парковок на придомовой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расстояние от границ открытой парковки до окон жилых домов должно отвечать требованиям нормативов градостроительного проектирования;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минимальный размер одного парковочного места должен составлять 2,5x5,0м, расстояние между рядами автомобилей должно составлять не менее 7м (при парковке автомобилей под углом 90° к проезду);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открытая автопарковка должна иметь твёрдое покрытие из асфальтобетона или бетонной плитки и спланирована с учётом отвода поверхностных вод с придомовой территории. При невозможности отвода поверхностного стока с придомовой территории допускается щебёночное или галечное покрытие парковки с применением армирующей пластиковой сетки с последующей трамбовкой;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при согласовании с администрацией Кунашакского муниципального округа допускается ограждение парковки по периметру высотой не более 0,8м. Ограждение отдельных парковочных мест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3.16 Требования к содержания и управления средствами индивидуальной мобильности</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3.16.1. Размещение (стоянка) СИМ, в том числе используемых в предпринимательской деятельности по предоставлению их в аренду (временное пользование, прокат),  осуществляется на местах, предназначенных для организации стоянки и (или) хранения (нахождения) велосипедов, средств индивидуальной мобильности (далее - места размещения (стоянки) СИМ). Велосипеды и средства индивидуальной мобильности размещаются на велопарковках в положении стоя на колесах, параллельно стойке крепления или разметке.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3.16.2. Места размещения (стоянки) СИМ должны соответствовать следующим требованиям: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1) размещаться на тротуаре и в пределах пешеходных зон, если это не создает помех движущимся по тротуару и не создает препятствий для уборки улиц;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2) не загораживать запасные выходы, пандусы, лестницы и подходы к ним;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3) не размещаться под водостоками и в зонах возможного схода снега;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4) не мешать обзору на перекрестках и пешеходных переходах;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5) не размещаться на территории с уклоном рельефа.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3.16.3. Приоритетными являются следующие территории при выборе мест размещения (стоянки) СИМ: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1) вдоль тротуара со стороны красной линии улицы;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2) в буферной зоне между тротуаром и велодорожкой;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3) в буферной зоне между тротуаром (или велодорожкой) и проезжей частью.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3.16.4. Размещение (стоянка) СИМ не допускается: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1) на велодорожках и велопешеходных дорожках;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2) на остановках общественного транспорта, а также на расстоянии менее пяти метров от границ посадочных площадок;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3) на тротуарах, пешеходных дорожках, если их ширина составляет менее 1,5 метра;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4) на территории памятников, монументов, мемориальных сооружений, мест воинских захоронений, а также в радиусе не менее 25 метров от указанных объектов;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5) на расстоянии менее пяти метров до границы пешеходного перехода;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6) на расстоянии менее 10 метров перед входными группами социально значимых объектов;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xml:space="preserve">7) в арках зданий, на клумбах, газонах, цветниках и иных озелененных территориях, детских и спортивных площадках; </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shd w:val="clear" w:color="auto" w:fill="FFFFFF"/>
        </w:rPr>
      </w:pPr>
      <w:r w:rsidRPr="003F2AB6">
        <w:rPr>
          <w:rFonts w:ascii="Times New Roman" w:hAnsi="Times New Roman" w:cs="Times New Roman"/>
          <w:color w:val="000000" w:themeColor="text1"/>
          <w:sz w:val="28"/>
          <w:szCs w:val="28"/>
        </w:rPr>
        <w:t xml:space="preserve">3.16.5. </w:t>
      </w:r>
      <w:r w:rsidRPr="003F2AB6">
        <w:rPr>
          <w:rFonts w:ascii="Times New Roman" w:hAnsi="Times New Roman" w:cs="Times New Roman"/>
          <w:color w:val="000000" w:themeColor="text1"/>
          <w:sz w:val="28"/>
          <w:szCs w:val="28"/>
          <w:shd w:val="clear" w:color="auto" w:fill="FFFFFF"/>
        </w:rPr>
        <w:t>Лица, использующие СИМ, передвигаются со скоростью, определённой Правилами дорожного движения РФ, за исключением зон с ограниченным скоростным режимом до скорости движения пешеходов и зон, в пределах которых размещение и использование СИМ запрещены.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3.17. Несанкционированные свалки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3.17.1. Выявление и определение объёмов несанкционированных свалок отходов и очаговых навалов мусора осуществляется муниципальным образованием.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3.17.2. Ответственность за ликвидацию несанкционированных свалок и очаговых навалов мусора несут собственники земельных участков, землепользователи, землевладельцы и арендаторы земельных участков, на землях которых расположены указанные свалки.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3.17.3. Ответственность за ликвидацию несанкционированных свалок отходов и (или) очаговых навалов мусора на земельных участках, не закрепленных за хозяйствующими субъектами, возлагается на муниципальное образование.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3.17.4. 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3.18. На территории Кунашакского муниципального округа запрещается: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сорить на улицах, площадях, участках с зелёными насаждениями, в скверах, парках, на газонах, на пляжах и других территориях общего пользования;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складировать и хранить строительные материалы, сырьё, продукцию, оборудование, грунт, тару вне территорий организаций, строек, помещений магазинов, на участках с зелёными насаждениями;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сливать хозяйственно-бытовые и канализационные стоки в водоотводные канавы;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сливать отработанные масла и горюче-смазочные материалы на рельеф местности;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производить любые земляные работы, нарушающие профиль и уклоны водоотводных канав.</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color w:val="FF0000"/>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4. Перечень работ по благоустройству и периодичность их выполнения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 Содержание зданий (включая многоквартирные и индивидуальные жилые дома), сооружений (далее – зданий (сооружений) и земельных участков, на которых они расположены.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4.1.1. При эксплуатации зданий (сооружений) и земельных участков, на которых они расположены, правообладателям следует руководствоваться требованиями, установленными федеральными законами, постановлениями Правительства Российской Федерации иными федеральными и региональными правовыми актами, а также настоящими Правилами.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4.1.2. В рамках общей подготовки здания (сооружения) к эксплуатации правообладатели зданий (сооружений) обязаны: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 проводить поддерживающий ремонт и восстановление конструктивных элементов и отделки фасадов, в т.ч.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2) регулярно (не реже одного раза в неделю) проверять целостность и безопасность строительных конструкций;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 обеспечивать наличие и содержание в исправном состоянии водостоков, водосточных труб и сливов;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 очищать от снега и льда крыши и козырьки, удалять наледь, снег и сосульки с карнизов, балконов и лоджий немедленно по мере их образования с предварительной установкой ограждения;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 очищать и промывать поверхности фасадов в зависимости от их состояния и условий эксплуатации;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6) регулярно мыть окна и витрины, вывески и указатели;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7) выполнять иные требования, предусмотренные правилами и нормами технической эксплуатации зданий (сооружений).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4.1.3. Правообладатели зданий (сооружений) при проведении работ по уборке и благоустройству земельного участка, на котором расположено здание (сооружение), обязаны обеспечить:</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регулярную уборку и ежедневное наблюдение за санитарным состоянием земельного участка;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очистку дождевой и дренажной системы, водоотводящих канав не менее 2 (двух) раз за сезон собственными силами либо по договору с соответствующими эксплуатационными службами. В границах земельного участка очистку дождеприёмных колодцев производить еженедельно, а дождеприёмных решёток - ежедневно;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беспрепятственный доступ городских служб к смотровым колодцам инженерных сетей, источникам пожарного водоснабжения (пожарным гидрантам, водоёмам и т.д.), расположенным на земельном участке;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сохранность существующих зелёных насаждений и надлежащий уход за ними;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своевременную обрезку и валку (снос) зелёных насаждений, признанных сухими и аварийными в установленном порядке, вывоз пней и порубочных остатков;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надлежащее содержание, текущий и капитальный ремонт малых архитектурных форм, площадок отдыха;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надлежащее содержание, текущий и капитальный ремонт детских и спортивных площадок и оборудования на них;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установку информационных стендов со следующей информацией: инструкция по использованию детской и спортивной площадки, наименование и контактные сведения организации, ответственной за содержание площадки, телефоны экстренных служб;</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установку контейнеров для сбора ТКО на контейнерной площадке, имеющей твёрдое основание и ограждение высотой не менее 2м (с указанием контактных сведений организации, ответственной за содержание контейнерной площадки), а в зданиях (сооружениях) без централизованной канализации установку сборников для ЖБО;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 подготовку земельного участка к сезонной эксплуатации, в т.ч. промывку и расчистку канавки для обеспечения оттока воды, систематическую сгонку талых и дождевых вод к люкам и приёмным колодцам ливневой сети, </w:t>
      </w:r>
      <w:r w:rsidRPr="003F2AB6">
        <w:rPr>
          <w:rFonts w:ascii="Times New Roman" w:eastAsia="Times New Roman" w:hAnsi="Times New Roman" w:cs="Times New Roman"/>
          <w:sz w:val="28"/>
          <w:szCs w:val="28"/>
          <w:lang w:eastAsia="ru-RU"/>
        </w:rPr>
        <w:lastRenderedPageBreak/>
        <w:t>очистку после окончания таяния снега и осуществление иных необходимых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4.1.4. На территории Кунашакского муниципального округа не допускается нанесение надписей, наклеивание и развешивание информационной и печатной продукции (листовки, объявления, афиши и иная продукция независимо от способа изготовления и используемых материалов) на ограждениях, заборах, стенах зданий, строений и сооружений, отдельно стоящих опорах (освещения, контактной сети и т.д.), деревьях, в подземных и наземных пешеходных переходах вне установленных для этих целей конструкций.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4.1.5. Организация работ по удалению самовольно произведенных надписей, а также самовольно размещённой информационной и 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также на собственников, владельцев или пользователей указанных объектов.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4.1.6. Организация работ по удалению самовольно размещённой информационной и печатной продукции со всех объектов независимо от ведомственной принадлежности при проведении гастрольных культурно зрелищных мероприятий, ярмарок, выставок, продажи и (или) распродажи товаров возлагается на организаторов мероприятия и правообладателей помещений, зданий, площадок, где проводятся такие мероприятия.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4.1.7. У входа в предприятия сферы услуг, на территориях рынков и ярмарок, в парках, скверах, бульварах, зонах отдыха, у входа в учреждения образования, здравоохранения и других местах массового посещения населения (, на улицах, во дворах жилых многоквартирных домов, на остановках пассажирского транспорта должны быть установлены стационарные урны.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Cs/>
          <w:sz w:val="28"/>
          <w:szCs w:val="28"/>
          <w:lang w:eastAsia="ru-RU"/>
        </w:rPr>
        <w:t>- Остановки общественного транспорта</w:t>
      </w:r>
      <w:r w:rsidRPr="003F2AB6">
        <w:rPr>
          <w:rFonts w:ascii="Times New Roman" w:eastAsia="Times New Roman" w:hAnsi="Times New Roman" w:cs="Times New Roman"/>
          <w:sz w:val="28"/>
          <w:szCs w:val="28"/>
          <w:lang w:eastAsia="ru-RU"/>
        </w:rPr>
        <w:t>. Обычно устанавливают от 1 до 2 урн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Cs/>
          <w:sz w:val="28"/>
          <w:szCs w:val="28"/>
          <w:lang w:eastAsia="ru-RU"/>
        </w:rPr>
        <w:t>- Входы в подъезды многоэтажных домов</w:t>
      </w:r>
      <w:r w:rsidRPr="003F2AB6">
        <w:rPr>
          <w:rFonts w:ascii="Times New Roman" w:eastAsia="Times New Roman" w:hAnsi="Times New Roman" w:cs="Times New Roman"/>
          <w:sz w:val="28"/>
          <w:szCs w:val="28"/>
          <w:lang w:eastAsia="ru-RU"/>
        </w:rPr>
        <w:t xml:space="preserve">. Урну ставят на расстоянии не более 5 метров от двери. </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Cs/>
          <w:sz w:val="28"/>
          <w:szCs w:val="28"/>
          <w:lang w:eastAsia="ru-RU"/>
        </w:rPr>
        <w:t>- Входы в торговые строения и здания организаций</w:t>
      </w:r>
      <w:r w:rsidRPr="003F2AB6">
        <w:rPr>
          <w:rFonts w:ascii="Times New Roman" w:eastAsia="Times New Roman" w:hAnsi="Times New Roman" w:cs="Times New Roman"/>
          <w:sz w:val="28"/>
          <w:szCs w:val="28"/>
          <w:lang w:eastAsia="ru-RU"/>
        </w:rPr>
        <w:t xml:space="preserve">. Если в здании несколько входов, урну располагают у каждого из них.  </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Cs/>
          <w:sz w:val="28"/>
          <w:szCs w:val="28"/>
          <w:lang w:eastAsia="ru-RU"/>
        </w:rPr>
        <w:t>-Въезды и выезды с автостоянок и парковок</w:t>
      </w:r>
      <w:r w:rsidRPr="003F2AB6">
        <w:rPr>
          <w:rFonts w:ascii="Times New Roman" w:eastAsia="Times New Roman" w:hAnsi="Times New Roman" w:cs="Times New Roman"/>
          <w:sz w:val="28"/>
          <w:szCs w:val="28"/>
          <w:lang w:eastAsia="ru-RU"/>
        </w:rPr>
        <w:t xml:space="preserve">. Обычно устанавливают от 1 до 2 урн. </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Cs/>
          <w:sz w:val="28"/>
          <w:szCs w:val="28"/>
          <w:lang w:eastAsia="ru-RU"/>
        </w:rPr>
        <w:t>- Пляжи</w:t>
      </w:r>
      <w:r w:rsidRPr="003F2AB6">
        <w:rPr>
          <w:rFonts w:ascii="Times New Roman" w:eastAsia="Times New Roman" w:hAnsi="Times New Roman" w:cs="Times New Roman"/>
          <w:sz w:val="28"/>
          <w:szCs w:val="28"/>
          <w:lang w:eastAsia="ru-RU"/>
        </w:rPr>
        <w:t xml:space="preserve">. Урны ставят у ограждений, кабинок и других сооружений. </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Cs/>
          <w:sz w:val="28"/>
          <w:szCs w:val="28"/>
          <w:lang w:eastAsia="ru-RU"/>
        </w:rPr>
        <w:t>- Ярмарки и рынки</w:t>
      </w:r>
      <w:r w:rsidRPr="003F2AB6">
        <w:rPr>
          <w:rFonts w:ascii="Times New Roman" w:eastAsia="Times New Roman" w:hAnsi="Times New Roman" w:cs="Times New Roman"/>
          <w:sz w:val="28"/>
          <w:szCs w:val="28"/>
          <w:lang w:eastAsia="ru-RU"/>
        </w:rPr>
        <w:t xml:space="preserve">. Урны располагают по одной на каждые 250 квадратных метров, обычно их ставят вдоль рядов. </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Cs/>
          <w:sz w:val="28"/>
          <w:szCs w:val="28"/>
          <w:lang w:eastAsia="ru-RU"/>
        </w:rPr>
        <w:t>-Лесопарковые зоны, сады, аллеи, бульвары, скверы</w:t>
      </w:r>
      <w:r w:rsidRPr="003F2AB6">
        <w:rPr>
          <w:rFonts w:ascii="Times New Roman" w:eastAsia="Times New Roman" w:hAnsi="Times New Roman" w:cs="Times New Roman"/>
          <w:sz w:val="28"/>
          <w:szCs w:val="28"/>
          <w:lang w:eastAsia="ru-RU"/>
        </w:rPr>
        <w:t xml:space="preserve">. Здесь урны монтируют с шагом 40 метров и менее. Их устанавливают у каждой скамьи, лавки, дивана, а если их нет, то вдоль тротуаров и пешеходных дорожек. </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4.1.8. Установка урн не должна мешать передвижению пешеходов, проезду детских и инвалидных колясок. </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4.1.9. Установку, покраску, ежедневную очистку и санитарную обработку урн производит юридическое или физическое лицо, индивидуальный предприниматель, в собственности, аренде или на ином вещном праве либо в </w:t>
      </w:r>
      <w:r w:rsidRPr="003F2AB6">
        <w:rPr>
          <w:rFonts w:ascii="Times New Roman" w:eastAsia="Times New Roman" w:hAnsi="Times New Roman" w:cs="Times New Roman"/>
          <w:sz w:val="28"/>
          <w:szCs w:val="28"/>
          <w:lang w:eastAsia="ru-RU"/>
        </w:rPr>
        <w:lastRenderedPageBreak/>
        <w:t>управлении которых находятся указанные в п. 4.1.7 настоящих Правил объекты.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4.1.10. Установка временных урн в виде бумажных коробок, вёдер и других изделий, не предназначенных для этих целей, запрещается. Переполнение урн свыше уровня ёмкости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 Производство уборочных работ в летний период.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4.2.1. Основной задачей летней уборки является предотвращение загрязнения территорий, приводящих к запыленности воздуха и ухудшению эстетического вида. В случае резкого изменения погодных условий могут выполняться отдельные виды работ по зимнему содержанию.</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4.2.2. 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очистка газонов от веток, листьев, мусора и песка, накопившихся за зиму;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зачистка лотковой зоны, проезжей части, тротуаров, погрузчика и вывоз собранного смета в места санкционированного размещения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очистка от грязи, мойка, покраска знаков, перильных ограждений мостов путепроводов;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очистка от мусора и наносов песка, грязи дождеприёмных колодцев.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4.2.3. Летняя уборка включает: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подметание проезжей части и тротуаров автомобильных дорог;</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мойку и полив проезжей части и тротуаров автомобильных дорог;</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уборку загрязнений с газонов;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вывоз смета, мусора, листвы в места санкционированного размещения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очистку от мусора, наносов ила и грязи колодцев ливневой канализации;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покос травы, санитарную обрезку деревьев, стрижку кустарников, удаление поросли.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сгон скопившейся дождевой воды на тротуарах и проездах на придомовой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Подметание территорий, проезжей части дорожных покрытий, улиц, проездов, тротуаров, мостов и путепроводов осуществляется с предварительным увлажнением в дневное время с 8.00 до 21.00, а на магистралях и улицах с интенсивным движением транспорта – в ночное время. Подметание мест массового пребывания людей (торговых территорий рынков, торговых зон, подходов к вокзалам и др.) производится в течение рабочего дня.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4.2.4. Мойка проезжей части улиц, площадей и проездов, тротуаров производится по всей ширине. Мойка тротуаров должна быть закончена до начала работ по мойке проезжей части. Мойка тротуаров производится после их подметания.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4.2.5. В жаркие дни (при температуре воздуха выше +25 °C) производится полив проезжей части улиц.</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4.2.6. Проезжая часть дорог, тротуары и расположенные на них остановки общественного пассажирского транспорта должны быть очищены от мусора и промыты.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4.2.7. Во время листопада должна производиться ежедневная уборка опавших листьев с проезжей части дорог, придомовых территорий, территорий садов, парков, скверов, газонов. Сгребание листвы к комлевой части деревьев и кустарников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4.2.8. При производстве летней уборки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сбрасывание смета на зелёные насаждения, придомовые территории, в смотровые колодцы, колодцы дождевой канализации и реки;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сбрасывание мусора, травы, листьев на проезжую часть, тротуары и велодорожки при уборке газонов;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вывоз и сброс смета в не установленные для этой цели места.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4.2.9. Края садово-парковых дорожек, не обрамленных бортовым камнем, должны быть обрезаны от травянистой растительности. Обрезка производится в соответствии с профилем дорожки.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4.2.10. Общие требования к летней уборке дорог:</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лотковые зоны,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обочины дорог должны быть очищены от крупногабаритного и другого мусора;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разделительные полосы, выполненные из железобетонных блоков, должны быть постоянно очищены от песка, грязи и мелкого мусора по всей поверхности. Шумозащитные стенки, металлические ограждения, дорожные знаки и указатели должны быть промыты;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полосе отвода городских дорог, имеющих поперечный профиль шоссейных дорог, высота травяного покрова не должна превышать 15-20см.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Не допускается засорение полосы различным мусором;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разделительные полосы, выполненные в виде газонов, должны быть очищены от мусора, высота травяного покрова не должна превышать 15см.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4.2.11. Юридические лица, физические лица и индивидуальные предприниматели, ответственные за уборку территории, обязаны при высоте травы более 15см производить покос травы с естественно или искусственно созданного травянистого покрова, не допуская зарастания. Скошенная трава с территории удаляется в течение 3 (трёх) суток со дня проведения скашивания.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 Производство уборочных работ в зимний период.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4.3.1. Период зимней уборки устанавливается с 16 октября текущего календарного года по 15 апреля следующего календарного года. В зависимости от погодных условий период зимней уборки может изменяться. Юридические лица, индивидуальные предприниматели, отвечающие за уборку соответствующих территорий, в т.ч. придомовых территорий, в срок до 16 сентября должны обеспечить завоз, заготовку и складирование необходимого количества противогололёдных материалов. Работы по подготовке места для приёма снега (снегосвалки) осуществляются в срок до 16 октября. Территории размещения снегосвалок определяются администрацией поселения.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4.3.2. Зимняя уборка улиц включает в себя следующие операции: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обработку проезжей части дорог и тротуаров противогололёдными материалами;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сгребание и подметание снега;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формирование снежных валов для последующего вывоза снега;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выполнение разрывов в валах снега на перекрёстках, пешеходных переходах, у остановок общественного транспорта, подъездов к административным и общественным зданиям, выездов из дворов, внутриквартальных проездов;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погрузку и вывоз снега;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очистку дорожных лотков после вывоза снега;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удаление снежно-ледяных образований путём скалывания и рыхления уплотненного снега и льда, погрузки и вывоза;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очистку от снега и наледи проездов, подметание и сдвигание снега, посыпка наледи песком или противогололёдными материалами, удаление снега и снежно-ледяных образований с тротуаров (пешеходных дорожек) дворовых территорий.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Снег, счищаемый с дворовых территорий и внутриквартальных проездов, разрешается временно складировать на территориях дворов, в местах, не препятствующих свободному проезду автотранспорта, движению пешеходов, не закрывающих зону прямой видимости на пересечении дорог и проездов. Не допускается повреждение зелёных насаждений при складировании снега. Складирование снега на дворовых территориях должно предусматривать отвод талых вод.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4.3.3. В период зимней уборки дорожки и площадки парков, скверов, бульваров должны быть очищены от снега и посыпаны противогололёдным материалом в случае гололёда. Снег, сгребаемый с дорожек и аллей парков и скверов, складируется таким образом, чтобы был обеспечен беспрепятственный проход пешеходов. Лавки, скамейки, урны и прочие элементы малых архитектурных форм, а также пространство перед ними и с боков, подходы к ним должны быть очищены от снега и наледи.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С началом снегопада в первую очередь обрабатываются противогололёдными материалами наиболее опасные для движения транспорта участки улиц – крутые спуски и подъёмы, мосты, эстакады, тормозные площадки на перекрёстках улиц и остановках транспорта общего пользования. По окончании обработки наиболее опасных для движения транспорта мест производится сплошная обработка проезжей части противогололёдными материалами.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4.3.4. Снег, сгребаемый с проезжей части улиц и тротуаров, формируется в валы в дорожном лотке на удалении не более 1,5м от бордюрного камня.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В снежных валах должны быть сделаны разрывы: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 остановках транспорта общего пользования – на длину остановки с зоной видимости для пешеходов и водителей транспорта не менее 5м с обеих сторон;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 пешеходных переходах, имеющих разметку, – на ширину разметки с зоной видимости для пешеходов и водителей транспорта не менее 5м с обеих сторон;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на пешеходных переходах, не имеющих разметки, – не менее 5м.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4.3.5. Формирование снежных валов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 перекрёстках и вблизи железнодорожных переездов;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 тротуарах;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местах установки ограждений.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4.3.6. Снег, сгребаемый с внутриквартальных территорий, складируется на указанных территориях таким образом, чтобы был обеспечен проезд транспорта, доступ к инженерным коммуникациям, свободный проход пешеходов и сохранность зелёных насаждений.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4.3.7. Первоочередной вывоз снега производится с остановок общественного транспорта, пешеходных переходов и мест массового посещения населения.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4.3.8. Вывоз снега производится организациями, осуществляющими уборку соответствующих территорий, на специально отведенные места, определяемые администрацией поселения.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4.3.9. При производстве зимних уборочных работ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перемещение снега и льда на проезжую часть улиц, проездов и тротуаров;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складирование снега и льда на отмостках зданий, на трассы тепловых сетей, в теплофикационные камеры, смотровые и ливневые колодцы, на ледовом покрове и в водоохранной зоне рек и озер, на газоны, цветники, кустарники, другие зелёные насаждения;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применение технической соли и жидкого хлористого кальция в качестве противогололёдного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сброс снега через перильную часть мостов и путепроводов;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перемещение загрязнённого и засоленного снега, а также скола льда на газоны, цветники и другие зелёные насаждения;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вывоз и сброс снега, снежно-ледяных образований в не установленных для этой цели местах.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4.3.10. Удаление наледей на дорогах и тротуарах, появляющихся в зимнее время в результате аварий водопроводных, канализационных и тепловых сетей, производится владельцами указанных коммуникаций или специализированными организациями за счёт средств владельцев коммуникаций незамедлительно после устранения аварий.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4.3.11. Уборка от снега тротуаров, остановок общественного транспорта начинается после окончания снегопада. При длительных интенсивных снегопадах циклы снегоочистки и обработки противогололёдным материалом должны повторяться после каждых 5см выпавшего снега.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4.3.12. Очистка дорог, тротуаров, ступеней, пандусов от снега и наледи производится до твёрдого покрытия. При возникновении наледи (гололедицы) на дорогах, тротуарах, ступенях, пандусах производятся противогололёдные мероприятия.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4.3.13. В зимнее время владельцами объектов и элементов благоустройства должна быть организована своевременная очистка кровель, </w:t>
      </w:r>
      <w:r w:rsidRPr="003F2AB6">
        <w:rPr>
          <w:rFonts w:ascii="Times New Roman" w:eastAsia="Times New Roman" w:hAnsi="Times New Roman" w:cs="Times New Roman"/>
          <w:sz w:val="28"/>
          <w:szCs w:val="28"/>
          <w:lang w:eastAsia="ru-RU"/>
        </w:rPr>
        <w:lastRenderedPageBreak/>
        <w:t>козырьков, навесов от снега, наледи и сосулек самостоятельно или по договору с управляющей организацией.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4.3.14. Очистка кровель, козырьков, навесов зданий и строений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для жизни пешеходов участков и с соблюдением работающими правил техники безопасности. При этом должны приниматься меры, обеспечивающие сохранность зелёных насаждений, воздушных сетей, светильников, вывесок, рекламных установок.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4.3.15. Сброшенные с крыш зданий и строений снег, наледь и сосульки должны убираться с пешеходной зоны незамедлительно по завершении работы лицами, осуществляющими очистку кровли.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4.3.16. Владельцы объектов ливневой канализации при наступлении оттепели должны производить очистку приёмных решёток ливневой канализации для обеспечения постоянного спуска талых вод.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4.4. Дополнительные работы по благоустройству и периодичность их выполнения устанавливаются настоящими Правилами для каждого объекта и элемента благоустройства отдельно.</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color w:val="FF0000"/>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5. Требования к фасадам и ограждающим конструкциям зданий (сооружений)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5.1. Обязанность по обеспечению содержания в надлежащем состоянии фасадов объектов капитального строительства независимо от формы собственности (за исключением многоквартирных жилых домов) несут собственники здания, сооружения или лицо, которое владеет зданием, сооружением на ином законном основании, в случае если это вытекает из правоотношений с собственником (на праве аренды, хозяйственного ведения, оперативного управления и другое). 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 домов.</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shd w:val="clear" w:color="auto" w:fill="FFFFFF"/>
        </w:rPr>
      </w:pPr>
      <w:r w:rsidRPr="003F2AB6">
        <w:rPr>
          <w:rFonts w:ascii="Times New Roman" w:eastAsia="Times New Roman" w:hAnsi="Times New Roman" w:cs="Times New Roman"/>
          <w:sz w:val="28"/>
          <w:szCs w:val="28"/>
          <w:lang w:eastAsia="ru-RU"/>
        </w:rPr>
        <w:t xml:space="preserve">5.1.2. На улицах, определяющих облик населённого пункта возможно разработка дизайн-кода улицы  который </w:t>
      </w:r>
      <w:r w:rsidRPr="003F2AB6">
        <w:rPr>
          <w:rFonts w:ascii="Times New Roman" w:hAnsi="Times New Roman" w:cs="Times New Roman"/>
          <w:sz w:val="28"/>
          <w:szCs w:val="28"/>
          <w:shd w:val="clear" w:color="auto" w:fill="FFFFFF"/>
        </w:rPr>
        <w:t>регламентирует оформление и размещение элементов городской среды и взаимодействие различных элементов пространства — от вывесок и фасадов до уличной мебели и озеленения. Соблюдение требований дизайн кода для юридических лиц, индивидуальных предпринимателей должностных лиц учреждений и организаций, собственниками и арендаторами помещений обязательно</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shd w:val="clear" w:color="auto" w:fill="FFFFFF"/>
        </w:rPr>
      </w:pPr>
      <w:r w:rsidRPr="003F2AB6">
        <w:rPr>
          <w:rFonts w:ascii="Times New Roman" w:hAnsi="Times New Roman" w:cs="Times New Roman"/>
          <w:sz w:val="28"/>
          <w:szCs w:val="28"/>
          <w:shd w:val="clear" w:color="auto" w:fill="FFFFFF"/>
        </w:rPr>
        <w:t xml:space="preserve">5.1.3. </w:t>
      </w:r>
      <w:r w:rsidRPr="003F2AB6">
        <w:rPr>
          <w:rFonts w:ascii="Times New Roman" w:eastAsia="Times New Roman" w:hAnsi="Times New Roman" w:cs="Times New Roman"/>
          <w:sz w:val="28"/>
          <w:szCs w:val="28"/>
          <w:lang w:eastAsia="ru-RU"/>
        </w:rPr>
        <w:t xml:space="preserve">За нарушение требований дизайн-кода </w:t>
      </w:r>
      <w:r w:rsidRPr="003F2AB6">
        <w:rPr>
          <w:rFonts w:ascii="Times New Roman" w:hAnsi="Times New Roman" w:cs="Times New Roman"/>
          <w:sz w:val="28"/>
          <w:szCs w:val="28"/>
          <w:shd w:val="clear" w:color="auto" w:fill="FFFFFF"/>
        </w:rPr>
        <w:t>юридические лица, индивидуальные предприниматели, должностные лица учреждений и организаций, собсвенники и арендаторы помещений</w:t>
      </w:r>
      <w:r w:rsidRPr="003F2AB6">
        <w:rPr>
          <w:rFonts w:ascii="Times New Roman" w:eastAsia="Times New Roman" w:hAnsi="Times New Roman" w:cs="Times New Roman"/>
          <w:sz w:val="28"/>
          <w:szCs w:val="28"/>
          <w:lang w:eastAsia="ru-RU"/>
        </w:rPr>
        <w:t xml:space="preserve"> несут ответственность в соответствии с законодательством Челябинской области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5.1.4. Внешний облик фасада здания (сооружения) устанавливается согласно проектной документации. Элементы архитектурного и декоративного оформления фасадов (навесы, козырьки, входы, лестницы, крыльца, оконные и витринные конструкции, декоративные и защитные решётки, ограждение и остекление лоджий и балконов) являются частью архитектурного решения </w:t>
      </w:r>
      <w:r w:rsidRPr="003F2AB6">
        <w:rPr>
          <w:rFonts w:ascii="Times New Roman" w:eastAsia="Times New Roman" w:hAnsi="Times New Roman" w:cs="Times New Roman"/>
          <w:sz w:val="28"/>
          <w:szCs w:val="28"/>
          <w:lang w:eastAsia="ru-RU"/>
        </w:rPr>
        <w:lastRenderedPageBreak/>
        <w:t>здания. Их характер должен соответствовать первоначальному архитектурному проекту здания или выполняться на основе комплексного проекта реконструкции, оборудования, оформления фасада, а также при проектировании для перевода жилых помещений в нежилые, и наоборот. Ограждения балконов и лоджий, ограждения на крышах зданий должны соответствовать первоначальному архитектурному проекту здания и обеспечивать безопасность. При проведении капитального ремонта или комплексной реконструкции возможна замена ограждений балконов и лоджий на стандартные конструкции единого установленного образца.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5.1.5. На улицах , определяющих облик населённого пункта, установка кондиционеров, антенн и другого вспомогательного оборудования производится по согласованию с уполномоченным органом администрации Кунашакского муниципального округа по вопросам строительства и архитектуры, на основании решения о согласовании АГО.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5.1.6. На фасадах зданий (сооружений) без дополнительных разрешений допускается установка следующих знаков: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угловой указатель улицы, площади, проезда, переулка;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указатель номера дома, строения;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указатель номера подъезда и номеров квартир в подъезде;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флагодержатель;</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памятная доска;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полигонометрический знак;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указатель пожарного гидранта;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указатель грунтовых геодезических знаков;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указатель городской канализации и водопровода;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указатель подземного газопровода.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5.1.7. У подъездов многоквартирных домов располагаются доски для размещения информации органов местного самоуправления, инженерных служб, управляющих и обслуживающих организаций, наименований, адресов и телефонов аварийной службы, в обязанности которой входит ликвидация аварий в жилых домах; службы газового хозяйства; пожарной охраны; отделения полиции; скорой медицинской помощи.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5.1.8. Надлежащее содержание фасадов объектов капитального строительства включает проведение следующих видов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ремонт и восстановление конструктивных элементов и отделки фасадов, в т.ч. входных дверей и козырьков, ограждений балконов и лоджий, подоконных отливов, карнизов, цоколей, крылец, лестниц, декоративных деталей и иных конструктивных элементов;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герметизацию и заделку швов, трещин и выбоин, восстановление. Ремонт и своевременную очистку отмосток, приямков цокольных окон и входов в подвалы;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обеспечение наличия и содержание в исправном состоянии водостоков, водосточных труб, сливов, размещённого на фасаде электроосвещения;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мытье окон и витрин, вывесок и указателей;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 ежедневную очистку от надписей, рисунков, листовок, объявлений, афиш, плакатов и иной информационно-печатной продукции, размещённых на </w:t>
      </w:r>
      <w:r w:rsidRPr="003F2AB6">
        <w:rPr>
          <w:rFonts w:ascii="Times New Roman" w:eastAsia="Times New Roman" w:hAnsi="Times New Roman" w:cs="Times New Roman"/>
          <w:sz w:val="28"/>
          <w:szCs w:val="28"/>
          <w:lang w:eastAsia="ru-RU"/>
        </w:rPr>
        <w:lastRenderedPageBreak/>
        <w:t>фасадах зданий (строений, сооружений) и ограждениях, в местах, не предусмотренных для этих целей и не согласованных в установленном порядке;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поддержание в исправном состоянии размещённого на фасаде электроосвещения и включение его с наступлением темноты.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5.1.9. На фасадах зданий (сооружений) независимо от форм собственности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окраска фасада до восстановления разрушенных или поврежденных поверхностей и архитектурных деталей;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окраска дверей, выполненных из ценных пород дерева.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снятие, замена или устройство новых архитектурных деталей, устройство новых или заделка существующих проёмов, изменение формы окон, переоборудование или устройство новых балконов и лоджий, эркеров, застройка пространства между балконами без согласования уполномоченного органа;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отделка и окрашивание фасада и его элементов материалами, отличающимися по цвету от установленного для данного здания, строения и сооружения, без согласования с уполномоченным органом;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развешивание и наклейка афиш, объявлений, плакатов и другой информационно-печатной продукции на фасадах зданий, строений и сооружений;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использование на фасадах зданий (сооружений) следующих отделочных материалов, не предусмотренных проектной документацией.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5.1.10. Правообладатели зданий (сооружений) обязаны соблюдать следующие требования к внешнему виду фасадов: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фасады не должны иметь местных разрушений облицовки, штукатурки, фактурного и окрасочного слоёв, выкрошивание раствора из швов облицовки, кирпичной и мелкоблочной кладки, разрушений герметизирующих заделок стыков полносборных зданий, повреждений или износа металлических покрытий на выступающих частях стен, мокрых и ржавых пятен, потёков, общего разрушения парапетов, цоколя, водосточных труб, воронок или выпусков;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фасады должны быть окрашены, очищены от явных загрязнений, разрушенных покрытий, а также несанкционированных графических изображений, листовок, объявлений и т.п.;</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размещенные на фасадах указатели (порядкового номера строения и наименования улицы, переулка, площади и т.п.) должны содержаться в чистоте и исправном состоянии;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все закрепленные к стене металлические элементы и детали крепления (кронштейны пожарных лестниц, анкеры, флагодержатели и др.) должны быть защищены от коррозии;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водосточные трубы должны находиться в исправном рабочем состоянии, водоотводящие устройства наружных стен иметь необходимые уклоны от стены и обеспечивать от них беспрепятственный отвод атмосферных вод;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отмостка для отвода дождевых и талых вод должна иметь поперечный уклон от стены здания. Просадка, щели, трещины, образовавшиеся в отмостке, должны быть заделаны материалами, аналогичными покрытию;</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кровля должна быть очищена от грязи, в зимний период – от наледи и сосулек (по мере необходимости);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витрины и оконные блоки фасадов должны содержаться в чистоте, быть остеклены, не иметь повреждений оконных переплётов;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настенные конструкции размещаются над входом или окнами (витринами) на единой горизонтальной оси с иными настенными конструкциями, установленными в пределах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5.1.11. В период проведения работ по капитальному ремонту (реконструкции) фасадов неэксплуатируемых зданий и сооружений, иных объектов капитального строительства, в т.ч., на которых производство строительных (ремонтных) работ прекращено на срок более шести месяцев, правообладатели зданий (сооружений) обязаны: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строительные леса на фасадах зданий и сооружений затягивать защитной сеткой, допускается нанесение на сетку логотипа строительной компании либо перспективного вида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обеспечивать безопасность пешеходного движения вдоль здания (сооружения);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обеспечивать сохранность объектов благоустройства и озеленения рядом со зданием (сооружением).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 Порядок проведения ремонта и окраски фасадов зданий и сооружений: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5.2.1. Ремонт фасадов, вызывающий изменение их внешнего вида, производится на основании решения о согласовании АГО, выдаваемого уполномоченным органом.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5.2.2. Для получения архитектурно-планировочных требований на ремонт фасада в уполномоченный орган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 При проведении работ по покраске фасада предусматривается получение только колерного бланка.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5.2.4. При изменении внешнего облика фасада (частей фасада), а также при аварийном состоянии фасада проектная документация согласуется с уполномоченным органом после получения решения о согласовании АГО, выдаваемого уполномоченным органом.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5.2.5. Под изменением внешнего вида фасада понимается: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 изменение цветового решения и рисунка фасада, его частей;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 изменение конструкции кровли, элементов её безопасности, материала и цвета кровли, элементов организованного наружного водостока;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 замена облицовочного материала;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4) создание, изменение или ликвидация входных групп, крылец, навесов, козырьков, карнизов, балконов, лоджий, веранд, террас, эркеров, декоративных элементов, дверных, витринных, арочных и оконных проёмов;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 создание или принципиальные изменения приёмов архитектурно художественного освещения и праздничной подсветки фасадов (при их наличии);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6) установка (крепление) или демонтаж дополнительных элементов и устройств на фасадах и кровлях различного вида оборудования.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5.2.6. Козырьки, крыльца, рекламные и информационные вывески, входные группы и остекление объектов торговли, бытового обслуживания, расположенных в первых этажах жилых домов, должны быть выполнены из современных материалов в едином стилевом и цветовом решении, согласованном с уполномоченным органом.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5.2.7.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5.2.8. Окраска фасада зданий и сооружений производится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5.2.9. Колерный паспорт определяет: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колера окраски стен, архитектурных деталей, цоколя, дверных и оконных заполнений, решёток, ворот, крыш;</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рекомендации по использованию материалов и красок для ремонта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5.3. Требования к содержанию и ремонту окон и витрин: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с уполномоченным органом.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решения о согласовании АГО, выдаваемого уполномоченным органом.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проёма, закладка проёма при сохранении архитектурных контуров, разделение оконных проёмов на части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5.3.4. Окраска, отделка откосов окон и витрин должна осуществляться в соответствии с колером и общим характером отделки фасада.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окраска откосов и наличников, фрагментарная окраска или облицовка фасада вокруг оконного проёма, не соответствующая колеру и отделке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окраска поверхностей, облицованных камнем;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облицовка поверхностей откосов, не соответствующая отделке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повреждение поверхностей и отделки откосов, элементов архитектурного оформления проёма (наличников, профилей, элементов декора);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произвольное изменение ограждений балконов и лоджий, самовольное использование глухих ограждений, остекление и переоборудование балконов и лоджий, не соответствующее первоначальному архитектурному проекту здания.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5.3.5. При ремонте и замене отдельных оконных блоков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использование цветового решения, рисунка и толщины переплётов, других элементов окон и витрин, не соответствующих общему архитектурному решению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изменение расположения оконного блока в проёме по отношению к плоскости фасада, устройство витрин, выступающих за плоскость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некачественное выполнение швов между оконной коробкой и проёмом, ухудшающее внешний вид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5.3.6. Защитные решётки на окнах устанавливаются в соответствии с общим архитектурным решением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Наружное размещение защитных решёток в витринах (за исключением внутренних раздвижных устройств)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5.3.7. Оформление витрин должно иметь комплексный характер, единое цветовое решение, высокое качество исполнения.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5.3.8.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5.4. Требования к содержанию и ремонту входов в здания и сооружения.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5.4.1. Внесение изменений в расположение и конфигурацию наружных дверных проёмов и их заполнений допускается только на основании архитектурного проекта, согласованного с уполномоченным органом.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5.4.2. Окраска, отделка откосов дверных проёмов должна осуществляться в соответствии с колером и общим характером отделки фасада.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окраска откосов и наличников, фрагментарная окраска, облицовка участка фасада вокруг входа, не соответствующие колеру и отделке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окраска поверхностей, облицованных камнем;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облицовка поверхностей откосов керамической плиткой;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повреждение поверхностей и отделки откосов, элементов архитектурного оформления дверных проёмов.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5.4.3. При ремонте и замене дверных заполнений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установка глухих металлических полотен на лицевых фасадах зданий и сооружений без согласования с уполномоченными органами;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установка дверных заполнений, не соответствующих архитектурному облику фасада, характеру и цветовому решению других входов на фасаде;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различная по цвету окраска дверных заполнений на одном фасаде;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изменение расположения дверного блока в проёме по отношению к плоскости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устройство входов, выступающих за плоскость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5.5. Требования к содержанию и ремонту балконов и лоджий.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5.5.1.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уполномоченным органом.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5.5.3. Реконструкция балконов и лоджий, затрагивающая конструктивные характеристики фасада, допускается только на основании разрешения на реконструкцию объекта капитального строительства.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5.6. Требования к содержанию кровли: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5.6.1.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5.6.2. Запрещается складирование на кровле зданий инвентаря, строительных материалов, отходов ремонта, неиспользуемых механизмов и прочих предметов.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5.6.3. В зимнее время правообладатели объекта капитального строительства (управляющая компания по договору с ними) обязаны организовать регулярную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 лицом, осуществляющим очистку.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5.6.4.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счёт лица, осуществлявшего очистку кровли и допустившего повреждения.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5.6.5.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объёмов воды. Водостоки, выходящие на стороны зданий с пешеходными зонами, должны отводиться за пределы пешеходных дорожек.</w:t>
      </w:r>
    </w:p>
    <w:p w:rsidR="00015695" w:rsidRPr="003F2AB6" w:rsidRDefault="00015695" w:rsidP="004A4512">
      <w:pPr>
        <w:spacing w:after="0" w:line="240" w:lineRule="auto"/>
        <w:jc w:val="both"/>
        <w:rPr>
          <w:rFonts w:ascii="Times New Roman" w:hAnsi="Times New Roman" w:cs="Times New Roman"/>
          <w:b/>
          <w:sz w:val="28"/>
          <w:szCs w:val="28"/>
        </w:rPr>
      </w:pPr>
    </w:p>
    <w:p w:rsidR="00015695" w:rsidRPr="003F2AB6" w:rsidRDefault="00015695" w:rsidP="004A4512">
      <w:pPr>
        <w:spacing w:after="0" w:line="240" w:lineRule="auto"/>
        <w:jc w:val="both"/>
        <w:rPr>
          <w:rFonts w:ascii="Times New Roman" w:hAnsi="Times New Roman" w:cs="Times New Roman"/>
          <w:b/>
          <w:sz w:val="28"/>
          <w:szCs w:val="28"/>
        </w:rPr>
      </w:pPr>
      <w:r w:rsidRPr="003F2AB6">
        <w:rPr>
          <w:rFonts w:ascii="Times New Roman" w:hAnsi="Times New Roman" w:cs="Times New Roman"/>
          <w:b/>
          <w:sz w:val="28"/>
          <w:szCs w:val="28"/>
        </w:rPr>
        <w:t>6.  Размещение и содержание информационных конструкций</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6.1. Виды информационных конструкций, размещаемых в муниципальном образовании,</w:t>
      </w:r>
      <w:r w:rsidRPr="003F2AB6">
        <w:rPr>
          <w:rFonts w:ascii="Times New Roman" w:hAnsi="Times New Roman" w:cs="Times New Roman"/>
          <w:spacing w:val="-6"/>
          <w:sz w:val="28"/>
          <w:szCs w:val="28"/>
        </w:rPr>
        <w:t xml:space="preserve"> и </w:t>
      </w:r>
      <w:r w:rsidRPr="003F2AB6">
        <w:rPr>
          <w:rFonts w:ascii="Times New Roman" w:hAnsi="Times New Roman" w:cs="Times New Roman"/>
          <w:sz w:val="28"/>
          <w:szCs w:val="28"/>
        </w:rPr>
        <w:t>требования</w:t>
      </w:r>
      <w:r w:rsidRPr="003F2AB6">
        <w:rPr>
          <w:rFonts w:ascii="Times New Roman" w:hAnsi="Times New Roman" w:cs="Times New Roman"/>
          <w:spacing w:val="-11"/>
          <w:sz w:val="28"/>
          <w:szCs w:val="28"/>
        </w:rPr>
        <w:t xml:space="preserve"> </w:t>
      </w:r>
      <w:r w:rsidRPr="003F2AB6">
        <w:rPr>
          <w:rFonts w:ascii="Times New Roman" w:hAnsi="Times New Roman" w:cs="Times New Roman"/>
          <w:sz w:val="28"/>
          <w:szCs w:val="28"/>
        </w:rPr>
        <w:t>к</w:t>
      </w:r>
      <w:r w:rsidRPr="003F2AB6">
        <w:rPr>
          <w:rFonts w:ascii="Times New Roman" w:hAnsi="Times New Roman" w:cs="Times New Roman"/>
          <w:spacing w:val="-11"/>
          <w:sz w:val="28"/>
          <w:szCs w:val="28"/>
        </w:rPr>
        <w:t xml:space="preserve"> </w:t>
      </w:r>
      <w:r w:rsidRPr="003F2AB6">
        <w:rPr>
          <w:rFonts w:ascii="Times New Roman" w:hAnsi="Times New Roman" w:cs="Times New Roman"/>
          <w:sz w:val="28"/>
          <w:szCs w:val="28"/>
        </w:rPr>
        <w:t>указанным</w:t>
      </w:r>
      <w:r w:rsidRPr="003F2AB6">
        <w:rPr>
          <w:rFonts w:ascii="Times New Roman" w:hAnsi="Times New Roman" w:cs="Times New Roman"/>
          <w:spacing w:val="-11"/>
          <w:sz w:val="28"/>
          <w:szCs w:val="28"/>
        </w:rPr>
        <w:t xml:space="preserve"> </w:t>
      </w:r>
      <w:r w:rsidRPr="003F2AB6">
        <w:rPr>
          <w:rFonts w:ascii="Times New Roman" w:hAnsi="Times New Roman" w:cs="Times New Roman"/>
          <w:sz w:val="28"/>
          <w:szCs w:val="28"/>
        </w:rPr>
        <w:t>информационным</w:t>
      </w:r>
      <w:r w:rsidRPr="003F2AB6">
        <w:rPr>
          <w:rFonts w:ascii="Times New Roman" w:hAnsi="Times New Roman" w:cs="Times New Roman"/>
          <w:spacing w:val="-11"/>
          <w:sz w:val="28"/>
          <w:szCs w:val="28"/>
        </w:rPr>
        <w:t xml:space="preserve"> </w:t>
      </w:r>
      <w:r w:rsidRPr="003F2AB6">
        <w:rPr>
          <w:rFonts w:ascii="Times New Roman" w:hAnsi="Times New Roman" w:cs="Times New Roman"/>
          <w:sz w:val="28"/>
          <w:szCs w:val="28"/>
        </w:rPr>
        <w:t>конструкциям,</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их</w:t>
      </w:r>
      <w:r w:rsidRPr="003F2AB6">
        <w:rPr>
          <w:rFonts w:ascii="Times New Roman" w:hAnsi="Times New Roman" w:cs="Times New Roman"/>
          <w:spacing w:val="-11"/>
          <w:sz w:val="28"/>
          <w:szCs w:val="28"/>
        </w:rPr>
        <w:t xml:space="preserve"> </w:t>
      </w:r>
      <w:r w:rsidRPr="003F2AB6">
        <w:rPr>
          <w:rFonts w:ascii="Times New Roman" w:hAnsi="Times New Roman" w:cs="Times New Roman"/>
          <w:sz w:val="28"/>
          <w:szCs w:val="28"/>
        </w:rPr>
        <w:t>размещению и содержанию.</w:t>
      </w:r>
    </w:p>
    <w:p w:rsidR="00015695" w:rsidRPr="003F2AB6" w:rsidRDefault="00015695" w:rsidP="004A4512">
      <w:pPr>
        <w:pStyle w:val="ad"/>
        <w:ind w:left="0" w:firstLine="709"/>
        <w:jc w:val="both"/>
      </w:pPr>
      <w:r w:rsidRPr="003F2AB6">
        <w:t>В случаях, если здание, строение, сооружение расположено в границах охранных зон объектов культурного наследия Кунашакского муниципального округа, зон регулирования застройки и хозяйственной деятельности объектов культурного наследия, зон охраняемого природного ландшафта, информационные конструкции размещаются в соответствии с установленными регламентами данных зон. В вопросах, не урегулированных регламентами данных зон, при размещении и содержании</w:t>
      </w:r>
      <w:r w:rsidRPr="003F2AB6">
        <w:rPr>
          <w:spacing w:val="-12"/>
        </w:rPr>
        <w:t xml:space="preserve"> </w:t>
      </w:r>
      <w:r w:rsidRPr="003F2AB6">
        <w:t>информационных</w:t>
      </w:r>
      <w:r w:rsidRPr="003F2AB6">
        <w:rPr>
          <w:spacing w:val="-12"/>
        </w:rPr>
        <w:t xml:space="preserve"> </w:t>
      </w:r>
      <w:r w:rsidRPr="003F2AB6">
        <w:t>конструкций</w:t>
      </w:r>
      <w:r w:rsidRPr="003F2AB6">
        <w:rPr>
          <w:spacing w:val="-12"/>
        </w:rPr>
        <w:t xml:space="preserve"> </w:t>
      </w:r>
      <w:r w:rsidRPr="003F2AB6">
        <w:t>на</w:t>
      </w:r>
      <w:r w:rsidRPr="003F2AB6">
        <w:rPr>
          <w:spacing w:val="-12"/>
        </w:rPr>
        <w:t xml:space="preserve"> </w:t>
      </w:r>
      <w:r w:rsidRPr="003F2AB6">
        <w:t>территории</w:t>
      </w:r>
      <w:r w:rsidRPr="003F2AB6">
        <w:rPr>
          <w:spacing w:val="-12"/>
        </w:rPr>
        <w:t xml:space="preserve"> </w:t>
      </w:r>
      <w:r w:rsidRPr="003F2AB6">
        <w:t>Кунашакского муниципального округа применяются настоящие Правила.</w:t>
      </w:r>
    </w:p>
    <w:p w:rsidR="00015695" w:rsidRPr="003F2AB6" w:rsidRDefault="00015695" w:rsidP="004A4512">
      <w:pPr>
        <w:pStyle w:val="ad"/>
        <w:ind w:left="0" w:firstLine="709"/>
        <w:jc w:val="both"/>
      </w:pPr>
      <w:r w:rsidRPr="003F2AB6">
        <w:t>6.2. На</w:t>
      </w:r>
      <w:r w:rsidRPr="003F2AB6">
        <w:rPr>
          <w:spacing w:val="-12"/>
        </w:rPr>
        <w:t xml:space="preserve"> </w:t>
      </w:r>
      <w:r w:rsidRPr="003F2AB6">
        <w:t>территории</w:t>
      </w:r>
      <w:r w:rsidRPr="003F2AB6">
        <w:rPr>
          <w:spacing w:val="-12"/>
        </w:rPr>
        <w:t xml:space="preserve"> </w:t>
      </w:r>
      <w:r w:rsidRPr="003F2AB6">
        <w:t>Кунашакского муниципального округа</w:t>
      </w:r>
      <w:r w:rsidRPr="003F2AB6">
        <w:rPr>
          <w:spacing w:val="-12"/>
        </w:rPr>
        <w:t xml:space="preserve"> </w:t>
      </w:r>
      <w:r w:rsidRPr="003F2AB6">
        <w:t>осуществляется</w:t>
      </w:r>
      <w:r w:rsidRPr="003F2AB6">
        <w:rPr>
          <w:spacing w:val="-12"/>
        </w:rPr>
        <w:t xml:space="preserve"> </w:t>
      </w:r>
      <w:r w:rsidRPr="003F2AB6">
        <w:t>размещение информационных конструкций следующих видов:</w:t>
      </w:r>
    </w:p>
    <w:p w:rsidR="00015695" w:rsidRPr="003F2AB6" w:rsidRDefault="00015695" w:rsidP="004A4512">
      <w:pPr>
        <w:pStyle w:val="ad"/>
        <w:ind w:left="0" w:firstLine="709"/>
        <w:jc w:val="both"/>
      </w:pPr>
      <w:r w:rsidRPr="003F2AB6">
        <w:t>1) указатели наименований улиц, площадей, проездов, переулков, набережных, скверов, тупиков, бульваров, аллей, путепроводов (представляют собой дополнительные элементы и устройства с максимальной площадью одной стороны указателя не более</w:t>
      </w:r>
      <w:r w:rsidRPr="003F2AB6">
        <w:rPr>
          <w:spacing w:val="80"/>
        </w:rPr>
        <w:t xml:space="preserve"> </w:t>
      </w:r>
      <w:r w:rsidRPr="003F2AB6">
        <w:t>1м</w:t>
      </w:r>
      <w:r w:rsidRPr="003F2AB6">
        <w:rPr>
          <w:vertAlign w:val="superscript"/>
        </w:rPr>
        <w:t>2</w:t>
      </w:r>
      <w:r w:rsidRPr="003F2AB6">
        <w:t>, предназначенные</w:t>
      </w:r>
      <w:r w:rsidRPr="003F2AB6">
        <w:rPr>
          <w:spacing w:val="-12"/>
        </w:rPr>
        <w:t xml:space="preserve"> </w:t>
      </w:r>
      <w:r w:rsidRPr="003F2AB6">
        <w:t>для</w:t>
      </w:r>
      <w:r w:rsidRPr="003F2AB6">
        <w:rPr>
          <w:spacing w:val="-12"/>
        </w:rPr>
        <w:t xml:space="preserve"> </w:t>
      </w:r>
      <w:r w:rsidRPr="003F2AB6">
        <w:t>размещения</w:t>
      </w:r>
      <w:r w:rsidRPr="003F2AB6">
        <w:rPr>
          <w:spacing w:val="-12"/>
        </w:rPr>
        <w:t xml:space="preserve"> </w:t>
      </w:r>
      <w:r w:rsidRPr="003F2AB6">
        <w:t>сведений</w:t>
      </w:r>
      <w:r w:rsidRPr="003F2AB6">
        <w:rPr>
          <w:spacing w:val="-12"/>
        </w:rPr>
        <w:t xml:space="preserve"> </w:t>
      </w:r>
      <w:r w:rsidRPr="003F2AB6">
        <w:t>информационного</w:t>
      </w:r>
      <w:r w:rsidRPr="003F2AB6">
        <w:rPr>
          <w:spacing w:val="-12"/>
        </w:rPr>
        <w:t xml:space="preserve"> </w:t>
      </w:r>
      <w:r w:rsidRPr="003F2AB6">
        <w:t>характера</w:t>
      </w:r>
      <w:r w:rsidRPr="003F2AB6">
        <w:rPr>
          <w:spacing w:val="-12"/>
        </w:rPr>
        <w:t xml:space="preserve"> </w:t>
      </w:r>
      <w:r w:rsidRPr="003F2AB6">
        <w:t>о направлении движения и расстоянии до места нахождения каких-либо заинтересованных лиц), а также указатели номеров домов, картографической информации, маршрутов (схемы) движения и расписания пассажирского транспорта;</w:t>
      </w:r>
    </w:p>
    <w:p w:rsidR="00015695" w:rsidRPr="003F2AB6" w:rsidRDefault="00015695" w:rsidP="004A4512">
      <w:pPr>
        <w:pStyle w:val="ad"/>
        <w:ind w:left="0" w:firstLine="709"/>
        <w:jc w:val="both"/>
      </w:pPr>
      <w:r w:rsidRPr="003F2AB6">
        <w:t xml:space="preserve">2) </w:t>
      </w:r>
      <w:r w:rsidRPr="003F2AB6">
        <w:rPr>
          <w:spacing w:val="-2"/>
        </w:rPr>
        <w:t xml:space="preserve">вывески </w:t>
      </w:r>
      <w:r w:rsidRPr="003F2AB6">
        <w:t xml:space="preserve">– информационные конструкции, размещаемые на фасадах, крышах или иных внешних поверхностях </w:t>
      </w:r>
      <w:r w:rsidRPr="003F2AB6">
        <w:rPr>
          <w:spacing w:val="-2"/>
        </w:rPr>
        <w:t xml:space="preserve">(внешних </w:t>
      </w:r>
      <w:r w:rsidRPr="003F2AB6">
        <w:t>ограждающих</w:t>
      </w:r>
      <w:r w:rsidRPr="003F2AB6">
        <w:rPr>
          <w:spacing w:val="-13"/>
        </w:rPr>
        <w:t xml:space="preserve"> </w:t>
      </w:r>
      <w:r w:rsidRPr="003F2AB6">
        <w:t>конструкциях)</w:t>
      </w:r>
      <w:r w:rsidRPr="003F2AB6">
        <w:rPr>
          <w:spacing w:val="-12"/>
        </w:rPr>
        <w:t xml:space="preserve"> </w:t>
      </w:r>
      <w:r w:rsidRPr="003F2AB6">
        <w:t>зданий,</w:t>
      </w:r>
      <w:r w:rsidRPr="003F2AB6">
        <w:rPr>
          <w:spacing w:val="-13"/>
        </w:rPr>
        <w:t xml:space="preserve"> </w:t>
      </w:r>
      <w:r w:rsidRPr="003F2AB6">
        <w:t>строений,</w:t>
      </w:r>
      <w:r w:rsidRPr="003F2AB6">
        <w:rPr>
          <w:spacing w:val="-13"/>
        </w:rPr>
        <w:t xml:space="preserve"> </w:t>
      </w:r>
      <w:r w:rsidRPr="003F2AB6">
        <w:t>сооружений,</w:t>
      </w:r>
      <w:r w:rsidRPr="003F2AB6">
        <w:rPr>
          <w:spacing w:val="-13"/>
        </w:rPr>
        <w:t xml:space="preserve"> </w:t>
      </w:r>
      <w:r w:rsidRPr="003F2AB6">
        <w:t xml:space="preserve">включая </w:t>
      </w:r>
      <w:r w:rsidRPr="003F2AB6">
        <w:rPr>
          <w:spacing w:val="-2"/>
        </w:rPr>
        <w:t>витрины   (витрина</w:t>
      </w:r>
      <w:r w:rsidRPr="003F2AB6">
        <w:t xml:space="preserve"> – остеклённая часть экстерьера здания, строения, сооружения, предназначенная для экспозиции товаров и услуг, для </w:t>
      </w:r>
      <w:r w:rsidRPr="003F2AB6">
        <w:rPr>
          <w:spacing w:val="-2"/>
        </w:rPr>
        <w:t xml:space="preserve">информации </w:t>
      </w:r>
      <w:r w:rsidRPr="003F2AB6">
        <w:t>(рекламы) их содержания и особенностей потребления покупателями), а также на внешних поверхностях нестационарных торговых</w:t>
      </w:r>
      <w:r w:rsidRPr="003F2AB6">
        <w:rPr>
          <w:spacing w:val="-10"/>
        </w:rPr>
        <w:t xml:space="preserve"> </w:t>
      </w:r>
      <w:r w:rsidRPr="003F2AB6">
        <w:t>объектов</w:t>
      </w:r>
      <w:r w:rsidRPr="003F2AB6">
        <w:rPr>
          <w:spacing w:val="-10"/>
        </w:rPr>
        <w:t xml:space="preserve"> </w:t>
      </w:r>
      <w:r w:rsidRPr="003F2AB6">
        <w:t>в</w:t>
      </w:r>
      <w:r w:rsidRPr="003F2AB6">
        <w:rPr>
          <w:spacing w:val="-10"/>
        </w:rPr>
        <w:t xml:space="preserve"> </w:t>
      </w:r>
      <w:r w:rsidRPr="003F2AB6">
        <w:t>месте</w:t>
      </w:r>
      <w:r w:rsidRPr="003F2AB6">
        <w:rPr>
          <w:spacing w:val="-10"/>
        </w:rPr>
        <w:t xml:space="preserve"> </w:t>
      </w:r>
      <w:r w:rsidRPr="003F2AB6">
        <w:t>фактического</w:t>
      </w:r>
      <w:r w:rsidRPr="003F2AB6">
        <w:rPr>
          <w:spacing w:val="-10"/>
        </w:rPr>
        <w:t xml:space="preserve"> </w:t>
      </w:r>
      <w:r w:rsidRPr="003F2AB6">
        <w:t>нахождения</w:t>
      </w:r>
      <w:r w:rsidRPr="003F2AB6">
        <w:rPr>
          <w:spacing w:val="-10"/>
        </w:rPr>
        <w:t xml:space="preserve"> </w:t>
      </w:r>
      <w:r w:rsidRPr="003F2AB6">
        <w:t>или</w:t>
      </w:r>
      <w:r w:rsidRPr="003F2AB6">
        <w:rPr>
          <w:spacing w:val="-10"/>
        </w:rPr>
        <w:t xml:space="preserve"> </w:t>
      </w:r>
      <w:r w:rsidRPr="003F2AB6">
        <w:t xml:space="preserve">осуществления деятельности организации или индивидуального предпринимателя, </w:t>
      </w:r>
      <w:r w:rsidRPr="003F2AB6">
        <w:rPr>
          <w:spacing w:val="-2"/>
        </w:rPr>
        <w:t>содержащие:</w:t>
      </w:r>
    </w:p>
    <w:p w:rsidR="00015695" w:rsidRPr="003F2AB6" w:rsidRDefault="00015695" w:rsidP="004A4512">
      <w:pPr>
        <w:pStyle w:val="ad"/>
        <w:ind w:left="0" w:firstLine="709"/>
        <w:jc w:val="both"/>
      </w:pPr>
      <w:r w:rsidRPr="003F2AB6">
        <w:t>- сведения о профиле деятельности организации, индивидуального предпринимателя и</w:t>
      </w:r>
      <w:r w:rsidRPr="003F2AB6">
        <w:rPr>
          <w:spacing w:val="40"/>
        </w:rPr>
        <w:t xml:space="preserve"> </w:t>
      </w:r>
      <w:r w:rsidRPr="003F2AB6">
        <w:t>(или) виде реализуемых ими товаров, оказываемых услугах и (или) их наименованиях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w:t>
      </w:r>
      <w:r w:rsidRPr="003F2AB6">
        <w:rPr>
          <w:spacing w:val="-14"/>
        </w:rPr>
        <w:t xml:space="preserve"> </w:t>
      </w:r>
      <w:r w:rsidRPr="003F2AB6">
        <w:t>местоположении</w:t>
      </w:r>
      <w:r w:rsidRPr="003F2AB6">
        <w:rPr>
          <w:spacing w:val="-12"/>
        </w:rPr>
        <w:t xml:space="preserve"> </w:t>
      </w:r>
      <w:r w:rsidRPr="003F2AB6">
        <w:t>(месте</w:t>
      </w:r>
      <w:r w:rsidRPr="003F2AB6">
        <w:rPr>
          <w:spacing w:val="-14"/>
        </w:rPr>
        <w:t xml:space="preserve"> </w:t>
      </w:r>
      <w:r w:rsidRPr="003F2AB6">
        <w:t>осуществления</w:t>
      </w:r>
      <w:r w:rsidRPr="003F2AB6">
        <w:rPr>
          <w:spacing w:val="-14"/>
        </w:rPr>
        <w:t xml:space="preserve"> </w:t>
      </w:r>
      <w:r w:rsidRPr="003F2AB6">
        <w:t>деятельности)</w:t>
      </w:r>
      <w:r w:rsidRPr="003F2AB6">
        <w:rPr>
          <w:spacing w:val="-12"/>
        </w:rPr>
        <w:t xml:space="preserve"> </w:t>
      </w:r>
      <w:r w:rsidRPr="003F2AB6">
        <w:t>данной организации, индивидуального предпринимателя;</w:t>
      </w:r>
    </w:p>
    <w:p w:rsidR="00015695" w:rsidRPr="003F2AB6" w:rsidRDefault="00015695" w:rsidP="004A4512">
      <w:pPr>
        <w:pStyle w:val="ad"/>
        <w:tabs>
          <w:tab w:val="left" w:pos="3488"/>
          <w:tab w:val="left" w:pos="6199"/>
        </w:tabs>
        <w:ind w:left="0" w:firstLine="709"/>
        <w:jc w:val="both"/>
        <w:rPr>
          <w:spacing w:val="-2"/>
        </w:rPr>
      </w:pPr>
      <w:r w:rsidRPr="003F2AB6">
        <w:t>-</w:t>
      </w:r>
      <w:r w:rsidRPr="003F2AB6">
        <w:rPr>
          <w:spacing w:val="-11"/>
        </w:rPr>
        <w:t xml:space="preserve"> </w:t>
      </w:r>
      <w:r w:rsidRPr="003F2AB6">
        <w:t>сведения,</w:t>
      </w:r>
      <w:r w:rsidRPr="003F2AB6">
        <w:rPr>
          <w:spacing w:val="-8"/>
        </w:rPr>
        <w:t xml:space="preserve"> </w:t>
      </w:r>
      <w:r w:rsidRPr="003F2AB6">
        <w:t>размещаемые</w:t>
      </w:r>
      <w:r w:rsidRPr="003F2AB6">
        <w:rPr>
          <w:spacing w:val="-11"/>
        </w:rPr>
        <w:t xml:space="preserve"> </w:t>
      </w:r>
      <w:r w:rsidRPr="003F2AB6">
        <w:t>в</w:t>
      </w:r>
      <w:r w:rsidRPr="003F2AB6">
        <w:rPr>
          <w:spacing w:val="-11"/>
        </w:rPr>
        <w:t xml:space="preserve"> </w:t>
      </w:r>
      <w:r w:rsidRPr="003F2AB6">
        <w:t>случаях,</w:t>
      </w:r>
      <w:r w:rsidRPr="003F2AB6">
        <w:rPr>
          <w:spacing w:val="-8"/>
        </w:rPr>
        <w:t xml:space="preserve"> </w:t>
      </w:r>
      <w:r w:rsidRPr="003F2AB6">
        <w:t>предусмотренных</w:t>
      </w:r>
      <w:r w:rsidRPr="003F2AB6">
        <w:rPr>
          <w:spacing w:val="-11"/>
        </w:rPr>
        <w:t xml:space="preserve"> </w:t>
      </w:r>
      <w:r w:rsidRPr="003F2AB6">
        <w:t xml:space="preserve">Законом Российской Федерации от        07.02.1992 года </w:t>
      </w:r>
      <w:r w:rsidRPr="003F2AB6">
        <w:rPr>
          <w:lang w:val="en-US"/>
        </w:rPr>
        <w:t>N</w:t>
      </w:r>
      <w:r w:rsidRPr="003F2AB6">
        <w:t xml:space="preserve"> 2300-1 «О защите прав </w:t>
      </w:r>
      <w:r w:rsidRPr="003F2AB6">
        <w:rPr>
          <w:spacing w:val="-2"/>
        </w:rPr>
        <w:t>потребителей».</w:t>
      </w:r>
    </w:p>
    <w:p w:rsidR="00015695" w:rsidRPr="003F2AB6" w:rsidRDefault="00015695" w:rsidP="004A4512">
      <w:pPr>
        <w:pStyle w:val="ad"/>
        <w:tabs>
          <w:tab w:val="left" w:pos="3488"/>
          <w:tab w:val="left" w:pos="6199"/>
        </w:tabs>
        <w:ind w:left="0" w:firstLine="709"/>
        <w:jc w:val="both"/>
      </w:pPr>
      <w:r w:rsidRPr="003F2AB6">
        <w:t>6.3. Содержание</w:t>
      </w:r>
      <w:r w:rsidRPr="003F2AB6">
        <w:rPr>
          <w:spacing w:val="-18"/>
        </w:rPr>
        <w:t xml:space="preserve"> </w:t>
      </w:r>
      <w:r w:rsidRPr="003F2AB6">
        <w:t>информационных</w:t>
      </w:r>
      <w:r w:rsidRPr="003F2AB6">
        <w:rPr>
          <w:spacing w:val="-17"/>
        </w:rPr>
        <w:t xml:space="preserve"> </w:t>
      </w:r>
      <w:r w:rsidRPr="003F2AB6">
        <w:t>конструкций</w:t>
      </w:r>
      <w:r w:rsidRPr="003F2AB6">
        <w:rPr>
          <w:spacing w:val="-18"/>
        </w:rPr>
        <w:t xml:space="preserve"> </w:t>
      </w:r>
      <w:r w:rsidRPr="003F2AB6">
        <w:t>осуществляется собственниками (правообладателями) данных объектов.</w:t>
      </w:r>
    </w:p>
    <w:p w:rsidR="00015695" w:rsidRPr="003F2AB6" w:rsidRDefault="00015695" w:rsidP="004A4512">
      <w:pPr>
        <w:pStyle w:val="ad"/>
        <w:tabs>
          <w:tab w:val="left" w:pos="3488"/>
          <w:tab w:val="left" w:pos="6199"/>
        </w:tabs>
        <w:ind w:left="0" w:firstLine="709"/>
        <w:jc w:val="both"/>
      </w:pPr>
      <w:r w:rsidRPr="003F2AB6">
        <w:t xml:space="preserve">6.4. Размещение информационных конструкций в виде отдельно стоящих конструкций допускается только при условии их установки в границах </w:t>
      </w:r>
      <w:r w:rsidRPr="003F2AB6">
        <w:lastRenderedPageBreak/>
        <w:t>земельного участка, на котором располагаются здания, строения, сооружения,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w:t>
      </w:r>
      <w:r w:rsidRPr="003F2AB6">
        <w:rPr>
          <w:spacing w:val="-9"/>
        </w:rPr>
        <w:t xml:space="preserve"> </w:t>
      </w:r>
      <w:r w:rsidRPr="003F2AB6">
        <w:t>и</w:t>
      </w:r>
      <w:r w:rsidRPr="003F2AB6">
        <w:rPr>
          <w:spacing w:val="-9"/>
        </w:rPr>
        <w:t xml:space="preserve"> </w:t>
      </w:r>
      <w:r w:rsidRPr="003F2AB6">
        <w:t>земельный</w:t>
      </w:r>
      <w:r w:rsidRPr="003F2AB6">
        <w:rPr>
          <w:spacing w:val="-9"/>
        </w:rPr>
        <w:t xml:space="preserve"> </w:t>
      </w:r>
      <w:r w:rsidRPr="003F2AB6">
        <w:t>участок</w:t>
      </w:r>
      <w:r w:rsidRPr="003F2AB6">
        <w:rPr>
          <w:spacing w:val="-9"/>
        </w:rPr>
        <w:t xml:space="preserve"> </w:t>
      </w:r>
      <w:r w:rsidRPr="003F2AB6">
        <w:t>принадлежат</w:t>
      </w:r>
      <w:r w:rsidRPr="003F2AB6">
        <w:rPr>
          <w:spacing w:val="-9"/>
        </w:rPr>
        <w:t xml:space="preserve"> </w:t>
      </w:r>
      <w:r w:rsidRPr="003F2AB6">
        <w:t>на</w:t>
      </w:r>
      <w:r w:rsidRPr="003F2AB6">
        <w:rPr>
          <w:spacing w:val="-9"/>
        </w:rPr>
        <w:t xml:space="preserve"> </w:t>
      </w:r>
      <w:r w:rsidRPr="003F2AB6">
        <w:t>праве</w:t>
      </w:r>
      <w:r w:rsidRPr="003F2AB6">
        <w:rPr>
          <w:spacing w:val="-9"/>
        </w:rPr>
        <w:t xml:space="preserve"> </w:t>
      </w:r>
      <w:r w:rsidRPr="003F2AB6">
        <w:t>собственности</w:t>
      </w:r>
      <w:r w:rsidRPr="003F2AB6">
        <w:rPr>
          <w:spacing w:val="-9"/>
        </w:rPr>
        <w:t xml:space="preserve"> </w:t>
      </w:r>
      <w:r w:rsidRPr="003F2AB6">
        <w:t>или ином вещном праве.</w:t>
      </w:r>
    </w:p>
    <w:p w:rsidR="00015695" w:rsidRPr="003F2AB6" w:rsidRDefault="00015695" w:rsidP="004A4512">
      <w:pPr>
        <w:pStyle w:val="ad"/>
        <w:ind w:left="0" w:firstLine="709"/>
        <w:jc w:val="both"/>
      </w:pPr>
      <w:r w:rsidRPr="003F2AB6">
        <w:t>Внешний</w:t>
      </w:r>
      <w:r w:rsidRPr="003F2AB6">
        <w:rPr>
          <w:spacing w:val="-9"/>
        </w:rPr>
        <w:t xml:space="preserve"> </w:t>
      </w:r>
      <w:r w:rsidRPr="003F2AB6">
        <w:t>вид</w:t>
      </w:r>
      <w:r w:rsidRPr="003F2AB6">
        <w:rPr>
          <w:spacing w:val="-9"/>
        </w:rPr>
        <w:t xml:space="preserve"> </w:t>
      </w:r>
      <w:r w:rsidRPr="003F2AB6">
        <w:t>конструкций,</w:t>
      </w:r>
      <w:r w:rsidRPr="003F2AB6">
        <w:rPr>
          <w:spacing w:val="-8"/>
        </w:rPr>
        <w:t xml:space="preserve"> </w:t>
      </w:r>
      <w:r w:rsidRPr="003F2AB6">
        <w:t>указанных</w:t>
      </w:r>
      <w:r w:rsidRPr="003F2AB6">
        <w:rPr>
          <w:spacing w:val="-9"/>
        </w:rPr>
        <w:t xml:space="preserve"> </w:t>
      </w:r>
      <w:r w:rsidRPr="003F2AB6">
        <w:t>в</w:t>
      </w:r>
      <w:r w:rsidRPr="003F2AB6">
        <w:rPr>
          <w:spacing w:val="-9"/>
        </w:rPr>
        <w:t xml:space="preserve"> </w:t>
      </w:r>
      <w:r w:rsidRPr="003F2AB6">
        <w:t>абзаце</w:t>
      </w:r>
      <w:r w:rsidRPr="003F2AB6">
        <w:rPr>
          <w:spacing w:val="-9"/>
        </w:rPr>
        <w:t xml:space="preserve"> </w:t>
      </w:r>
      <w:r w:rsidRPr="003F2AB6">
        <w:t>первом</w:t>
      </w:r>
      <w:r w:rsidRPr="003F2AB6">
        <w:rPr>
          <w:spacing w:val="-9"/>
        </w:rPr>
        <w:t xml:space="preserve"> </w:t>
      </w:r>
      <w:r w:rsidRPr="003F2AB6">
        <w:t>настоящей части, определяется в соответствии с дизайн-проектом размещения информационной конструкции.</w:t>
      </w:r>
    </w:p>
    <w:p w:rsidR="00015695" w:rsidRPr="003F2AB6" w:rsidRDefault="00015695" w:rsidP="004A4512">
      <w:pPr>
        <w:pStyle w:val="ad"/>
        <w:ind w:left="0" w:firstLine="709"/>
        <w:jc w:val="both"/>
      </w:pPr>
      <w:r w:rsidRPr="003F2AB6">
        <w:t>6.5. Критериями</w:t>
      </w:r>
      <w:r w:rsidRPr="003F2AB6">
        <w:rPr>
          <w:spacing w:val="-1"/>
        </w:rPr>
        <w:t xml:space="preserve"> </w:t>
      </w:r>
      <w:r w:rsidRPr="003F2AB6">
        <w:t>оценки</w:t>
      </w:r>
      <w:r w:rsidRPr="003F2AB6">
        <w:rPr>
          <w:spacing w:val="-1"/>
        </w:rPr>
        <w:t xml:space="preserve"> </w:t>
      </w:r>
      <w:r w:rsidRPr="003F2AB6">
        <w:t>дизайн-проекта</w:t>
      </w:r>
      <w:r w:rsidRPr="003F2AB6">
        <w:rPr>
          <w:spacing w:val="-1"/>
        </w:rPr>
        <w:t xml:space="preserve"> </w:t>
      </w:r>
      <w:r w:rsidRPr="003F2AB6">
        <w:t>размещения</w:t>
      </w:r>
      <w:r w:rsidRPr="003F2AB6">
        <w:rPr>
          <w:spacing w:val="-1"/>
        </w:rPr>
        <w:t xml:space="preserve"> </w:t>
      </w:r>
      <w:r w:rsidRPr="003F2AB6">
        <w:t>информационной конструкции</w:t>
      </w:r>
      <w:r w:rsidRPr="003F2AB6">
        <w:rPr>
          <w:spacing w:val="-17"/>
        </w:rPr>
        <w:t xml:space="preserve"> </w:t>
      </w:r>
      <w:r w:rsidRPr="003F2AB6">
        <w:t>на</w:t>
      </w:r>
      <w:r w:rsidRPr="003F2AB6">
        <w:rPr>
          <w:spacing w:val="-17"/>
        </w:rPr>
        <w:t xml:space="preserve"> </w:t>
      </w:r>
      <w:r w:rsidRPr="003F2AB6">
        <w:t>соответствие</w:t>
      </w:r>
      <w:r w:rsidRPr="003F2AB6">
        <w:rPr>
          <w:spacing w:val="-17"/>
        </w:rPr>
        <w:t xml:space="preserve"> </w:t>
      </w:r>
      <w:r w:rsidRPr="003F2AB6">
        <w:t>внешнему</w:t>
      </w:r>
      <w:r w:rsidRPr="003F2AB6">
        <w:rPr>
          <w:spacing w:val="-17"/>
        </w:rPr>
        <w:t xml:space="preserve"> </w:t>
      </w:r>
      <w:r w:rsidRPr="003F2AB6">
        <w:t>архитектурно-градостроительному облику Кунашакского муниципального округа является:</w:t>
      </w:r>
    </w:p>
    <w:p w:rsidR="00015695" w:rsidRPr="003F2AB6" w:rsidRDefault="00015695" w:rsidP="004A4512">
      <w:pPr>
        <w:pStyle w:val="ad"/>
        <w:ind w:left="0" w:firstLine="709"/>
        <w:jc w:val="both"/>
      </w:pPr>
      <w:r w:rsidRPr="003F2AB6">
        <w:t>- обеспечение</w:t>
      </w:r>
      <w:r w:rsidRPr="003F2AB6">
        <w:rPr>
          <w:spacing w:val="-18"/>
        </w:rPr>
        <w:t xml:space="preserve"> </w:t>
      </w:r>
      <w:r w:rsidRPr="003F2AB6">
        <w:t>сохранности</w:t>
      </w:r>
      <w:r w:rsidRPr="003F2AB6">
        <w:rPr>
          <w:spacing w:val="-17"/>
        </w:rPr>
        <w:t xml:space="preserve"> </w:t>
      </w:r>
      <w:r w:rsidRPr="003F2AB6">
        <w:t>внешнего</w:t>
      </w:r>
      <w:r w:rsidRPr="003F2AB6">
        <w:rPr>
          <w:spacing w:val="-18"/>
        </w:rPr>
        <w:t xml:space="preserve"> </w:t>
      </w:r>
      <w:r w:rsidRPr="003F2AB6">
        <w:t>архитектурно-градостроительного облика Кунашакского муниципального округа;</w:t>
      </w:r>
    </w:p>
    <w:p w:rsidR="00015695" w:rsidRPr="003F2AB6" w:rsidRDefault="00015695" w:rsidP="004A4512">
      <w:pPr>
        <w:pStyle w:val="ad"/>
        <w:ind w:left="0" w:firstLine="709"/>
        <w:jc w:val="both"/>
      </w:pPr>
      <w:r w:rsidRPr="003F2AB6">
        <w:t>- соответствие местоположения и эстетических характеристик информационной</w:t>
      </w:r>
      <w:r w:rsidRPr="003F2AB6">
        <w:rPr>
          <w:spacing w:val="-8"/>
        </w:rPr>
        <w:t xml:space="preserve"> </w:t>
      </w:r>
      <w:r w:rsidRPr="003F2AB6">
        <w:t>конструкции</w:t>
      </w:r>
      <w:r w:rsidRPr="003F2AB6">
        <w:rPr>
          <w:spacing w:val="36"/>
        </w:rPr>
        <w:t xml:space="preserve"> </w:t>
      </w:r>
      <w:r w:rsidRPr="003F2AB6">
        <w:t>(форма,</w:t>
      </w:r>
      <w:r w:rsidRPr="003F2AB6">
        <w:rPr>
          <w:spacing w:val="-8"/>
        </w:rPr>
        <w:t xml:space="preserve"> </w:t>
      </w:r>
      <w:r w:rsidRPr="003F2AB6">
        <w:t>параметры</w:t>
      </w:r>
      <w:r w:rsidRPr="003F2AB6">
        <w:rPr>
          <w:spacing w:val="34"/>
        </w:rPr>
        <w:t xml:space="preserve"> </w:t>
      </w:r>
      <w:r w:rsidRPr="003F2AB6">
        <w:t>(размеры),</w:t>
      </w:r>
      <w:r w:rsidRPr="003F2AB6">
        <w:rPr>
          <w:spacing w:val="-6"/>
        </w:rPr>
        <w:t xml:space="preserve"> </w:t>
      </w:r>
      <w:r w:rsidRPr="003F2AB6">
        <w:t>пропорции, цвет,</w:t>
      </w:r>
      <w:r w:rsidRPr="003F2AB6">
        <w:rPr>
          <w:spacing w:val="-9"/>
        </w:rPr>
        <w:t xml:space="preserve"> </w:t>
      </w:r>
      <w:r w:rsidRPr="003F2AB6">
        <w:t>масштаб)</w:t>
      </w:r>
      <w:r w:rsidRPr="003F2AB6">
        <w:rPr>
          <w:spacing w:val="-7"/>
        </w:rPr>
        <w:t xml:space="preserve"> </w:t>
      </w:r>
      <w:r w:rsidRPr="003F2AB6">
        <w:t>стилистике</w:t>
      </w:r>
      <w:r w:rsidRPr="003F2AB6">
        <w:rPr>
          <w:spacing w:val="-9"/>
        </w:rPr>
        <w:t xml:space="preserve"> </w:t>
      </w:r>
      <w:r w:rsidRPr="003F2AB6">
        <w:t>объекта (классика,</w:t>
      </w:r>
      <w:r w:rsidRPr="003F2AB6">
        <w:rPr>
          <w:spacing w:val="-7"/>
        </w:rPr>
        <w:t xml:space="preserve"> </w:t>
      </w:r>
      <w:r w:rsidRPr="003F2AB6">
        <w:t>ампир,</w:t>
      </w:r>
      <w:r w:rsidRPr="003F2AB6">
        <w:rPr>
          <w:spacing w:val="-8"/>
        </w:rPr>
        <w:t xml:space="preserve"> </w:t>
      </w:r>
      <w:r w:rsidRPr="003F2AB6">
        <w:t>модерн,</w:t>
      </w:r>
      <w:r w:rsidRPr="003F2AB6">
        <w:rPr>
          <w:spacing w:val="-9"/>
        </w:rPr>
        <w:t xml:space="preserve"> </w:t>
      </w:r>
      <w:r w:rsidRPr="003F2AB6">
        <w:t>барокко),</w:t>
      </w:r>
      <w:r w:rsidRPr="003F2AB6">
        <w:rPr>
          <w:spacing w:val="-8"/>
        </w:rPr>
        <w:t xml:space="preserve"> </w:t>
      </w:r>
      <w:r w:rsidRPr="003F2AB6">
        <w:t>на котором она размещается;</w:t>
      </w:r>
    </w:p>
    <w:p w:rsidR="00015695" w:rsidRPr="003F2AB6" w:rsidRDefault="00015695" w:rsidP="004A4512">
      <w:pPr>
        <w:pStyle w:val="ad"/>
        <w:ind w:left="0" w:firstLine="709"/>
        <w:jc w:val="both"/>
      </w:pPr>
      <w:r w:rsidRPr="003F2AB6">
        <w:t>- привязка</w:t>
      </w:r>
      <w:r w:rsidRPr="003F2AB6">
        <w:rPr>
          <w:spacing w:val="-11"/>
        </w:rPr>
        <w:t xml:space="preserve"> </w:t>
      </w:r>
      <w:r w:rsidRPr="003F2AB6">
        <w:t>отдельно</w:t>
      </w:r>
      <w:r w:rsidRPr="003F2AB6">
        <w:rPr>
          <w:spacing w:val="-11"/>
        </w:rPr>
        <w:t xml:space="preserve"> </w:t>
      </w:r>
      <w:r w:rsidRPr="003F2AB6">
        <w:t>стоящих</w:t>
      </w:r>
      <w:r w:rsidRPr="003F2AB6">
        <w:rPr>
          <w:spacing w:val="-11"/>
        </w:rPr>
        <w:t xml:space="preserve"> </w:t>
      </w:r>
      <w:r w:rsidRPr="003F2AB6">
        <w:t>конструкций</w:t>
      </w:r>
      <w:r w:rsidRPr="003F2AB6">
        <w:rPr>
          <w:spacing w:val="-11"/>
        </w:rPr>
        <w:t xml:space="preserve"> </w:t>
      </w:r>
      <w:r w:rsidRPr="003F2AB6">
        <w:t>к</w:t>
      </w:r>
      <w:r w:rsidRPr="003F2AB6">
        <w:rPr>
          <w:spacing w:val="-11"/>
        </w:rPr>
        <w:t xml:space="preserve"> </w:t>
      </w:r>
      <w:r w:rsidRPr="003F2AB6">
        <w:t>композиционным</w:t>
      </w:r>
      <w:r w:rsidRPr="003F2AB6">
        <w:rPr>
          <w:spacing w:val="-11"/>
        </w:rPr>
        <w:t xml:space="preserve"> </w:t>
      </w:r>
      <w:r w:rsidRPr="003F2AB6">
        <w:t>осям здания, строения, сооружения на земельном участке;</w:t>
      </w:r>
    </w:p>
    <w:p w:rsidR="00015695" w:rsidRPr="003F2AB6" w:rsidRDefault="00015695" w:rsidP="004A4512">
      <w:pPr>
        <w:pStyle w:val="ad"/>
        <w:ind w:left="0" w:firstLine="709"/>
        <w:jc w:val="both"/>
      </w:pPr>
      <w:r w:rsidRPr="003F2AB6">
        <w:t>- привязка</w:t>
      </w:r>
      <w:r w:rsidRPr="003F2AB6">
        <w:rPr>
          <w:spacing w:val="-13"/>
        </w:rPr>
        <w:t xml:space="preserve"> </w:t>
      </w:r>
      <w:r w:rsidRPr="003F2AB6">
        <w:t>настенных</w:t>
      </w:r>
      <w:r w:rsidRPr="003F2AB6">
        <w:rPr>
          <w:spacing w:val="-13"/>
        </w:rPr>
        <w:t xml:space="preserve"> </w:t>
      </w:r>
      <w:r w:rsidRPr="003F2AB6">
        <w:t>конструкций</w:t>
      </w:r>
      <w:r w:rsidRPr="003F2AB6">
        <w:rPr>
          <w:spacing w:val="-13"/>
        </w:rPr>
        <w:t xml:space="preserve"> </w:t>
      </w:r>
      <w:r w:rsidRPr="003F2AB6">
        <w:t>к</w:t>
      </w:r>
      <w:r w:rsidRPr="003F2AB6">
        <w:rPr>
          <w:spacing w:val="-13"/>
        </w:rPr>
        <w:t xml:space="preserve"> </w:t>
      </w:r>
      <w:r w:rsidRPr="003F2AB6">
        <w:t>композиционным</w:t>
      </w:r>
      <w:r w:rsidRPr="003F2AB6">
        <w:rPr>
          <w:spacing w:val="-13"/>
        </w:rPr>
        <w:t xml:space="preserve"> </w:t>
      </w:r>
      <w:r w:rsidRPr="003F2AB6">
        <w:t>осям конструктивных элементов фасадов объектов;</w:t>
      </w:r>
    </w:p>
    <w:p w:rsidR="00015695" w:rsidRPr="003F2AB6" w:rsidRDefault="00015695" w:rsidP="004A4512">
      <w:pPr>
        <w:pStyle w:val="ad"/>
        <w:ind w:left="0" w:firstLine="709"/>
        <w:jc w:val="both"/>
      </w:pPr>
      <w:r w:rsidRPr="003F2AB6">
        <w:t>- привязка</w:t>
      </w:r>
      <w:r w:rsidRPr="003F2AB6">
        <w:rPr>
          <w:spacing w:val="-11"/>
        </w:rPr>
        <w:t xml:space="preserve"> </w:t>
      </w:r>
      <w:r w:rsidRPr="003F2AB6">
        <w:t>вновь</w:t>
      </w:r>
      <w:r w:rsidRPr="003F2AB6">
        <w:rPr>
          <w:spacing w:val="-11"/>
        </w:rPr>
        <w:t xml:space="preserve"> </w:t>
      </w:r>
      <w:r w:rsidRPr="003F2AB6">
        <w:t>размещаемых</w:t>
      </w:r>
      <w:r w:rsidRPr="003F2AB6">
        <w:rPr>
          <w:spacing w:val="-11"/>
        </w:rPr>
        <w:t xml:space="preserve"> </w:t>
      </w:r>
      <w:r w:rsidRPr="003F2AB6">
        <w:t>информационных</w:t>
      </w:r>
      <w:r w:rsidRPr="003F2AB6">
        <w:rPr>
          <w:spacing w:val="-11"/>
        </w:rPr>
        <w:t xml:space="preserve"> </w:t>
      </w:r>
      <w:r w:rsidRPr="003F2AB6">
        <w:t>конструкций</w:t>
      </w:r>
      <w:r w:rsidRPr="003F2AB6">
        <w:rPr>
          <w:spacing w:val="-11"/>
        </w:rPr>
        <w:t xml:space="preserve"> </w:t>
      </w:r>
      <w:r w:rsidRPr="003F2AB6">
        <w:t>к</w:t>
      </w:r>
      <w:r w:rsidRPr="003F2AB6">
        <w:rPr>
          <w:spacing w:val="-11"/>
        </w:rPr>
        <w:t xml:space="preserve"> </w:t>
      </w:r>
      <w:r w:rsidRPr="003F2AB6">
        <w:t>уже установленным информационным и рекламным конструкциям;</w:t>
      </w:r>
    </w:p>
    <w:p w:rsidR="00015695" w:rsidRPr="003F2AB6" w:rsidRDefault="00015695" w:rsidP="004A4512">
      <w:pPr>
        <w:pStyle w:val="ad"/>
        <w:ind w:left="0" w:firstLine="709"/>
        <w:jc w:val="both"/>
      </w:pPr>
      <w:r w:rsidRPr="003F2AB6">
        <w:t>- соблюдение</w:t>
      </w:r>
      <w:r w:rsidRPr="003F2AB6">
        <w:rPr>
          <w:spacing w:val="-13"/>
        </w:rPr>
        <w:t xml:space="preserve"> </w:t>
      </w:r>
      <w:r w:rsidRPr="003F2AB6">
        <w:t>единой</w:t>
      </w:r>
      <w:r w:rsidRPr="003F2AB6">
        <w:rPr>
          <w:spacing w:val="-13"/>
        </w:rPr>
        <w:t xml:space="preserve"> </w:t>
      </w:r>
      <w:r w:rsidRPr="003F2AB6">
        <w:t>горизонтальной</w:t>
      </w:r>
      <w:r w:rsidRPr="003F2AB6">
        <w:rPr>
          <w:spacing w:val="-13"/>
        </w:rPr>
        <w:t xml:space="preserve"> </w:t>
      </w:r>
      <w:r w:rsidRPr="003F2AB6">
        <w:t>оси</w:t>
      </w:r>
      <w:r w:rsidRPr="003F2AB6">
        <w:rPr>
          <w:spacing w:val="-13"/>
        </w:rPr>
        <w:t xml:space="preserve"> </w:t>
      </w:r>
      <w:r w:rsidRPr="003F2AB6">
        <w:t>размещения</w:t>
      </w:r>
      <w:r w:rsidRPr="003F2AB6">
        <w:rPr>
          <w:spacing w:val="-13"/>
        </w:rPr>
        <w:t xml:space="preserve"> </w:t>
      </w:r>
      <w:r w:rsidRPr="003F2AB6">
        <w:t xml:space="preserve">настенных конструкций с иными настенными конструкциями в пределах фасада </w:t>
      </w:r>
      <w:r w:rsidRPr="003F2AB6">
        <w:rPr>
          <w:spacing w:val="-2"/>
        </w:rPr>
        <w:t>объекта.</w:t>
      </w:r>
    </w:p>
    <w:p w:rsidR="00015695" w:rsidRPr="003F2AB6" w:rsidRDefault="00015695" w:rsidP="004A4512">
      <w:pPr>
        <w:pStyle w:val="ad"/>
        <w:ind w:left="0" w:firstLine="709"/>
        <w:jc w:val="both"/>
      </w:pPr>
      <w:r w:rsidRPr="003F2AB6">
        <w:t>Согласование дизайн-проекта информационной конструкции осуществляется</w:t>
      </w:r>
      <w:r w:rsidRPr="003F2AB6">
        <w:rPr>
          <w:spacing w:val="-10"/>
        </w:rPr>
        <w:t xml:space="preserve"> </w:t>
      </w:r>
      <w:r w:rsidRPr="003F2AB6">
        <w:t>в</w:t>
      </w:r>
      <w:r w:rsidRPr="003F2AB6">
        <w:rPr>
          <w:spacing w:val="-10"/>
        </w:rPr>
        <w:t xml:space="preserve"> </w:t>
      </w:r>
      <w:r w:rsidRPr="003F2AB6">
        <w:t>добровольном</w:t>
      </w:r>
      <w:r w:rsidRPr="003F2AB6">
        <w:rPr>
          <w:spacing w:val="-10"/>
        </w:rPr>
        <w:t xml:space="preserve"> </w:t>
      </w:r>
      <w:r w:rsidRPr="003F2AB6">
        <w:t>порядке</w:t>
      </w:r>
      <w:r w:rsidRPr="003F2AB6">
        <w:rPr>
          <w:spacing w:val="-10"/>
        </w:rPr>
        <w:t xml:space="preserve"> </w:t>
      </w:r>
      <w:r w:rsidRPr="003F2AB6">
        <w:t>в</w:t>
      </w:r>
      <w:r w:rsidRPr="003F2AB6">
        <w:rPr>
          <w:spacing w:val="-10"/>
        </w:rPr>
        <w:t xml:space="preserve"> </w:t>
      </w:r>
      <w:r w:rsidRPr="003F2AB6">
        <w:t>случае, если</w:t>
      </w:r>
      <w:r w:rsidRPr="003F2AB6">
        <w:rPr>
          <w:spacing w:val="-10"/>
        </w:rPr>
        <w:t xml:space="preserve"> </w:t>
      </w:r>
      <w:r w:rsidRPr="003F2AB6">
        <w:t>информационная конструкция размещена в соответствии с настоящими Правилами.</w:t>
      </w:r>
    </w:p>
    <w:p w:rsidR="00015695" w:rsidRPr="003F2AB6" w:rsidRDefault="00015695" w:rsidP="004A4512">
      <w:pPr>
        <w:pStyle w:val="ad"/>
        <w:ind w:left="0" w:firstLine="709"/>
        <w:jc w:val="both"/>
      </w:pPr>
      <w:r w:rsidRPr="003F2AB6">
        <w:t>6.6. Использование в текстах (надписях), размещаемых на информационных</w:t>
      </w:r>
      <w:r w:rsidRPr="003F2AB6">
        <w:rPr>
          <w:spacing w:val="-4"/>
        </w:rPr>
        <w:t xml:space="preserve"> </w:t>
      </w:r>
      <w:r w:rsidRPr="003F2AB6">
        <w:t>конструкциях,</w:t>
      </w:r>
      <w:r w:rsidRPr="003F2AB6">
        <w:rPr>
          <w:spacing w:val="-2"/>
        </w:rPr>
        <w:t xml:space="preserve"> </w:t>
      </w:r>
      <w:r w:rsidRPr="003F2AB6">
        <w:t>товарных</w:t>
      </w:r>
      <w:r w:rsidRPr="003F2AB6">
        <w:rPr>
          <w:spacing w:val="-4"/>
        </w:rPr>
        <w:t xml:space="preserve"> </w:t>
      </w:r>
      <w:r w:rsidRPr="003F2AB6">
        <w:t>знаков</w:t>
      </w:r>
      <w:r w:rsidRPr="003F2AB6">
        <w:rPr>
          <w:spacing w:val="-4"/>
        </w:rPr>
        <w:t xml:space="preserve"> </w:t>
      </w:r>
      <w:r w:rsidRPr="003F2AB6">
        <w:t>и</w:t>
      </w:r>
      <w:r w:rsidRPr="003F2AB6">
        <w:rPr>
          <w:spacing w:val="-4"/>
        </w:rPr>
        <w:t xml:space="preserve"> </w:t>
      </w:r>
      <w:r w:rsidRPr="003F2AB6">
        <w:t>знаков</w:t>
      </w:r>
      <w:r w:rsidRPr="003F2AB6">
        <w:rPr>
          <w:spacing w:val="-4"/>
        </w:rPr>
        <w:t xml:space="preserve"> </w:t>
      </w:r>
      <w:r w:rsidRPr="003F2AB6">
        <w:t>обслуживания, в т.ч.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При указании в вывеске фирменного наименования,</w:t>
      </w:r>
      <w:r w:rsidRPr="003F2AB6">
        <w:rPr>
          <w:spacing w:val="-12"/>
        </w:rPr>
        <w:t xml:space="preserve"> </w:t>
      </w:r>
      <w:r w:rsidRPr="003F2AB6">
        <w:t>коммерческого</w:t>
      </w:r>
      <w:r w:rsidRPr="003F2AB6">
        <w:rPr>
          <w:spacing w:val="-15"/>
        </w:rPr>
        <w:t xml:space="preserve"> </w:t>
      </w:r>
      <w:r w:rsidRPr="003F2AB6">
        <w:t>обозначения,</w:t>
      </w:r>
      <w:r w:rsidRPr="003F2AB6">
        <w:rPr>
          <w:spacing w:val="-11"/>
        </w:rPr>
        <w:t xml:space="preserve"> </w:t>
      </w:r>
      <w:r w:rsidRPr="003F2AB6">
        <w:t>изображения</w:t>
      </w:r>
      <w:r w:rsidRPr="003F2AB6">
        <w:rPr>
          <w:spacing w:val="-15"/>
        </w:rPr>
        <w:t xml:space="preserve"> </w:t>
      </w:r>
      <w:r w:rsidRPr="003F2AB6">
        <w:t>товарного</w:t>
      </w:r>
      <w:r w:rsidRPr="003F2AB6">
        <w:rPr>
          <w:spacing w:val="-15"/>
        </w:rPr>
        <w:t xml:space="preserve"> </w:t>
      </w:r>
      <w:r w:rsidRPr="003F2AB6">
        <w:t>знака, знака обслуживания организации, индивидуального предпринимателя допускается не указывать в данной вывеске сведения о профиле деятельности организации, индивидуального предпринимателя, виде реализуемых ими товаров, оказываемых услуг.</w:t>
      </w:r>
    </w:p>
    <w:p w:rsidR="00015695" w:rsidRPr="003F2AB6" w:rsidRDefault="00015695" w:rsidP="004A4512">
      <w:pPr>
        <w:pStyle w:val="ad"/>
        <w:ind w:left="0" w:firstLine="709"/>
        <w:jc w:val="both"/>
        <w:rPr>
          <w:spacing w:val="-2"/>
        </w:rPr>
      </w:pPr>
      <w:r w:rsidRPr="003F2AB6">
        <w:t>6.7. При</w:t>
      </w:r>
      <w:r w:rsidRPr="003F2AB6">
        <w:rPr>
          <w:spacing w:val="-14"/>
        </w:rPr>
        <w:t xml:space="preserve"> </w:t>
      </w:r>
      <w:r w:rsidRPr="003F2AB6">
        <w:t>размещении</w:t>
      </w:r>
      <w:r w:rsidRPr="003F2AB6">
        <w:rPr>
          <w:spacing w:val="-13"/>
        </w:rPr>
        <w:t xml:space="preserve"> </w:t>
      </w:r>
      <w:r w:rsidRPr="003F2AB6">
        <w:t>вывесок</w:t>
      </w:r>
      <w:r w:rsidRPr="003F2AB6">
        <w:rPr>
          <w:spacing w:val="-13"/>
        </w:rPr>
        <w:t xml:space="preserve"> </w:t>
      </w:r>
      <w:r w:rsidRPr="003F2AB6">
        <w:t>в муниципальном образовании</w:t>
      </w:r>
      <w:r w:rsidRPr="003F2AB6">
        <w:rPr>
          <w:spacing w:val="-13"/>
        </w:rPr>
        <w:t xml:space="preserve"> </w:t>
      </w:r>
      <w:r w:rsidRPr="003F2AB6">
        <w:rPr>
          <w:spacing w:val="-2"/>
        </w:rPr>
        <w:t>запрещается:</w:t>
      </w:r>
    </w:p>
    <w:p w:rsidR="00015695" w:rsidRPr="003F2AB6" w:rsidRDefault="00015695" w:rsidP="004A4512">
      <w:pPr>
        <w:pStyle w:val="ad"/>
        <w:ind w:left="0" w:firstLine="709"/>
        <w:jc w:val="both"/>
      </w:pPr>
      <w:r w:rsidRPr="003F2AB6">
        <w:rPr>
          <w:spacing w:val="-2"/>
        </w:rPr>
        <w:t>- в</w:t>
      </w:r>
      <w:r w:rsidRPr="003F2AB6">
        <w:rPr>
          <w:spacing w:val="-10"/>
        </w:rPr>
        <w:t xml:space="preserve"> </w:t>
      </w:r>
      <w:r w:rsidRPr="003F2AB6">
        <w:t>случае</w:t>
      </w:r>
      <w:r w:rsidRPr="003F2AB6">
        <w:rPr>
          <w:spacing w:val="-10"/>
        </w:rPr>
        <w:t xml:space="preserve"> </w:t>
      </w:r>
      <w:r w:rsidRPr="003F2AB6">
        <w:t>размещения</w:t>
      </w:r>
      <w:r w:rsidRPr="003F2AB6">
        <w:rPr>
          <w:spacing w:val="-10"/>
        </w:rPr>
        <w:t xml:space="preserve"> </w:t>
      </w:r>
      <w:r w:rsidRPr="003F2AB6">
        <w:t>вывесок</w:t>
      </w:r>
      <w:r w:rsidRPr="003F2AB6">
        <w:rPr>
          <w:spacing w:val="-10"/>
        </w:rPr>
        <w:t xml:space="preserve"> </w:t>
      </w:r>
      <w:r w:rsidRPr="003F2AB6">
        <w:t>на</w:t>
      </w:r>
      <w:r w:rsidRPr="003F2AB6">
        <w:rPr>
          <w:spacing w:val="-10"/>
        </w:rPr>
        <w:t xml:space="preserve"> </w:t>
      </w:r>
      <w:r w:rsidRPr="003F2AB6">
        <w:t>внешних</w:t>
      </w:r>
      <w:r w:rsidRPr="003F2AB6">
        <w:rPr>
          <w:spacing w:val="-10"/>
        </w:rPr>
        <w:t xml:space="preserve"> </w:t>
      </w:r>
      <w:r w:rsidRPr="003F2AB6">
        <w:t>поверхностях многоквартирных домов:</w:t>
      </w:r>
    </w:p>
    <w:p w:rsidR="00015695" w:rsidRPr="003F2AB6" w:rsidRDefault="00015695" w:rsidP="004A4512">
      <w:pPr>
        <w:pStyle w:val="ad"/>
        <w:ind w:left="0" w:firstLine="709"/>
        <w:jc w:val="both"/>
      </w:pPr>
      <w:r w:rsidRPr="003F2AB6">
        <w:t>- нарушение геометрических параметров (размеров) вывесок;</w:t>
      </w:r>
    </w:p>
    <w:p w:rsidR="00015695" w:rsidRPr="003F2AB6" w:rsidRDefault="00015695" w:rsidP="004A4512">
      <w:pPr>
        <w:pStyle w:val="ad"/>
        <w:ind w:left="0" w:firstLine="709"/>
        <w:jc w:val="both"/>
      </w:pPr>
      <w:r w:rsidRPr="003F2AB6">
        <w:t>-</w:t>
      </w:r>
      <w:r w:rsidRPr="003F2AB6">
        <w:rPr>
          <w:spacing w:val="-10"/>
        </w:rPr>
        <w:t xml:space="preserve"> </w:t>
      </w:r>
      <w:r w:rsidRPr="003F2AB6">
        <w:t>нарушение</w:t>
      </w:r>
      <w:r w:rsidRPr="003F2AB6">
        <w:rPr>
          <w:spacing w:val="-10"/>
        </w:rPr>
        <w:t xml:space="preserve"> </w:t>
      </w:r>
      <w:r w:rsidRPr="003F2AB6">
        <w:t>установленных</w:t>
      </w:r>
      <w:r w:rsidRPr="003F2AB6">
        <w:rPr>
          <w:spacing w:val="-10"/>
        </w:rPr>
        <w:t xml:space="preserve"> </w:t>
      </w:r>
      <w:r w:rsidRPr="003F2AB6">
        <w:t>требований</w:t>
      </w:r>
      <w:r w:rsidRPr="003F2AB6">
        <w:rPr>
          <w:spacing w:val="-10"/>
        </w:rPr>
        <w:t xml:space="preserve"> </w:t>
      </w:r>
      <w:r w:rsidRPr="003F2AB6">
        <w:t>к</w:t>
      </w:r>
      <w:r w:rsidRPr="003F2AB6">
        <w:rPr>
          <w:spacing w:val="-10"/>
        </w:rPr>
        <w:t xml:space="preserve"> </w:t>
      </w:r>
      <w:r w:rsidRPr="003F2AB6">
        <w:t>местам</w:t>
      </w:r>
      <w:r w:rsidRPr="003F2AB6">
        <w:rPr>
          <w:spacing w:val="-10"/>
        </w:rPr>
        <w:t xml:space="preserve"> </w:t>
      </w:r>
      <w:r w:rsidRPr="003F2AB6">
        <w:t xml:space="preserve">размещения </w:t>
      </w:r>
      <w:r w:rsidRPr="003F2AB6">
        <w:rPr>
          <w:spacing w:val="-2"/>
        </w:rPr>
        <w:t>вывесок;</w:t>
      </w:r>
    </w:p>
    <w:p w:rsidR="00015695" w:rsidRPr="003F2AB6" w:rsidRDefault="00015695" w:rsidP="004A4512">
      <w:pPr>
        <w:pStyle w:val="ad"/>
        <w:ind w:left="0" w:firstLine="709"/>
        <w:jc w:val="both"/>
      </w:pPr>
      <w:r w:rsidRPr="003F2AB6">
        <w:t>-</w:t>
      </w:r>
      <w:r w:rsidRPr="003F2AB6">
        <w:rPr>
          <w:spacing w:val="-10"/>
        </w:rPr>
        <w:t xml:space="preserve"> </w:t>
      </w:r>
      <w:r w:rsidRPr="003F2AB6">
        <w:t>вертикальный</w:t>
      </w:r>
      <w:r w:rsidRPr="003F2AB6">
        <w:rPr>
          <w:spacing w:val="-10"/>
        </w:rPr>
        <w:t xml:space="preserve"> </w:t>
      </w:r>
      <w:r w:rsidRPr="003F2AB6">
        <w:t>порядок</w:t>
      </w:r>
      <w:r w:rsidRPr="003F2AB6">
        <w:rPr>
          <w:spacing w:val="-10"/>
        </w:rPr>
        <w:t xml:space="preserve"> </w:t>
      </w:r>
      <w:r w:rsidRPr="003F2AB6">
        <w:t>расположения</w:t>
      </w:r>
      <w:r w:rsidRPr="003F2AB6">
        <w:rPr>
          <w:spacing w:val="-10"/>
        </w:rPr>
        <w:t xml:space="preserve"> </w:t>
      </w:r>
      <w:r w:rsidRPr="003F2AB6">
        <w:t>букв</w:t>
      </w:r>
      <w:r w:rsidRPr="003F2AB6">
        <w:rPr>
          <w:spacing w:val="-10"/>
        </w:rPr>
        <w:t xml:space="preserve"> </w:t>
      </w:r>
      <w:r w:rsidRPr="003F2AB6">
        <w:t>на</w:t>
      </w:r>
      <w:r w:rsidRPr="003F2AB6">
        <w:rPr>
          <w:spacing w:val="-10"/>
        </w:rPr>
        <w:t xml:space="preserve"> </w:t>
      </w:r>
      <w:r w:rsidRPr="003F2AB6">
        <w:t>информационном поле вывески;</w:t>
      </w:r>
    </w:p>
    <w:p w:rsidR="00015695" w:rsidRPr="003F2AB6" w:rsidRDefault="00015695" w:rsidP="004A4512">
      <w:pPr>
        <w:pStyle w:val="ad"/>
        <w:tabs>
          <w:tab w:val="left" w:pos="7140"/>
        </w:tabs>
        <w:ind w:left="0" w:firstLine="709"/>
        <w:jc w:val="both"/>
      </w:pPr>
      <w:r w:rsidRPr="003F2AB6">
        <w:lastRenderedPageBreak/>
        <w:t xml:space="preserve">- размещение вывесок выше линии второго этажа </w:t>
      </w:r>
      <w:r w:rsidRPr="003F2AB6">
        <w:rPr>
          <w:spacing w:val="-2"/>
        </w:rPr>
        <w:t xml:space="preserve">(линии </w:t>
      </w:r>
      <w:r w:rsidRPr="003F2AB6">
        <w:t>перекрытий между первым и вторым этажами);</w:t>
      </w:r>
    </w:p>
    <w:p w:rsidR="00015695" w:rsidRPr="003F2AB6" w:rsidRDefault="00015695" w:rsidP="004A4512">
      <w:pPr>
        <w:pStyle w:val="ad"/>
        <w:ind w:left="0" w:firstLine="709"/>
        <w:jc w:val="both"/>
      </w:pPr>
      <w:r w:rsidRPr="003F2AB6">
        <w:t>-</w:t>
      </w:r>
      <w:r w:rsidRPr="003F2AB6">
        <w:rPr>
          <w:spacing w:val="-9"/>
        </w:rPr>
        <w:t xml:space="preserve"> </w:t>
      </w:r>
      <w:r w:rsidRPr="003F2AB6">
        <w:t>размещение</w:t>
      </w:r>
      <w:r w:rsidRPr="003F2AB6">
        <w:rPr>
          <w:spacing w:val="-9"/>
        </w:rPr>
        <w:t xml:space="preserve"> </w:t>
      </w:r>
      <w:r w:rsidRPr="003F2AB6">
        <w:t>вывесок</w:t>
      </w:r>
      <w:r w:rsidRPr="003F2AB6">
        <w:rPr>
          <w:spacing w:val="-9"/>
        </w:rPr>
        <w:t xml:space="preserve"> </w:t>
      </w:r>
      <w:r w:rsidRPr="003F2AB6">
        <w:t>на</w:t>
      </w:r>
      <w:r w:rsidRPr="003F2AB6">
        <w:rPr>
          <w:spacing w:val="-9"/>
        </w:rPr>
        <w:t xml:space="preserve"> </w:t>
      </w:r>
      <w:r w:rsidRPr="003F2AB6">
        <w:t>козырьках</w:t>
      </w:r>
      <w:r w:rsidRPr="003F2AB6">
        <w:rPr>
          <w:spacing w:val="-9"/>
        </w:rPr>
        <w:t xml:space="preserve"> </w:t>
      </w:r>
      <w:r w:rsidRPr="003F2AB6">
        <w:t>зданий,</w:t>
      </w:r>
      <w:r w:rsidRPr="003F2AB6">
        <w:rPr>
          <w:spacing w:val="-7"/>
        </w:rPr>
        <w:t xml:space="preserve"> </w:t>
      </w:r>
      <w:r w:rsidRPr="003F2AB6">
        <w:t>за</w:t>
      </w:r>
      <w:r w:rsidRPr="003F2AB6">
        <w:rPr>
          <w:spacing w:val="-9"/>
        </w:rPr>
        <w:t xml:space="preserve"> </w:t>
      </w:r>
      <w:r w:rsidRPr="003F2AB6">
        <w:t>исключением размещения на фризе козырька здания;</w:t>
      </w:r>
    </w:p>
    <w:p w:rsidR="00015695" w:rsidRPr="003F2AB6" w:rsidRDefault="00015695" w:rsidP="004A4512">
      <w:pPr>
        <w:pStyle w:val="ad"/>
        <w:ind w:left="0" w:firstLine="709"/>
        <w:jc w:val="both"/>
      </w:pPr>
      <w:r w:rsidRPr="003F2AB6">
        <w:t>-</w:t>
      </w:r>
      <w:r w:rsidRPr="003F2AB6">
        <w:rPr>
          <w:spacing w:val="-7"/>
        </w:rPr>
        <w:t xml:space="preserve"> </w:t>
      </w:r>
      <w:r w:rsidRPr="003F2AB6">
        <w:t>полное</w:t>
      </w:r>
      <w:r w:rsidRPr="003F2AB6">
        <w:rPr>
          <w:spacing w:val="-7"/>
        </w:rPr>
        <w:t xml:space="preserve"> </w:t>
      </w:r>
      <w:r w:rsidRPr="003F2AB6">
        <w:t>перекрытие</w:t>
      </w:r>
      <w:r w:rsidRPr="003F2AB6">
        <w:rPr>
          <w:spacing w:val="40"/>
        </w:rPr>
        <w:t xml:space="preserve"> </w:t>
      </w:r>
      <w:r w:rsidRPr="003F2AB6">
        <w:t>(закрытие)</w:t>
      </w:r>
      <w:r w:rsidRPr="003F2AB6">
        <w:rPr>
          <w:spacing w:val="-7"/>
        </w:rPr>
        <w:t xml:space="preserve"> </w:t>
      </w:r>
      <w:r w:rsidRPr="003F2AB6">
        <w:t>оконных</w:t>
      </w:r>
      <w:r w:rsidRPr="003F2AB6">
        <w:rPr>
          <w:spacing w:val="-7"/>
        </w:rPr>
        <w:t xml:space="preserve"> </w:t>
      </w:r>
      <w:r w:rsidRPr="003F2AB6">
        <w:t>и</w:t>
      </w:r>
      <w:r w:rsidRPr="003F2AB6">
        <w:rPr>
          <w:spacing w:val="-7"/>
        </w:rPr>
        <w:t xml:space="preserve"> </w:t>
      </w:r>
      <w:r w:rsidRPr="003F2AB6">
        <w:t>дверных</w:t>
      </w:r>
      <w:r w:rsidRPr="003F2AB6">
        <w:rPr>
          <w:spacing w:val="-7"/>
        </w:rPr>
        <w:t xml:space="preserve"> </w:t>
      </w:r>
      <w:r w:rsidRPr="003F2AB6">
        <w:t>проёмов,</w:t>
      </w:r>
      <w:r w:rsidRPr="003F2AB6">
        <w:rPr>
          <w:spacing w:val="-4"/>
        </w:rPr>
        <w:t xml:space="preserve"> </w:t>
      </w:r>
      <w:r w:rsidRPr="003F2AB6">
        <w:t>а также витражей и витрин;</w:t>
      </w:r>
    </w:p>
    <w:p w:rsidR="00015695" w:rsidRPr="003F2AB6" w:rsidRDefault="00015695" w:rsidP="004A4512">
      <w:pPr>
        <w:pStyle w:val="ad"/>
        <w:ind w:left="0" w:firstLine="709"/>
        <w:jc w:val="both"/>
      </w:pPr>
      <w:r w:rsidRPr="003F2AB6">
        <w:t>-</w:t>
      </w:r>
      <w:r w:rsidRPr="003F2AB6">
        <w:rPr>
          <w:spacing w:val="-6"/>
        </w:rPr>
        <w:t xml:space="preserve"> </w:t>
      </w:r>
      <w:r w:rsidRPr="003F2AB6">
        <w:t>размещение</w:t>
      </w:r>
      <w:r w:rsidRPr="003F2AB6">
        <w:rPr>
          <w:spacing w:val="-8"/>
        </w:rPr>
        <w:t xml:space="preserve"> </w:t>
      </w:r>
      <w:r w:rsidRPr="003F2AB6">
        <w:t>вывесок</w:t>
      </w:r>
      <w:r w:rsidRPr="003F2AB6">
        <w:rPr>
          <w:spacing w:val="-8"/>
        </w:rPr>
        <w:t xml:space="preserve"> </w:t>
      </w:r>
      <w:r w:rsidRPr="003F2AB6">
        <w:t>в</w:t>
      </w:r>
      <w:r w:rsidRPr="003F2AB6">
        <w:rPr>
          <w:spacing w:val="-8"/>
        </w:rPr>
        <w:t xml:space="preserve"> </w:t>
      </w:r>
      <w:r w:rsidRPr="003F2AB6">
        <w:t>оконных</w:t>
      </w:r>
      <w:r w:rsidRPr="003F2AB6">
        <w:rPr>
          <w:spacing w:val="-8"/>
        </w:rPr>
        <w:t xml:space="preserve"> </w:t>
      </w:r>
      <w:r w:rsidRPr="003F2AB6">
        <w:t>проёмах,</w:t>
      </w:r>
      <w:r w:rsidRPr="003F2AB6">
        <w:rPr>
          <w:spacing w:val="-5"/>
        </w:rPr>
        <w:t xml:space="preserve"> </w:t>
      </w:r>
      <w:r w:rsidRPr="003F2AB6">
        <w:t>если</w:t>
      </w:r>
      <w:r w:rsidRPr="003F2AB6">
        <w:rPr>
          <w:spacing w:val="-8"/>
        </w:rPr>
        <w:t xml:space="preserve"> </w:t>
      </w:r>
      <w:r w:rsidRPr="003F2AB6">
        <w:t>они</w:t>
      </w:r>
      <w:r w:rsidRPr="003F2AB6">
        <w:rPr>
          <w:spacing w:val="-8"/>
        </w:rPr>
        <w:t xml:space="preserve"> </w:t>
      </w:r>
      <w:r w:rsidRPr="003F2AB6">
        <w:t>занимают более 30% от общего остекления оконного проёма;</w:t>
      </w:r>
    </w:p>
    <w:p w:rsidR="00015695" w:rsidRPr="003F2AB6" w:rsidRDefault="00015695" w:rsidP="004A4512">
      <w:pPr>
        <w:pStyle w:val="ad"/>
        <w:ind w:left="0" w:firstLine="709"/>
        <w:jc w:val="both"/>
      </w:pPr>
      <w:r w:rsidRPr="003F2AB6">
        <w:t>-</w:t>
      </w:r>
      <w:r w:rsidRPr="003F2AB6">
        <w:rPr>
          <w:spacing w:val="-13"/>
        </w:rPr>
        <w:t xml:space="preserve"> </w:t>
      </w:r>
      <w:r w:rsidRPr="003F2AB6">
        <w:t>размещение</w:t>
      </w:r>
      <w:r w:rsidRPr="003F2AB6">
        <w:rPr>
          <w:spacing w:val="-10"/>
        </w:rPr>
        <w:t xml:space="preserve"> </w:t>
      </w:r>
      <w:r w:rsidRPr="003F2AB6">
        <w:t>вывесок</w:t>
      </w:r>
      <w:r w:rsidRPr="003F2AB6">
        <w:rPr>
          <w:spacing w:val="-11"/>
        </w:rPr>
        <w:t xml:space="preserve"> </w:t>
      </w:r>
      <w:r w:rsidRPr="003F2AB6">
        <w:t>на</w:t>
      </w:r>
      <w:r w:rsidRPr="003F2AB6">
        <w:rPr>
          <w:spacing w:val="-10"/>
        </w:rPr>
        <w:t xml:space="preserve"> </w:t>
      </w:r>
      <w:r w:rsidRPr="003F2AB6">
        <w:t>скатах</w:t>
      </w:r>
      <w:r w:rsidRPr="003F2AB6">
        <w:rPr>
          <w:spacing w:val="-10"/>
        </w:rPr>
        <w:t xml:space="preserve"> </w:t>
      </w:r>
      <w:r w:rsidRPr="003F2AB6">
        <w:t>крыш,</w:t>
      </w:r>
      <w:r w:rsidRPr="003F2AB6">
        <w:rPr>
          <w:spacing w:val="-11"/>
        </w:rPr>
        <w:t xml:space="preserve"> </w:t>
      </w:r>
      <w:r w:rsidRPr="003F2AB6">
        <w:t>лоджиях</w:t>
      </w:r>
      <w:r w:rsidRPr="003F2AB6">
        <w:rPr>
          <w:spacing w:val="-10"/>
        </w:rPr>
        <w:t xml:space="preserve"> </w:t>
      </w:r>
      <w:r w:rsidRPr="003F2AB6">
        <w:t>и</w:t>
      </w:r>
      <w:r w:rsidRPr="003F2AB6">
        <w:rPr>
          <w:spacing w:val="-10"/>
        </w:rPr>
        <w:t xml:space="preserve"> </w:t>
      </w:r>
      <w:r w:rsidRPr="003F2AB6">
        <w:rPr>
          <w:spacing w:val="-2"/>
        </w:rPr>
        <w:t>балконах;</w:t>
      </w:r>
    </w:p>
    <w:p w:rsidR="00015695" w:rsidRPr="003F2AB6" w:rsidRDefault="00015695" w:rsidP="004A4512">
      <w:pPr>
        <w:pStyle w:val="ad"/>
        <w:ind w:left="0" w:firstLine="709"/>
        <w:jc w:val="both"/>
      </w:pPr>
      <w:r w:rsidRPr="003F2AB6">
        <w:t>-</w:t>
      </w:r>
      <w:r w:rsidRPr="003F2AB6">
        <w:rPr>
          <w:spacing w:val="-16"/>
        </w:rPr>
        <w:t xml:space="preserve"> </w:t>
      </w:r>
      <w:r w:rsidRPr="003F2AB6">
        <w:t>размещение</w:t>
      </w:r>
      <w:r w:rsidRPr="003F2AB6">
        <w:rPr>
          <w:spacing w:val="-16"/>
        </w:rPr>
        <w:t xml:space="preserve"> </w:t>
      </w:r>
      <w:r w:rsidRPr="003F2AB6">
        <w:t>вывесок</w:t>
      </w:r>
      <w:r w:rsidRPr="003F2AB6">
        <w:rPr>
          <w:spacing w:val="-17"/>
        </w:rPr>
        <w:t xml:space="preserve"> </w:t>
      </w:r>
      <w:r w:rsidRPr="003F2AB6">
        <w:t>на</w:t>
      </w:r>
      <w:r w:rsidRPr="003F2AB6">
        <w:rPr>
          <w:spacing w:val="-16"/>
        </w:rPr>
        <w:t xml:space="preserve"> </w:t>
      </w:r>
      <w:r w:rsidRPr="003F2AB6">
        <w:t>архитектурных</w:t>
      </w:r>
      <w:r w:rsidRPr="003F2AB6">
        <w:rPr>
          <w:spacing w:val="-16"/>
        </w:rPr>
        <w:t xml:space="preserve"> </w:t>
      </w:r>
      <w:r w:rsidRPr="003F2AB6">
        <w:t>деталях</w:t>
      </w:r>
      <w:r w:rsidRPr="003F2AB6">
        <w:rPr>
          <w:spacing w:val="-17"/>
        </w:rPr>
        <w:t xml:space="preserve"> </w:t>
      </w:r>
      <w:r w:rsidRPr="003F2AB6">
        <w:t>фасадов</w:t>
      </w:r>
      <w:r w:rsidRPr="003F2AB6">
        <w:rPr>
          <w:spacing w:val="-16"/>
        </w:rPr>
        <w:t xml:space="preserve"> </w:t>
      </w:r>
      <w:r w:rsidRPr="003F2AB6">
        <w:rPr>
          <w:spacing w:val="-2"/>
        </w:rPr>
        <w:t>объектов</w:t>
      </w:r>
      <w:r w:rsidRPr="003F2AB6">
        <w:t xml:space="preserve"> (в т.ч.</w:t>
      </w:r>
      <w:r w:rsidRPr="003F2AB6">
        <w:rPr>
          <w:spacing w:val="-13"/>
        </w:rPr>
        <w:t xml:space="preserve"> </w:t>
      </w:r>
      <w:r w:rsidRPr="003F2AB6">
        <w:t>на</w:t>
      </w:r>
      <w:r w:rsidRPr="003F2AB6">
        <w:rPr>
          <w:spacing w:val="-12"/>
        </w:rPr>
        <w:t xml:space="preserve"> </w:t>
      </w:r>
      <w:r w:rsidRPr="003F2AB6">
        <w:t>колоннах,</w:t>
      </w:r>
      <w:r w:rsidRPr="003F2AB6">
        <w:rPr>
          <w:spacing w:val="-10"/>
        </w:rPr>
        <w:t xml:space="preserve"> </w:t>
      </w:r>
      <w:r w:rsidRPr="003F2AB6">
        <w:t>пилястрах,</w:t>
      </w:r>
      <w:r w:rsidRPr="003F2AB6">
        <w:rPr>
          <w:spacing w:val="-11"/>
        </w:rPr>
        <w:t xml:space="preserve"> </w:t>
      </w:r>
      <w:r w:rsidRPr="003F2AB6">
        <w:t>орнаментах,</w:t>
      </w:r>
      <w:r w:rsidRPr="003F2AB6">
        <w:rPr>
          <w:spacing w:val="-12"/>
        </w:rPr>
        <w:t xml:space="preserve"> </w:t>
      </w:r>
      <w:r w:rsidRPr="003F2AB6">
        <w:rPr>
          <w:spacing w:val="-2"/>
        </w:rPr>
        <w:t>лепнине);</w:t>
      </w:r>
    </w:p>
    <w:p w:rsidR="00015695" w:rsidRPr="003F2AB6" w:rsidRDefault="00015695" w:rsidP="004A4512">
      <w:pPr>
        <w:pStyle w:val="ad"/>
        <w:tabs>
          <w:tab w:val="left" w:pos="6951"/>
        </w:tabs>
        <w:ind w:left="0" w:firstLine="709"/>
        <w:jc w:val="both"/>
      </w:pPr>
      <w:r w:rsidRPr="003F2AB6">
        <w:t>- размещение вывесок на расстоянии ближе, чем 2м</w:t>
      </w:r>
      <w:r w:rsidRPr="003F2AB6">
        <w:rPr>
          <w:spacing w:val="-17"/>
        </w:rPr>
        <w:t xml:space="preserve"> </w:t>
      </w:r>
      <w:r w:rsidRPr="003F2AB6">
        <w:t>от мемориальных досок;</w:t>
      </w:r>
    </w:p>
    <w:p w:rsidR="00015695" w:rsidRPr="003F2AB6" w:rsidRDefault="00015695" w:rsidP="004A4512">
      <w:pPr>
        <w:pStyle w:val="ad"/>
        <w:ind w:left="0" w:firstLine="709"/>
        <w:jc w:val="both"/>
      </w:pPr>
      <w:r w:rsidRPr="003F2AB6">
        <w:t>-</w:t>
      </w:r>
      <w:r w:rsidRPr="003F2AB6">
        <w:rPr>
          <w:spacing w:val="-7"/>
        </w:rPr>
        <w:t xml:space="preserve"> </w:t>
      </w:r>
      <w:r w:rsidRPr="003F2AB6">
        <w:t>перекрытие</w:t>
      </w:r>
      <w:r w:rsidRPr="003F2AB6">
        <w:rPr>
          <w:spacing w:val="16"/>
        </w:rPr>
        <w:t xml:space="preserve"> </w:t>
      </w:r>
      <w:r w:rsidRPr="003F2AB6">
        <w:t>(закрытие)</w:t>
      </w:r>
      <w:r w:rsidRPr="003F2AB6">
        <w:rPr>
          <w:spacing w:val="-7"/>
        </w:rPr>
        <w:t xml:space="preserve"> </w:t>
      </w:r>
      <w:r w:rsidRPr="003F2AB6">
        <w:t>указателей</w:t>
      </w:r>
      <w:r w:rsidRPr="003F2AB6">
        <w:rPr>
          <w:spacing w:val="-9"/>
        </w:rPr>
        <w:t xml:space="preserve"> </w:t>
      </w:r>
      <w:r w:rsidRPr="003F2AB6">
        <w:t>наименований</w:t>
      </w:r>
      <w:r w:rsidRPr="003F2AB6">
        <w:rPr>
          <w:spacing w:val="-9"/>
        </w:rPr>
        <w:t xml:space="preserve"> </w:t>
      </w:r>
      <w:r w:rsidRPr="003F2AB6">
        <w:t>улиц</w:t>
      </w:r>
      <w:r w:rsidRPr="003F2AB6">
        <w:rPr>
          <w:spacing w:val="-9"/>
        </w:rPr>
        <w:t xml:space="preserve"> </w:t>
      </w:r>
      <w:r w:rsidRPr="003F2AB6">
        <w:t>и</w:t>
      </w:r>
      <w:r w:rsidRPr="003F2AB6">
        <w:rPr>
          <w:spacing w:val="-9"/>
        </w:rPr>
        <w:t xml:space="preserve"> </w:t>
      </w:r>
      <w:r w:rsidRPr="003F2AB6">
        <w:t xml:space="preserve">номеров </w:t>
      </w:r>
      <w:r w:rsidRPr="003F2AB6">
        <w:rPr>
          <w:spacing w:val="-2"/>
        </w:rPr>
        <w:t>домов;</w:t>
      </w:r>
    </w:p>
    <w:p w:rsidR="00015695" w:rsidRPr="003F2AB6" w:rsidRDefault="00015695" w:rsidP="004A4512">
      <w:pPr>
        <w:pStyle w:val="ad"/>
        <w:ind w:left="0" w:firstLine="709"/>
        <w:jc w:val="both"/>
      </w:pPr>
      <w:r w:rsidRPr="003F2AB6">
        <w:rPr>
          <w:spacing w:val="-14"/>
        </w:rPr>
        <w:t xml:space="preserve">- </w:t>
      </w:r>
      <w:r w:rsidRPr="003F2AB6">
        <w:t>размещение</w:t>
      </w:r>
      <w:r w:rsidRPr="003F2AB6">
        <w:rPr>
          <w:spacing w:val="-13"/>
        </w:rPr>
        <w:t xml:space="preserve"> </w:t>
      </w:r>
      <w:r w:rsidRPr="003F2AB6">
        <w:t>настенных</w:t>
      </w:r>
      <w:r w:rsidRPr="003F2AB6">
        <w:rPr>
          <w:spacing w:val="-14"/>
        </w:rPr>
        <w:t xml:space="preserve"> </w:t>
      </w:r>
      <w:r w:rsidRPr="003F2AB6">
        <w:t>вывесок</w:t>
      </w:r>
      <w:r w:rsidRPr="003F2AB6">
        <w:rPr>
          <w:spacing w:val="-13"/>
        </w:rPr>
        <w:t xml:space="preserve"> </w:t>
      </w:r>
      <w:r w:rsidRPr="003F2AB6">
        <w:t>одна</w:t>
      </w:r>
      <w:r w:rsidRPr="003F2AB6">
        <w:rPr>
          <w:spacing w:val="-13"/>
        </w:rPr>
        <w:t xml:space="preserve"> </w:t>
      </w:r>
      <w:r w:rsidRPr="003F2AB6">
        <w:t>над</w:t>
      </w:r>
      <w:r w:rsidRPr="003F2AB6">
        <w:rPr>
          <w:spacing w:val="-14"/>
        </w:rPr>
        <w:t xml:space="preserve"> </w:t>
      </w:r>
      <w:r w:rsidRPr="003F2AB6">
        <w:rPr>
          <w:spacing w:val="-2"/>
        </w:rPr>
        <w:t>другой;</w:t>
      </w:r>
    </w:p>
    <w:p w:rsidR="00015695" w:rsidRPr="003F2AB6" w:rsidRDefault="00015695" w:rsidP="004A4512">
      <w:pPr>
        <w:pStyle w:val="ad"/>
        <w:ind w:left="0" w:firstLine="709"/>
        <w:jc w:val="both"/>
      </w:pPr>
      <w:r w:rsidRPr="003F2AB6">
        <w:rPr>
          <w:spacing w:val="-12"/>
        </w:rPr>
        <w:t xml:space="preserve">- </w:t>
      </w:r>
      <w:r w:rsidRPr="003F2AB6">
        <w:t>размещение</w:t>
      </w:r>
      <w:r w:rsidRPr="003F2AB6">
        <w:rPr>
          <w:spacing w:val="-11"/>
        </w:rPr>
        <w:t xml:space="preserve"> </w:t>
      </w:r>
      <w:r w:rsidRPr="003F2AB6">
        <w:t>консольных</w:t>
      </w:r>
      <w:r w:rsidRPr="003F2AB6">
        <w:rPr>
          <w:spacing w:val="-12"/>
        </w:rPr>
        <w:t xml:space="preserve"> </w:t>
      </w:r>
      <w:r w:rsidRPr="003F2AB6">
        <w:t>вывесок</w:t>
      </w:r>
      <w:r w:rsidRPr="003F2AB6">
        <w:rPr>
          <w:spacing w:val="-12"/>
        </w:rPr>
        <w:t xml:space="preserve"> </w:t>
      </w:r>
      <w:r w:rsidRPr="003F2AB6">
        <w:t>на</w:t>
      </w:r>
      <w:r w:rsidRPr="003F2AB6">
        <w:rPr>
          <w:spacing w:val="-12"/>
        </w:rPr>
        <w:t xml:space="preserve"> </w:t>
      </w:r>
      <w:r w:rsidRPr="003F2AB6">
        <w:t>расстоянии</w:t>
      </w:r>
      <w:r w:rsidRPr="003F2AB6">
        <w:rPr>
          <w:spacing w:val="-12"/>
        </w:rPr>
        <w:t xml:space="preserve"> </w:t>
      </w:r>
      <w:r w:rsidRPr="003F2AB6">
        <w:t>менее</w:t>
      </w:r>
      <w:r w:rsidRPr="003F2AB6">
        <w:rPr>
          <w:spacing w:val="17"/>
        </w:rPr>
        <w:t xml:space="preserve"> </w:t>
      </w:r>
      <w:r w:rsidRPr="003F2AB6">
        <w:t>10м</w:t>
      </w:r>
      <w:r w:rsidRPr="003F2AB6">
        <w:rPr>
          <w:spacing w:val="-12"/>
        </w:rPr>
        <w:t xml:space="preserve"> </w:t>
      </w:r>
      <w:r w:rsidRPr="003F2AB6">
        <w:rPr>
          <w:spacing w:val="-4"/>
        </w:rPr>
        <w:t>друг</w:t>
      </w:r>
      <w:r w:rsidRPr="003F2AB6">
        <w:t xml:space="preserve"> от</w:t>
      </w:r>
      <w:r w:rsidRPr="003F2AB6">
        <w:rPr>
          <w:spacing w:val="-11"/>
        </w:rPr>
        <w:t xml:space="preserve"> </w:t>
      </w:r>
      <w:r w:rsidRPr="003F2AB6">
        <w:t>друга,</w:t>
      </w:r>
      <w:r w:rsidRPr="003F2AB6">
        <w:rPr>
          <w:spacing w:val="-9"/>
        </w:rPr>
        <w:t xml:space="preserve"> </w:t>
      </w:r>
      <w:r w:rsidRPr="003F2AB6">
        <w:t>а</w:t>
      </w:r>
      <w:r w:rsidRPr="003F2AB6">
        <w:rPr>
          <w:spacing w:val="-11"/>
        </w:rPr>
        <w:t xml:space="preserve"> </w:t>
      </w:r>
      <w:r w:rsidRPr="003F2AB6">
        <w:t>также</w:t>
      </w:r>
      <w:r w:rsidRPr="003F2AB6">
        <w:rPr>
          <w:spacing w:val="-11"/>
        </w:rPr>
        <w:t xml:space="preserve"> </w:t>
      </w:r>
      <w:r w:rsidRPr="003F2AB6">
        <w:t>одной</w:t>
      </w:r>
      <w:r w:rsidRPr="003F2AB6">
        <w:rPr>
          <w:spacing w:val="-11"/>
        </w:rPr>
        <w:t xml:space="preserve"> </w:t>
      </w:r>
      <w:r w:rsidRPr="003F2AB6">
        <w:t>консольной</w:t>
      </w:r>
      <w:r w:rsidRPr="003F2AB6">
        <w:rPr>
          <w:spacing w:val="-10"/>
        </w:rPr>
        <w:t xml:space="preserve"> </w:t>
      </w:r>
      <w:r w:rsidRPr="003F2AB6">
        <w:t>вывески</w:t>
      </w:r>
      <w:r w:rsidRPr="003F2AB6">
        <w:rPr>
          <w:spacing w:val="-11"/>
        </w:rPr>
        <w:t xml:space="preserve"> </w:t>
      </w:r>
      <w:r w:rsidRPr="003F2AB6">
        <w:t>над</w:t>
      </w:r>
      <w:r w:rsidRPr="003F2AB6">
        <w:rPr>
          <w:spacing w:val="-11"/>
        </w:rPr>
        <w:t xml:space="preserve"> </w:t>
      </w:r>
      <w:r w:rsidRPr="003F2AB6">
        <w:rPr>
          <w:spacing w:val="-2"/>
        </w:rPr>
        <w:t>другой;</w:t>
      </w:r>
    </w:p>
    <w:p w:rsidR="00015695" w:rsidRPr="003F2AB6" w:rsidRDefault="00015695" w:rsidP="004A4512">
      <w:pPr>
        <w:pStyle w:val="ad"/>
        <w:tabs>
          <w:tab w:val="left" w:pos="6645"/>
        </w:tabs>
        <w:ind w:left="0" w:firstLine="709"/>
        <w:jc w:val="both"/>
      </w:pPr>
      <w:r w:rsidRPr="003F2AB6">
        <w:t>- размещение вывесок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015695" w:rsidRPr="003F2AB6" w:rsidRDefault="00015695" w:rsidP="004A4512">
      <w:pPr>
        <w:pStyle w:val="ad"/>
        <w:ind w:left="0" w:firstLine="709"/>
        <w:jc w:val="both"/>
      </w:pPr>
      <w:r w:rsidRPr="003F2AB6">
        <w:t>- размещение вывесок с помощью демонстрации постеров на динамических</w:t>
      </w:r>
      <w:r w:rsidRPr="003F2AB6">
        <w:rPr>
          <w:spacing w:val="-12"/>
        </w:rPr>
        <w:t xml:space="preserve"> </w:t>
      </w:r>
      <w:r w:rsidRPr="003F2AB6">
        <w:t>системах</w:t>
      </w:r>
      <w:r w:rsidRPr="003F2AB6">
        <w:rPr>
          <w:spacing w:val="-12"/>
        </w:rPr>
        <w:t xml:space="preserve"> </w:t>
      </w:r>
      <w:r w:rsidRPr="003F2AB6">
        <w:t>смены</w:t>
      </w:r>
      <w:r w:rsidRPr="003F2AB6">
        <w:rPr>
          <w:spacing w:val="-12"/>
        </w:rPr>
        <w:t xml:space="preserve"> </w:t>
      </w:r>
      <w:r w:rsidRPr="003F2AB6">
        <w:t>изображений</w:t>
      </w:r>
      <w:r w:rsidRPr="003F2AB6">
        <w:rPr>
          <w:spacing w:val="-6"/>
        </w:rPr>
        <w:t xml:space="preserve"> </w:t>
      </w:r>
      <w:r w:rsidRPr="003F2AB6">
        <w:t>(роллерные</w:t>
      </w:r>
      <w:r w:rsidRPr="003F2AB6">
        <w:rPr>
          <w:spacing w:val="-12"/>
        </w:rPr>
        <w:t xml:space="preserve"> </w:t>
      </w:r>
      <w:r w:rsidRPr="003F2AB6">
        <w:t>системы,</w:t>
      </w:r>
      <w:r w:rsidRPr="003F2AB6">
        <w:rPr>
          <w:spacing w:val="-9"/>
        </w:rPr>
        <w:t xml:space="preserve"> </w:t>
      </w:r>
      <w:r w:rsidRPr="003F2AB6">
        <w:t xml:space="preserve">системы поворотных панелей – призматроны) или с помощью изображения, демонстрируемого на электронных носителях </w:t>
      </w:r>
      <w:r w:rsidRPr="003F2AB6">
        <w:rPr>
          <w:spacing w:val="-2"/>
        </w:rPr>
        <w:t>(экраны</w:t>
      </w:r>
      <w:r w:rsidRPr="003F2AB6">
        <w:t xml:space="preserve"> </w:t>
      </w:r>
      <w:r w:rsidRPr="003F2AB6">
        <w:rPr>
          <w:spacing w:val="-2"/>
        </w:rPr>
        <w:t xml:space="preserve">(телевизоры), </w:t>
      </w:r>
      <w:r w:rsidRPr="003F2AB6">
        <w:t>бегущая строка), за исключением вывесок, размещаемых в витрине;</w:t>
      </w:r>
    </w:p>
    <w:p w:rsidR="00015695" w:rsidRPr="003F2AB6" w:rsidRDefault="00015695" w:rsidP="004A4512">
      <w:pPr>
        <w:pStyle w:val="ad"/>
        <w:ind w:left="0" w:firstLine="709"/>
        <w:jc w:val="both"/>
      </w:pPr>
      <w:r w:rsidRPr="003F2AB6">
        <w:rPr>
          <w:spacing w:val="-9"/>
        </w:rPr>
        <w:t xml:space="preserve">- </w:t>
      </w:r>
      <w:r w:rsidRPr="003F2AB6">
        <w:t>окраска</w:t>
      </w:r>
      <w:r w:rsidRPr="003F2AB6">
        <w:rPr>
          <w:spacing w:val="-10"/>
        </w:rPr>
        <w:t xml:space="preserve"> </w:t>
      </w:r>
      <w:r w:rsidRPr="003F2AB6">
        <w:t>и</w:t>
      </w:r>
      <w:r w:rsidRPr="003F2AB6">
        <w:rPr>
          <w:spacing w:val="-10"/>
        </w:rPr>
        <w:t xml:space="preserve"> </w:t>
      </w:r>
      <w:r w:rsidRPr="003F2AB6">
        <w:t>покрытие</w:t>
      </w:r>
      <w:r w:rsidRPr="003F2AB6">
        <w:rPr>
          <w:spacing w:val="-10"/>
        </w:rPr>
        <w:t xml:space="preserve"> </w:t>
      </w:r>
      <w:r w:rsidRPr="003F2AB6">
        <w:t>декоративными</w:t>
      </w:r>
      <w:r w:rsidRPr="003F2AB6">
        <w:rPr>
          <w:spacing w:val="-10"/>
        </w:rPr>
        <w:t xml:space="preserve"> </w:t>
      </w:r>
      <w:r w:rsidRPr="003F2AB6">
        <w:t>пленками</w:t>
      </w:r>
      <w:r w:rsidRPr="003F2AB6">
        <w:rPr>
          <w:spacing w:val="-10"/>
        </w:rPr>
        <w:t xml:space="preserve"> </w:t>
      </w:r>
      <w:r w:rsidRPr="003F2AB6">
        <w:t>поверхности остекления витрин и окон, более 50% поверхности;</w:t>
      </w:r>
    </w:p>
    <w:p w:rsidR="00015695" w:rsidRPr="003F2AB6" w:rsidRDefault="00015695" w:rsidP="004A4512">
      <w:pPr>
        <w:pStyle w:val="ad"/>
        <w:ind w:left="0" w:firstLine="709"/>
        <w:jc w:val="both"/>
      </w:pPr>
      <w:r w:rsidRPr="003F2AB6">
        <w:rPr>
          <w:spacing w:val="-14"/>
        </w:rPr>
        <w:t xml:space="preserve">- </w:t>
      </w:r>
      <w:r w:rsidRPr="003F2AB6">
        <w:t>замена</w:t>
      </w:r>
      <w:r w:rsidRPr="003F2AB6">
        <w:rPr>
          <w:spacing w:val="-14"/>
        </w:rPr>
        <w:t xml:space="preserve"> </w:t>
      </w:r>
      <w:r w:rsidRPr="003F2AB6">
        <w:t>остекления</w:t>
      </w:r>
      <w:r w:rsidRPr="003F2AB6">
        <w:rPr>
          <w:spacing w:val="-13"/>
        </w:rPr>
        <w:t xml:space="preserve"> </w:t>
      </w:r>
      <w:r w:rsidRPr="003F2AB6">
        <w:t>витрин</w:t>
      </w:r>
      <w:r w:rsidRPr="003F2AB6">
        <w:rPr>
          <w:spacing w:val="-14"/>
        </w:rPr>
        <w:t xml:space="preserve"> </w:t>
      </w:r>
      <w:r w:rsidRPr="003F2AB6">
        <w:t>световыми</w:t>
      </w:r>
      <w:r w:rsidRPr="003F2AB6">
        <w:rPr>
          <w:spacing w:val="-14"/>
        </w:rPr>
        <w:t xml:space="preserve"> </w:t>
      </w:r>
      <w:r w:rsidRPr="003F2AB6">
        <w:rPr>
          <w:spacing w:val="-2"/>
        </w:rPr>
        <w:t>коробами;</w:t>
      </w:r>
    </w:p>
    <w:p w:rsidR="00015695" w:rsidRPr="003F2AB6" w:rsidRDefault="00015695" w:rsidP="004A4512">
      <w:pPr>
        <w:pStyle w:val="ad"/>
        <w:ind w:left="0" w:firstLine="709"/>
        <w:jc w:val="both"/>
      </w:pPr>
      <w:r w:rsidRPr="003F2AB6">
        <w:rPr>
          <w:spacing w:val="-14"/>
        </w:rPr>
        <w:t xml:space="preserve">- </w:t>
      </w:r>
      <w:r w:rsidRPr="003F2AB6">
        <w:t>устройство</w:t>
      </w:r>
      <w:r w:rsidRPr="003F2AB6">
        <w:rPr>
          <w:spacing w:val="-14"/>
        </w:rPr>
        <w:t xml:space="preserve"> </w:t>
      </w:r>
      <w:r w:rsidRPr="003F2AB6">
        <w:t>в</w:t>
      </w:r>
      <w:r w:rsidRPr="003F2AB6">
        <w:rPr>
          <w:spacing w:val="-13"/>
        </w:rPr>
        <w:t xml:space="preserve"> </w:t>
      </w:r>
      <w:r w:rsidRPr="003F2AB6">
        <w:t>витрине</w:t>
      </w:r>
      <w:r w:rsidRPr="003F2AB6">
        <w:rPr>
          <w:spacing w:val="-14"/>
        </w:rPr>
        <w:t xml:space="preserve"> </w:t>
      </w:r>
      <w:r w:rsidRPr="003F2AB6">
        <w:t>конструкций</w:t>
      </w:r>
      <w:r w:rsidRPr="003F2AB6">
        <w:rPr>
          <w:spacing w:val="-13"/>
        </w:rPr>
        <w:t xml:space="preserve"> </w:t>
      </w:r>
      <w:r w:rsidRPr="003F2AB6">
        <w:t>электронных</w:t>
      </w:r>
      <w:r w:rsidRPr="003F2AB6">
        <w:rPr>
          <w:spacing w:val="-14"/>
        </w:rPr>
        <w:t xml:space="preserve"> </w:t>
      </w:r>
      <w:r w:rsidRPr="003F2AB6">
        <w:rPr>
          <w:spacing w:val="-2"/>
        </w:rPr>
        <w:t xml:space="preserve">носителей </w:t>
      </w:r>
      <w:r w:rsidRPr="003F2AB6">
        <w:t>(экранов,</w:t>
      </w:r>
      <w:r w:rsidRPr="003F2AB6">
        <w:rPr>
          <w:spacing w:val="-4"/>
        </w:rPr>
        <w:t xml:space="preserve"> </w:t>
      </w:r>
      <w:r w:rsidRPr="003F2AB6">
        <w:t>телевизоров)</w:t>
      </w:r>
      <w:r w:rsidRPr="003F2AB6">
        <w:rPr>
          <w:spacing w:val="-6"/>
        </w:rPr>
        <w:t xml:space="preserve"> </w:t>
      </w:r>
      <w:r w:rsidRPr="003F2AB6">
        <w:t>на</w:t>
      </w:r>
      <w:r w:rsidRPr="003F2AB6">
        <w:rPr>
          <w:spacing w:val="-7"/>
        </w:rPr>
        <w:t xml:space="preserve"> </w:t>
      </w:r>
      <w:r w:rsidRPr="003F2AB6">
        <w:t>всю</w:t>
      </w:r>
      <w:r w:rsidRPr="003F2AB6">
        <w:rPr>
          <w:spacing w:val="-7"/>
        </w:rPr>
        <w:t xml:space="preserve"> </w:t>
      </w:r>
      <w:r w:rsidRPr="003F2AB6">
        <w:t>высоту</w:t>
      </w:r>
      <w:r w:rsidRPr="003F2AB6">
        <w:rPr>
          <w:spacing w:val="-7"/>
        </w:rPr>
        <w:t xml:space="preserve"> </w:t>
      </w:r>
      <w:r w:rsidRPr="003F2AB6">
        <w:t>и</w:t>
      </w:r>
      <w:r w:rsidRPr="003F2AB6">
        <w:rPr>
          <w:spacing w:val="-7"/>
        </w:rPr>
        <w:t xml:space="preserve"> </w:t>
      </w:r>
      <w:r w:rsidRPr="003F2AB6">
        <w:t>(или)</w:t>
      </w:r>
      <w:r w:rsidRPr="003F2AB6">
        <w:rPr>
          <w:spacing w:val="-5"/>
        </w:rPr>
        <w:t xml:space="preserve"> </w:t>
      </w:r>
      <w:r w:rsidRPr="003F2AB6">
        <w:t>длину</w:t>
      </w:r>
      <w:r w:rsidRPr="003F2AB6">
        <w:rPr>
          <w:spacing w:val="-7"/>
        </w:rPr>
        <w:t xml:space="preserve"> </w:t>
      </w:r>
      <w:r w:rsidRPr="003F2AB6">
        <w:t>остекления</w:t>
      </w:r>
      <w:r w:rsidRPr="003F2AB6">
        <w:rPr>
          <w:spacing w:val="-7"/>
        </w:rPr>
        <w:t xml:space="preserve"> </w:t>
      </w:r>
      <w:r w:rsidRPr="003F2AB6">
        <w:t>витрины;</w:t>
      </w:r>
    </w:p>
    <w:p w:rsidR="00015695" w:rsidRPr="003F2AB6" w:rsidRDefault="00015695" w:rsidP="004A4512">
      <w:pPr>
        <w:pStyle w:val="ad"/>
        <w:ind w:left="0" w:firstLine="709"/>
        <w:jc w:val="both"/>
      </w:pPr>
      <w:r w:rsidRPr="003F2AB6">
        <w:t>- размещение вывесок с использованием подсветки в нарушение действующих</w:t>
      </w:r>
      <w:r w:rsidRPr="003F2AB6">
        <w:rPr>
          <w:spacing w:val="-14"/>
        </w:rPr>
        <w:t xml:space="preserve"> </w:t>
      </w:r>
      <w:r w:rsidRPr="003F2AB6">
        <w:t>гигиенических</w:t>
      </w:r>
      <w:r w:rsidRPr="003F2AB6">
        <w:rPr>
          <w:spacing w:val="-14"/>
        </w:rPr>
        <w:t xml:space="preserve"> </w:t>
      </w:r>
      <w:r w:rsidRPr="003F2AB6">
        <w:t>требований</w:t>
      </w:r>
      <w:r w:rsidRPr="003F2AB6">
        <w:rPr>
          <w:spacing w:val="-14"/>
        </w:rPr>
        <w:t xml:space="preserve"> </w:t>
      </w:r>
      <w:r w:rsidRPr="003F2AB6">
        <w:t>к</w:t>
      </w:r>
      <w:r w:rsidRPr="003F2AB6">
        <w:rPr>
          <w:spacing w:val="-14"/>
        </w:rPr>
        <w:t xml:space="preserve"> </w:t>
      </w:r>
      <w:r w:rsidRPr="003F2AB6">
        <w:t>естественному,</w:t>
      </w:r>
      <w:r w:rsidRPr="003F2AB6">
        <w:rPr>
          <w:spacing w:val="-14"/>
        </w:rPr>
        <w:t xml:space="preserve"> </w:t>
      </w:r>
      <w:r w:rsidRPr="003F2AB6">
        <w:t>искусственному и совмещенному освещению жилых зданий;</w:t>
      </w:r>
    </w:p>
    <w:p w:rsidR="00015695" w:rsidRPr="003F2AB6" w:rsidRDefault="00015695" w:rsidP="004A4512">
      <w:pPr>
        <w:pStyle w:val="ad"/>
        <w:ind w:left="0" w:firstLine="709"/>
        <w:jc w:val="both"/>
      </w:pPr>
      <w:r w:rsidRPr="003F2AB6">
        <w:t>2) в</w:t>
      </w:r>
      <w:r w:rsidRPr="003F2AB6">
        <w:rPr>
          <w:spacing w:val="-9"/>
        </w:rPr>
        <w:t xml:space="preserve"> </w:t>
      </w:r>
      <w:r w:rsidRPr="003F2AB6">
        <w:t>случае</w:t>
      </w:r>
      <w:r w:rsidRPr="003F2AB6">
        <w:rPr>
          <w:spacing w:val="-9"/>
        </w:rPr>
        <w:t xml:space="preserve"> </w:t>
      </w:r>
      <w:r w:rsidRPr="003F2AB6">
        <w:t>размещения</w:t>
      </w:r>
      <w:r w:rsidRPr="003F2AB6">
        <w:rPr>
          <w:spacing w:val="-9"/>
        </w:rPr>
        <w:t xml:space="preserve"> </w:t>
      </w:r>
      <w:r w:rsidRPr="003F2AB6">
        <w:t>вывесок</w:t>
      </w:r>
      <w:r w:rsidRPr="003F2AB6">
        <w:rPr>
          <w:spacing w:val="-9"/>
        </w:rPr>
        <w:t xml:space="preserve"> </w:t>
      </w:r>
      <w:r w:rsidRPr="003F2AB6">
        <w:t>на</w:t>
      </w:r>
      <w:r w:rsidRPr="003F2AB6">
        <w:rPr>
          <w:spacing w:val="-9"/>
        </w:rPr>
        <w:t xml:space="preserve"> </w:t>
      </w:r>
      <w:r w:rsidRPr="003F2AB6">
        <w:t>внешних</w:t>
      </w:r>
      <w:r w:rsidRPr="003F2AB6">
        <w:rPr>
          <w:spacing w:val="-9"/>
        </w:rPr>
        <w:t xml:space="preserve"> </w:t>
      </w:r>
      <w:r w:rsidRPr="003F2AB6">
        <w:t>поверхностях</w:t>
      </w:r>
      <w:r w:rsidRPr="003F2AB6">
        <w:rPr>
          <w:spacing w:val="-9"/>
        </w:rPr>
        <w:t xml:space="preserve"> </w:t>
      </w:r>
      <w:r w:rsidRPr="003F2AB6">
        <w:t>иных зданий, строений, сооружений:</w:t>
      </w:r>
    </w:p>
    <w:p w:rsidR="00015695" w:rsidRPr="003F2AB6" w:rsidRDefault="00015695" w:rsidP="004A4512">
      <w:pPr>
        <w:pStyle w:val="ad"/>
        <w:ind w:left="0" w:firstLine="709"/>
        <w:jc w:val="both"/>
      </w:pPr>
      <w:r w:rsidRPr="003F2AB6">
        <w:t>- нарушение геометрических параметров (размеров) вывесок;</w:t>
      </w:r>
    </w:p>
    <w:p w:rsidR="00015695" w:rsidRPr="003F2AB6" w:rsidRDefault="00015695" w:rsidP="004A4512">
      <w:pPr>
        <w:pStyle w:val="ad"/>
        <w:ind w:left="0" w:firstLine="709"/>
        <w:jc w:val="both"/>
      </w:pPr>
      <w:r w:rsidRPr="003F2AB6">
        <w:t>-</w:t>
      </w:r>
      <w:r w:rsidRPr="003F2AB6">
        <w:rPr>
          <w:spacing w:val="-10"/>
        </w:rPr>
        <w:t xml:space="preserve"> </w:t>
      </w:r>
      <w:r w:rsidRPr="003F2AB6">
        <w:t>нарушение</w:t>
      </w:r>
      <w:r w:rsidRPr="003F2AB6">
        <w:rPr>
          <w:spacing w:val="-10"/>
        </w:rPr>
        <w:t xml:space="preserve"> </w:t>
      </w:r>
      <w:r w:rsidRPr="003F2AB6">
        <w:t>установленных</w:t>
      </w:r>
      <w:r w:rsidRPr="003F2AB6">
        <w:rPr>
          <w:spacing w:val="-10"/>
        </w:rPr>
        <w:t xml:space="preserve"> </w:t>
      </w:r>
      <w:r w:rsidRPr="003F2AB6">
        <w:t>требований</w:t>
      </w:r>
      <w:r w:rsidRPr="003F2AB6">
        <w:rPr>
          <w:spacing w:val="-10"/>
        </w:rPr>
        <w:t xml:space="preserve"> </w:t>
      </w:r>
      <w:r w:rsidRPr="003F2AB6">
        <w:t>к</w:t>
      </w:r>
      <w:r w:rsidRPr="003F2AB6">
        <w:rPr>
          <w:spacing w:val="-10"/>
        </w:rPr>
        <w:t xml:space="preserve"> </w:t>
      </w:r>
      <w:r w:rsidRPr="003F2AB6">
        <w:t>местам</w:t>
      </w:r>
      <w:r w:rsidRPr="003F2AB6">
        <w:rPr>
          <w:spacing w:val="-10"/>
        </w:rPr>
        <w:t xml:space="preserve"> </w:t>
      </w:r>
      <w:r w:rsidRPr="003F2AB6">
        <w:t xml:space="preserve">размещения </w:t>
      </w:r>
      <w:r w:rsidRPr="003F2AB6">
        <w:rPr>
          <w:spacing w:val="-2"/>
        </w:rPr>
        <w:t>вывесок;</w:t>
      </w:r>
    </w:p>
    <w:p w:rsidR="00015695" w:rsidRPr="003F2AB6" w:rsidRDefault="00015695" w:rsidP="004A4512">
      <w:pPr>
        <w:pStyle w:val="ad"/>
        <w:ind w:left="0" w:firstLine="709"/>
        <w:jc w:val="both"/>
      </w:pPr>
      <w:r w:rsidRPr="003F2AB6">
        <w:t>-</w:t>
      </w:r>
      <w:r w:rsidRPr="003F2AB6">
        <w:rPr>
          <w:spacing w:val="-10"/>
        </w:rPr>
        <w:t xml:space="preserve"> </w:t>
      </w:r>
      <w:r w:rsidRPr="003F2AB6">
        <w:t>вертикальный</w:t>
      </w:r>
      <w:r w:rsidRPr="003F2AB6">
        <w:rPr>
          <w:spacing w:val="-10"/>
        </w:rPr>
        <w:t xml:space="preserve"> </w:t>
      </w:r>
      <w:r w:rsidRPr="003F2AB6">
        <w:t>порядок</w:t>
      </w:r>
      <w:r w:rsidRPr="003F2AB6">
        <w:rPr>
          <w:spacing w:val="-10"/>
        </w:rPr>
        <w:t xml:space="preserve"> </w:t>
      </w:r>
      <w:r w:rsidRPr="003F2AB6">
        <w:t>расположения</w:t>
      </w:r>
      <w:r w:rsidRPr="003F2AB6">
        <w:rPr>
          <w:spacing w:val="-10"/>
        </w:rPr>
        <w:t xml:space="preserve"> </w:t>
      </w:r>
      <w:r w:rsidRPr="003F2AB6">
        <w:t>букв</w:t>
      </w:r>
      <w:r w:rsidRPr="003F2AB6">
        <w:rPr>
          <w:spacing w:val="-10"/>
        </w:rPr>
        <w:t xml:space="preserve"> </w:t>
      </w:r>
      <w:r w:rsidRPr="003F2AB6">
        <w:t>на</w:t>
      </w:r>
      <w:r w:rsidRPr="003F2AB6">
        <w:rPr>
          <w:spacing w:val="-10"/>
        </w:rPr>
        <w:t xml:space="preserve"> </w:t>
      </w:r>
      <w:r w:rsidRPr="003F2AB6">
        <w:t>информационном поле вывески;</w:t>
      </w:r>
    </w:p>
    <w:p w:rsidR="00015695" w:rsidRPr="003F2AB6" w:rsidRDefault="00015695" w:rsidP="004A4512">
      <w:pPr>
        <w:pStyle w:val="ad"/>
        <w:ind w:left="0" w:firstLine="709"/>
        <w:jc w:val="both"/>
      </w:pPr>
      <w:r w:rsidRPr="003F2AB6">
        <w:t xml:space="preserve">- размещение вывесок выше линии 3 (третьего) этажа </w:t>
      </w:r>
      <w:r w:rsidRPr="003F2AB6">
        <w:rPr>
          <w:spacing w:val="-2"/>
        </w:rPr>
        <w:t xml:space="preserve">(линии </w:t>
      </w:r>
      <w:r w:rsidRPr="003F2AB6">
        <w:t>перекрытий между 2 (вторым) и 3 (третьим) этажами). Для зданий, строений, сооружений, являющихся многоквартирными жилыми домами и объектами</w:t>
      </w:r>
      <w:r w:rsidRPr="003F2AB6">
        <w:rPr>
          <w:spacing w:val="-12"/>
        </w:rPr>
        <w:t xml:space="preserve"> </w:t>
      </w:r>
      <w:r w:rsidRPr="003F2AB6">
        <w:t>культурного</w:t>
      </w:r>
      <w:r w:rsidRPr="003F2AB6">
        <w:rPr>
          <w:spacing w:val="-12"/>
        </w:rPr>
        <w:t xml:space="preserve"> </w:t>
      </w:r>
      <w:r w:rsidRPr="003F2AB6">
        <w:t>наследия</w:t>
      </w:r>
      <w:r w:rsidRPr="003F2AB6">
        <w:rPr>
          <w:spacing w:val="-12"/>
        </w:rPr>
        <w:t xml:space="preserve"> </w:t>
      </w:r>
      <w:r w:rsidRPr="003F2AB6">
        <w:t>Кунашакского муниципального округа,</w:t>
      </w:r>
      <w:r w:rsidRPr="003F2AB6">
        <w:rPr>
          <w:spacing w:val="-12"/>
        </w:rPr>
        <w:t xml:space="preserve"> </w:t>
      </w:r>
      <w:r w:rsidRPr="003F2AB6">
        <w:t>запрещено</w:t>
      </w:r>
      <w:r w:rsidRPr="003F2AB6">
        <w:rPr>
          <w:spacing w:val="-12"/>
        </w:rPr>
        <w:t xml:space="preserve"> </w:t>
      </w:r>
      <w:r w:rsidRPr="003F2AB6">
        <w:t>размещение вывесок выше линии     1 (первого) этажа</w:t>
      </w:r>
      <w:r w:rsidRPr="003F2AB6">
        <w:rPr>
          <w:spacing w:val="40"/>
        </w:rPr>
        <w:t xml:space="preserve"> </w:t>
      </w:r>
      <w:r w:rsidRPr="003F2AB6">
        <w:t>(линии перекрытий между 1 (первым) и 2 (вторым) этажами);</w:t>
      </w:r>
    </w:p>
    <w:p w:rsidR="00015695" w:rsidRPr="003F2AB6" w:rsidRDefault="00015695" w:rsidP="004A4512">
      <w:pPr>
        <w:pStyle w:val="ad"/>
        <w:ind w:left="0" w:firstLine="709"/>
        <w:jc w:val="both"/>
      </w:pPr>
      <w:r w:rsidRPr="003F2AB6">
        <w:t>-</w:t>
      </w:r>
      <w:r w:rsidRPr="003F2AB6">
        <w:rPr>
          <w:spacing w:val="-10"/>
        </w:rPr>
        <w:t xml:space="preserve"> </w:t>
      </w:r>
      <w:r w:rsidRPr="003F2AB6">
        <w:t>размещение</w:t>
      </w:r>
      <w:r w:rsidRPr="003F2AB6">
        <w:rPr>
          <w:spacing w:val="-10"/>
        </w:rPr>
        <w:t xml:space="preserve"> </w:t>
      </w:r>
      <w:r w:rsidRPr="003F2AB6">
        <w:t>вывесок</w:t>
      </w:r>
      <w:r w:rsidRPr="003F2AB6">
        <w:rPr>
          <w:spacing w:val="-10"/>
        </w:rPr>
        <w:t xml:space="preserve"> </w:t>
      </w:r>
      <w:r w:rsidRPr="003F2AB6">
        <w:t>на</w:t>
      </w:r>
      <w:r w:rsidRPr="003F2AB6">
        <w:rPr>
          <w:spacing w:val="-10"/>
        </w:rPr>
        <w:t xml:space="preserve"> </w:t>
      </w:r>
      <w:r w:rsidRPr="003F2AB6">
        <w:t>козырьках</w:t>
      </w:r>
      <w:r w:rsidRPr="003F2AB6">
        <w:rPr>
          <w:spacing w:val="-10"/>
        </w:rPr>
        <w:t xml:space="preserve"> </w:t>
      </w:r>
      <w:r w:rsidRPr="003F2AB6">
        <w:t>зданий,</w:t>
      </w:r>
      <w:r w:rsidRPr="003F2AB6">
        <w:rPr>
          <w:spacing w:val="-10"/>
        </w:rPr>
        <w:t xml:space="preserve"> </w:t>
      </w:r>
      <w:r w:rsidRPr="003F2AB6">
        <w:t>строений,</w:t>
      </w:r>
      <w:r w:rsidRPr="003F2AB6">
        <w:rPr>
          <w:spacing w:val="-7"/>
        </w:rPr>
        <w:t xml:space="preserve"> </w:t>
      </w:r>
      <w:r w:rsidRPr="003F2AB6">
        <w:t xml:space="preserve">сооружений, за исключением размещения на фризе козырька здания, строения, </w:t>
      </w:r>
      <w:r w:rsidRPr="003F2AB6">
        <w:rPr>
          <w:spacing w:val="-2"/>
        </w:rPr>
        <w:t>сооружения;</w:t>
      </w:r>
    </w:p>
    <w:p w:rsidR="00015695" w:rsidRPr="003F2AB6" w:rsidRDefault="00015695" w:rsidP="004A4512">
      <w:pPr>
        <w:pStyle w:val="ad"/>
        <w:ind w:left="0" w:firstLine="709"/>
        <w:jc w:val="both"/>
      </w:pPr>
      <w:r w:rsidRPr="003F2AB6">
        <w:rPr>
          <w:spacing w:val="-7"/>
        </w:rPr>
        <w:lastRenderedPageBreak/>
        <w:t xml:space="preserve">- </w:t>
      </w:r>
      <w:r w:rsidRPr="003F2AB6">
        <w:t>полное</w:t>
      </w:r>
      <w:r w:rsidRPr="003F2AB6">
        <w:rPr>
          <w:spacing w:val="-7"/>
        </w:rPr>
        <w:t xml:space="preserve"> </w:t>
      </w:r>
      <w:r w:rsidRPr="003F2AB6">
        <w:t>или</w:t>
      </w:r>
      <w:r w:rsidRPr="003F2AB6">
        <w:rPr>
          <w:spacing w:val="-7"/>
        </w:rPr>
        <w:t xml:space="preserve"> </w:t>
      </w:r>
      <w:r w:rsidRPr="003F2AB6">
        <w:t>частичное</w:t>
      </w:r>
      <w:r w:rsidRPr="003F2AB6">
        <w:rPr>
          <w:spacing w:val="-7"/>
        </w:rPr>
        <w:t xml:space="preserve"> </w:t>
      </w:r>
      <w:r w:rsidRPr="003F2AB6">
        <w:t>перекрытие</w:t>
      </w:r>
      <w:r w:rsidRPr="003F2AB6">
        <w:rPr>
          <w:spacing w:val="-7"/>
        </w:rPr>
        <w:t xml:space="preserve"> </w:t>
      </w:r>
      <w:r w:rsidRPr="003F2AB6">
        <w:t>оконных</w:t>
      </w:r>
      <w:r w:rsidRPr="003F2AB6">
        <w:rPr>
          <w:spacing w:val="-7"/>
        </w:rPr>
        <w:t xml:space="preserve"> </w:t>
      </w:r>
      <w:r w:rsidRPr="003F2AB6">
        <w:t>и</w:t>
      </w:r>
      <w:r w:rsidRPr="003F2AB6">
        <w:rPr>
          <w:spacing w:val="-7"/>
        </w:rPr>
        <w:t xml:space="preserve"> </w:t>
      </w:r>
      <w:r w:rsidRPr="003F2AB6">
        <w:t>дверных</w:t>
      </w:r>
      <w:r w:rsidRPr="003F2AB6">
        <w:rPr>
          <w:spacing w:val="-7"/>
        </w:rPr>
        <w:t xml:space="preserve"> </w:t>
      </w:r>
      <w:r w:rsidRPr="003F2AB6">
        <w:t>проёмов,</w:t>
      </w:r>
      <w:r w:rsidRPr="003F2AB6">
        <w:rPr>
          <w:spacing w:val="-7"/>
        </w:rPr>
        <w:t xml:space="preserve"> </w:t>
      </w:r>
      <w:r w:rsidRPr="003F2AB6">
        <w:t>а также витражей и витрин;</w:t>
      </w:r>
    </w:p>
    <w:p w:rsidR="00015695" w:rsidRPr="003F2AB6" w:rsidRDefault="00015695" w:rsidP="004A4512">
      <w:pPr>
        <w:pStyle w:val="ad"/>
        <w:ind w:left="0" w:firstLine="709"/>
        <w:jc w:val="both"/>
      </w:pPr>
      <w:r w:rsidRPr="003F2AB6">
        <w:rPr>
          <w:spacing w:val="-6"/>
        </w:rPr>
        <w:t xml:space="preserve">- </w:t>
      </w:r>
      <w:r w:rsidRPr="003F2AB6">
        <w:t>размещение</w:t>
      </w:r>
      <w:r w:rsidRPr="003F2AB6">
        <w:rPr>
          <w:spacing w:val="-8"/>
        </w:rPr>
        <w:t xml:space="preserve"> </w:t>
      </w:r>
      <w:r w:rsidRPr="003F2AB6">
        <w:t>вывесок</w:t>
      </w:r>
      <w:r w:rsidRPr="003F2AB6">
        <w:rPr>
          <w:spacing w:val="-8"/>
        </w:rPr>
        <w:t xml:space="preserve"> </w:t>
      </w:r>
      <w:r w:rsidRPr="003F2AB6">
        <w:t>в</w:t>
      </w:r>
      <w:r w:rsidRPr="003F2AB6">
        <w:rPr>
          <w:spacing w:val="-8"/>
        </w:rPr>
        <w:t xml:space="preserve"> </w:t>
      </w:r>
      <w:r w:rsidRPr="003F2AB6">
        <w:t>оконных</w:t>
      </w:r>
      <w:r w:rsidRPr="003F2AB6">
        <w:rPr>
          <w:spacing w:val="-8"/>
        </w:rPr>
        <w:t xml:space="preserve"> </w:t>
      </w:r>
      <w:r w:rsidRPr="003F2AB6">
        <w:t>проёмах,</w:t>
      </w:r>
      <w:r w:rsidRPr="003F2AB6">
        <w:rPr>
          <w:spacing w:val="-5"/>
        </w:rPr>
        <w:t xml:space="preserve"> </w:t>
      </w:r>
      <w:r w:rsidRPr="003F2AB6">
        <w:t>если</w:t>
      </w:r>
      <w:r w:rsidRPr="003F2AB6">
        <w:rPr>
          <w:spacing w:val="-8"/>
        </w:rPr>
        <w:t xml:space="preserve"> </w:t>
      </w:r>
      <w:r w:rsidRPr="003F2AB6">
        <w:t>они</w:t>
      </w:r>
      <w:r w:rsidRPr="003F2AB6">
        <w:rPr>
          <w:spacing w:val="-8"/>
        </w:rPr>
        <w:t xml:space="preserve"> </w:t>
      </w:r>
      <w:r w:rsidRPr="003F2AB6">
        <w:t>занимают более 30% от общего остекления оконного проёма;</w:t>
      </w:r>
    </w:p>
    <w:p w:rsidR="00015695" w:rsidRPr="003F2AB6" w:rsidRDefault="00015695" w:rsidP="004A4512">
      <w:pPr>
        <w:pStyle w:val="ad"/>
        <w:ind w:left="0" w:firstLine="709"/>
        <w:jc w:val="both"/>
      </w:pPr>
      <w:r w:rsidRPr="003F2AB6">
        <w:rPr>
          <w:spacing w:val="-11"/>
        </w:rPr>
        <w:t xml:space="preserve">- </w:t>
      </w:r>
      <w:r w:rsidRPr="003F2AB6">
        <w:t>размещение</w:t>
      </w:r>
      <w:r w:rsidRPr="003F2AB6">
        <w:rPr>
          <w:spacing w:val="-11"/>
        </w:rPr>
        <w:t xml:space="preserve"> </w:t>
      </w:r>
      <w:r w:rsidRPr="003F2AB6">
        <w:t>вывесок</w:t>
      </w:r>
      <w:r w:rsidRPr="003F2AB6">
        <w:rPr>
          <w:spacing w:val="-10"/>
        </w:rPr>
        <w:t xml:space="preserve"> </w:t>
      </w:r>
      <w:r w:rsidRPr="003F2AB6">
        <w:t>на</w:t>
      </w:r>
      <w:r w:rsidRPr="003F2AB6">
        <w:rPr>
          <w:spacing w:val="-11"/>
        </w:rPr>
        <w:t xml:space="preserve"> </w:t>
      </w:r>
      <w:r w:rsidRPr="003F2AB6">
        <w:t>скатах</w:t>
      </w:r>
      <w:r w:rsidRPr="003F2AB6">
        <w:rPr>
          <w:spacing w:val="-10"/>
        </w:rPr>
        <w:t xml:space="preserve"> </w:t>
      </w:r>
      <w:r w:rsidRPr="003F2AB6">
        <w:t>крыши,</w:t>
      </w:r>
      <w:r w:rsidRPr="003F2AB6">
        <w:rPr>
          <w:spacing w:val="-11"/>
        </w:rPr>
        <w:t xml:space="preserve"> </w:t>
      </w:r>
      <w:r w:rsidRPr="003F2AB6">
        <w:t>лоджиях</w:t>
      </w:r>
      <w:r w:rsidRPr="003F2AB6">
        <w:rPr>
          <w:spacing w:val="-10"/>
        </w:rPr>
        <w:t xml:space="preserve"> </w:t>
      </w:r>
      <w:r w:rsidRPr="003F2AB6">
        <w:t>и</w:t>
      </w:r>
      <w:r w:rsidRPr="003F2AB6">
        <w:rPr>
          <w:spacing w:val="-11"/>
        </w:rPr>
        <w:t xml:space="preserve"> </w:t>
      </w:r>
      <w:r w:rsidRPr="003F2AB6">
        <w:rPr>
          <w:spacing w:val="-2"/>
        </w:rPr>
        <w:t>балконах;</w:t>
      </w:r>
    </w:p>
    <w:p w:rsidR="00015695" w:rsidRPr="003F2AB6" w:rsidRDefault="00015695" w:rsidP="004A4512">
      <w:pPr>
        <w:pStyle w:val="ad"/>
        <w:ind w:left="0" w:firstLine="709"/>
        <w:jc w:val="both"/>
      </w:pPr>
      <w:r w:rsidRPr="003F2AB6">
        <w:rPr>
          <w:spacing w:val="-16"/>
        </w:rPr>
        <w:t xml:space="preserve">- </w:t>
      </w:r>
      <w:r w:rsidRPr="003F2AB6">
        <w:t>размещение</w:t>
      </w:r>
      <w:r w:rsidRPr="003F2AB6">
        <w:rPr>
          <w:spacing w:val="-16"/>
        </w:rPr>
        <w:t xml:space="preserve"> </w:t>
      </w:r>
      <w:r w:rsidRPr="003F2AB6">
        <w:t>вывесок</w:t>
      </w:r>
      <w:r w:rsidRPr="003F2AB6">
        <w:rPr>
          <w:spacing w:val="-17"/>
        </w:rPr>
        <w:t xml:space="preserve"> </w:t>
      </w:r>
      <w:r w:rsidRPr="003F2AB6">
        <w:t>на</w:t>
      </w:r>
      <w:r w:rsidRPr="003F2AB6">
        <w:rPr>
          <w:spacing w:val="-16"/>
        </w:rPr>
        <w:t xml:space="preserve"> </w:t>
      </w:r>
      <w:r w:rsidRPr="003F2AB6">
        <w:t>архитектурных</w:t>
      </w:r>
      <w:r w:rsidRPr="003F2AB6">
        <w:rPr>
          <w:spacing w:val="-16"/>
        </w:rPr>
        <w:t xml:space="preserve"> </w:t>
      </w:r>
      <w:r w:rsidRPr="003F2AB6">
        <w:t>деталях</w:t>
      </w:r>
      <w:r w:rsidRPr="003F2AB6">
        <w:rPr>
          <w:spacing w:val="-17"/>
        </w:rPr>
        <w:t xml:space="preserve"> </w:t>
      </w:r>
      <w:r w:rsidRPr="003F2AB6">
        <w:t>фасадов</w:t>
      </w:r>
      <w:r w:rsidRPr="003F2AB6">
        <w:rPr>
          <w:spacing w:val="-16"/>
        </w:rPr>
        <w:t xml:space="preserve"> </w:t>
      </w:r>
      <w:r w:rsidRPr="003F2AB6">
        <w:rPr>
          <w:spacing w:val="-2"/>
        </w:rPr>
        <w:t>объектов</w:t>
      </w:r>
      <w:r w:rsidRPr="003F2AB6">
        <w:t xml:space="preserve"> (в т.ч.</w:t>
      </w:r>
      <w:r w:rsidRPr="003F2AB6">
        <w:rPr>
          <w:spacing w:val="-13"/>
        </w:rPr>
        <w:t xml:space="preserve"> </w:t>
      </w:r>
      <w:r w:rsidRPr="003F2AB6">
        <w:t>на</w:t>
      </w:r>
      <w:r w:rsidRPr="003F2AB6">
        <w:rPr>
          <w:spacing w:val="-12"/>
        </w:rPr>
        <w:t xml:space="preserve"> </w:t>
      </w:r>
      <w:r w:rsidRPr="003F2AB6">
        <w:t>колоннах,</w:t>
      </w:r>
      <w:r w:rsidRPr="003F2AB6">
        <w:rPr>
          <w:spacing w:val="-10"/>
        </w:rPr>
        <w:t xml:space="preserve"> </w:t>
      </w:r>
      <w:r w:rsidRPr="003F2AB6">
        <w:t>пилястрах,</w:t>
      </w:r>
      <w:r w:rsidRPr="003F2AB6">
        <w:rPr>
          <w:spacing w:val="-11"/>
        </w:rPr>
        <w:t xml:space="preserve"> </w:t>
      </w:r>
      <w:r w:rsidRPr="003F2AB6">
        <w:t>орнаментах,</w:t>
      </w:r>
      <w:r w:rsidRPr="003F2AB6">
        <w:rPr>
          <w:spacing w:val="-12"/>
        </w:rPr>
        <w:t xml:space="preserve"> </w:t>
      </w:r>
      <w:r w:rsidRPr="003F2AB6">
        <w:rPr>
          <w:spacing w:val="-2"/>
        </w:rPr>
        <w:t>лепнине);</w:t>
      </w:r>
    </w:p>
    <w:p w:rsidR="00015695" w:rsidRPr="003F2AB6" w:rsidRDefault="00015695" w:rsidP="004A4512">
      <w:pPr>
        <w:pStyle w:val="ad"/>
        <w:tabs>
          <w:tab w:val="left" w:pos="6951"/>
        </w:tabs>
        <w:ind w:left="0" w:firstLine="709"/>
        <w:jc w:val="both"/>
      </w:pPr>
      <w:r w:rsidRPr="003F2AB6">
        <w:t>- размещение вывесок на расстоянии ближе, чем 2м</w:t>
      </w:r>
      <w:r w:rsidRPr="003F2AB6">
        <w:rPr>
          <w:spacing w:val="-17"/>
        </w:rPr>
        <w:t xml:space="preserve"> </w:t>
      </w:r>
      <w:r w:rsidRPr="003F2AB6">
        <w:t>от мемориальных досок;</w:t>
      </w:r>
    </w:p>
    <w:p w:rsidR="00015695" w:rsidRPr="003F2AB6" w:rsidRDefault="00015695" w:rsidP="004A4512">
      <w:pPr>
        <w:pStyle w:val="ad"/>
        <w:ind w:left="0" w:firstLine="709"/>
        <w:jc w:val="both"/>
      </w:pPr>
      <w:r w:rsidRPr="003F2AB6">
        <w:t>-</w:t>
      </w:r>
      <w:r w:rsidRPr="003F2AB6">
        <w:rPr>
          <w:spacing w:val="-7"/>
        </w:rPr>
        <w:t xml:space="preserve"> </w:t>
      </w:r>
      <w:r w:rsidRPr="003F2AB6">
        <w:t>перекрытие</w:t>
      </w:r>
      <w:r w:rsidRPr="003F2AB6">
        <w:rPr>
          <w:spacing w:val="-9"/>
        </w:rPr>
        <w:t xml:space="preserve"> </w:t>
      </w:r>
      <w:r w:rsidRPr="003F2AB6">
        <w:t>указателей</w:t>
      </w:r>
      <w:r w:rsidRPr="003F2AB6">
        <w:rPr>
          <w:spacing w:val="-9"/>
        </w:rPr>
        <w:t xml:space="preserve"> </w:t>
      </w:r>
      <w:r w:rsidRPr="003F2AB6">
        <w:t>наименований</w:t>
      </w:r>
      <w:r w:rsidRPr="003F2AB6">
        <w:rPr>
          <w:spacing w:val="-9"/>
        </w:rPr>
        <w:t xml:space="preserve"> </w:t>
      </w:r>
      <w:r w:rsidRPr="003F2AB6">
        <w:t>улиц</w:t>
      </w:r>
      <w:r w:rsidRPr="003F2AB6">
        <w:rPr>
          <w:spacing w:val="-9"/>
        </w:rPr>
        <w:t xml:space="preserve"> </w:t>
      </w:r>
      <w:r w:rsidRPr="003F2AB6">
        <w:t>и</w:t>
      </w:r>
      <w:r w:rsidRPr="003F2AB6">
        <w:rPr>
          <w:spacing w:val="-9"/>
        </w:rPr>
        <w:t xml:space="preserve"> </w:t>
      </w:r>
      <w:r w:rsidRPr="003F2AB6">
        <w:t>номеров</w:t>
      </w:r>
      <w:r w:rsidRPr="003F2AB6">
        <w:rPr>
          <w:spacing w:val="-9"/>
        </w:rPr>
        <w:t xml:space="preserve"> </w:t>
      </w:r>
      <w:r w:rsidRPr="003F2AB6">
        <w:t>домов;</w:t>
      </w:r>
    </w:p>
    <w:p w:rsidR="00015695" w:rsidRPr="003F2AB6" w:rsidRDefault="00015695" w:rsidP="004A4512">
      <w:pPr>
        <w:pStyle w:val="ad"/>
        <w:ind w:left="0" w:firstLine="709"/>
        <w:jc w:val="both"/>
      </w:pPr>
      <w:r w:rsidRPr="003F2AB6">
        <w:t>- размещение настенных вывесок одна над другой;</w:t>
      </w:r>
    </w:p>
    <w:p w:rsidR="00015695" w:rsidRPr="003F2AB6" w:rsidRDefault="00015695" w:rsidP="004A4512">
      <w:pPr>
        <w:pStyle w:val="ad"/>
        <w:ind w:left="0" w:firstLine="709"/>
        <w:jc w:val="both"/>
      </w:pPr>
      <w:r w:rsidRPr="003F2AB6">
        <w:t>-</w:t>
      </w:r>
      <w:r w:rsidRPr="003F2AB6">
        <w:rPr>
          <w:spacing w:val="-6"/>
        </w:rPr>
        <w:t xml:space="preserve"> </w:t>
      </w:r>
      <w:r w:rsidRPr="003F2AB6">
        <w:t>размещение</w:t>
      </w:r>
      <w:r w:rsidRPr="003F2AB6">
        <w:rPr>
          <w:spacing w:val="-7"/>
        </w:rPr>
        <w:t xml:space="preserve"> </w:t>
      </w:r>
      <w:r w:rsidRPr="003F2AB6">
        <w:t>консольных</w:t>
      </w:r>
      <w:r w:rsidRPr="003F2AB6">
        <w:rPr>
          <w:spacing w:val="-7"/>
        </w:rPr>
        <w:t xml:space="preserve"> </w:t>
      </w:r>
      <w:r w:rsidRPr="003F2AB6">
        <w:t>вывесок</w:t>
      </w:r>
      <w:r w:rsidRPr="003F2AB6">
        <w:rPr>
          <w:spacing w:val="-7"/>
        </w:rPr>
        <w:t xml:space="preserve"> </w:t>
      </w:r>
      <w:r w:rsidRPr="003F2AB6">
        <w:t>на</w:t>
      </w:r>
      <w:r w:rsidRPr="003F2AB6">
        <w:rPr>
          <w:spacing w:val="-7"/>
        </w:rPr>
        <w:t xml:space="preserve"> </w:t>
      </w:r>
      <w:r w:rsidRPr="003F2AB6">
        <w:t>расстоянии</w:t>
      </w:r>
      <w:r w:rsidRPr="003F2AB6">
        <w:rPr>
          <w:spacing w:val="-7"/>
        </w:rPr>
        <w:t xml:space="preserve"> </w:t>
      </w:r>
      <w:r w:rsidRPr="003F2AB6">
        <w:t>менее</w:t>
      </w:r>
      <w:r w:rsidRPr="003F2AB6">
        <w:rPr>
          <w:spacing w:val="24"/>
        </w:rPr>
        <w:t xml:space="preserve"> </w:t>
      </w:r>
      <w:r w:rsidRPr="003F2AB6">
        <w:t>10м</w:t>
      </w:r>
      <w:r w:rsidRPr="003F2AB6">
        <w:rPr>
          <w:spacing w:val="-7"/>
        </w:rPr>
        <w:t xml:space="preserve"> </w:t>
      </w:r>
      <w:r w:rsidRPr="003F2AB6">
        <w:t>друг от друга, а также одной консольной вывески над другой;</w:t>
      </w:r>
    </w:p>
    <w:p w:rsidR="00015695" w:rsidRPr="003F2AB6" w:rsidRDefault="00015695" w:rsidP="004A4512">
      <w:pPr>
        <w:pStyle w:val="ad"/>
        <w:tabs>
          <w:tab w:val="left" w:pos="6645"/>
        </w:tabs>
        <w:ind w:left="0" w:firstLine="709"/>
        <w:jc w:val="both"/>
      </w:pPr>
      <w:r w:rsidRPr="003F2AB6">
        <w:t>- размещение вывесок путём непосредственного нанесения на поверхность фасада декоративно-художественного и (или) текстового изображения (методом покраски, наклейки);</w:t>
      </w:r>
    </w:p>
    <w:p w:rsidR="00015695" w:rsidRPr="003F2AB6" w:rsidRDefault="00015695" w:rsidP="004A4512">
      <w:pPr>
        <w:pStyle w:val="ad"/>
        <w:tabs>
          <w:tab w:val="left" w:pos="-5812"/>
        </w:tabs>
        <w:ind w:left="0" w:firstLine="709"/>
        <w:jc w:val="both"/>
      </w:pPr>
      <w:r w:rsidRPr="003F2AB6">
        <w:t>- размещение вывесок с помощью демонстрации постеров на динамических</w:t>
      </w:r>
      <w:r w:rsidRPr="003F2AB6">
        <w:rPr>
          <w:spacing w:val="-12"/>
        </w:rPr>
        <w:t xml:space="preserve"> </w:t>
      </w:r>
      <w:r w:rsidRPr="003F2AB6">
        <w:t>системах</w:t>
      </w:r>
      <w:r w:rsidRPr="003F2AB6">
        <w:rPr>
          <w:spacing w:val="-12"/>
        </w:rPr>
        <w:t xml:space="preserve"> </w:t>
      </w:r>
      <w:r w:rsidRPr="003F2AB6">
        <w:t>смены</w:t>
      </w:r>
      <w:r w:rsidRPr="003F2AB6">
        <w:rPr>
          <w:spacing w:val="-12"/>
        </w:rPr>
        <w:t xml:space="preserve"> </w:t>
      </w:r>
      <w:r w:rsidRPr="003F2AB6">
        <w:t>изображений</w:t>
      </w:r>
      <w:r w:rsidRPr="003F2AB6">
        <w:rPr>
          <w:spacing w:val="-6"/>
        </w:rPr>
        <w:t xml:space="preserve"> </w:t>
      </w:r>
      <w:r w:rsidRPr="003F2AB6">
        <w:t>(роллерные</w:t>
      </w:r>
      <w:r w:rsidRPr="003F2AB6">
        <w:rPr>
          <w:spacing w:val="-12"/>
        </w:rPr>
        <w:t xml:space="preserve"> </w:t>
      </w:r>
      <w:r w:rsidRPr="003F2AB6">
        <w:t>системы,</w:t>
      </w:r>
      <w:r w:rsidRPr="003F2AB6">
        <w:rPr>
          <w:spacing w:val="-9"/>
        </w:rPr>
        <w:t xml:space="preserve"> </w:t>
      </w:r>
      <w:r w:rsidRPr="003F2AB6">
        <w:t xml:space="preserve">системы поворотных панелей – призматроны) или с помощью изображения, демонстрируемого на электронных носителях </w:t>
      </w:r>
      <w:r w:rsidRPr="003F2AB6">
        <w:rPr>
          <w:spacing w:val="-2"/>
        </w:rPr>
        <w:t>(экраны</w:t>
      </w:r>
      <w:r w:rsidRPr="003F2AB6">
        <w:t xml:space="preserve"> </w:t>
      </w:r>
      <w:r w:rsidRPr="003F2AB6">
        <w:rPr>
          <w:spacing w:val="-2"/>
        </w:rPr>
        <w:t xml:space="preserve">(телевизоры), </w:t>
      </w:r>
      <w:r w:rsidRPr="003F2AB6">
        <w:t>бегущая строка), за исключением вывесок, размещаемых в витрине;</w:t>
      </w:r>
    </w:p>
    <w:p w:rsidR="00015695" w:rsidRPr="003F2AB6" w:rsidRDefault="00015695" w:rsidP="004A4512">
      <w:pPr>
        <w:pStyle w:val="ad"/>
        <w:ind w:left="0" w:firstLine="709"/>
        <w:jc w:val="both"/>
      </w:pPr>
      <w:r w:rsidRPr="003F2AB6">
        <w:t>-</w:t>
      </w:r>
      <w:r w:rsidRPr="003F2AB6">
        <w:rPr>
          <w:spacing w:val="-9"/>
        </w:rPr>
        <w:t xml:space="preserve"> </w:t>
      </w:r>
      <w:r w:rsidRPr="003F2AB6">
        <w:t>окраска</w:t>
      </w:r>
      <w:r w:rsidRPr="003F2AB6">
        <w:rPr>
          <w:spacing w:val="-10"/>
        </w:rPr>
        <w:t xml:space="preserve"> </w:t>
      </w:r>
      <w:r w:rsidRPr="003F2AB6">
        <w:t>и</w:t>
      </w:r>
      <w:r w:rsidRPr="003F2AB6">
        <w:rPr>
          <w:spacing w:val="-10"/>
        </w:rPr>
        <w:t xml:space="preserve"> </w:t>
      </w:r>
      <w:r w:rsidRPr="003F2AB6">
        <w:t>покрытие</w:t>
      </w:r>
      <w:r w:rsidRPr="003F2AB6">
        <w:rPr>
          <w:spacing w:val="-10"/>
        </w:rPr>
        <w:t xml:space="preserve"> </w:t>
      </w:r>
      <w:r w:rsidRPr="003F2AB6">
        <w:t>декоративными</w:t>
      </w:r>
      <w:r w:rsidRPr="003F2AB6">
        <w:rPr>
          <w:spacing w:val="-10"/>
        </w:rPr>
        <w:t xml:space="preserve"> </w:t>
      </w:r>
      <w:r w:rsidRPr="003F2AB6">
        <w:t>пленками</w:t>
      </w:r>
      <w:r w:rsidRPr="003F2AB6">
        <w:rPr>
          <w:spacing w:val="-10"/>
        </w:rPr>
        <w:t xml:space="preserve"> </w:t>
      </w:r>
      <w:r w:rsidRPr="003F2AB6">
        <w:t>поверхности остекления витрин и окон;</w:t>
      </w:r>
    </w:p>
    <w:p w:rsidR="00015695" w:rsidRPr="003F2AB6" w:rsidRDefault="00015695" w:rsidP="004A4512">
      <w:pPr>
        <w:pStyle w:val="ad"/>
        <w:ind w:left="0" w:firstLine="709"/>
        <w:jc w:val="both"/>
      </w:pPr>
      <w:r w:rsidRPr="003F2AB6">
        <w:t>-</w:t>
      </w:r>
      <w:r w:rsidRPr="003F2AB6">
        <w:rPr>
          <w:spacing w:val="-14"/>
        </w:rPr>
        <w:t xml:space="preserve"> </w:t>
      </w:r>
      <w:r w:rsidRPr="003F2AB6">
        <w:t>замена</w:t>
      </w:r>
      <w:r w:rsidRPr="003F2AB6">
        <w:rPr>
          <w:spacing w:val="-14"/>
        </w:rPr>
        <w:t xml:space="preserve"> </w:t>
      </w:r>
      <w:r w:rsidRPr="003F2AB6">
        <w:t>остекления</w:t>
      </w:r>
      <w:r w:rsidRPr="003F2AB6">
        <w:rPr>
          <w:spacing w:val="-13"/>
        </w:rPr>
        <w:t xml:space="preserve"> </w:t>
      </w:r>
      <w:r w:rsidRPr="003F2AB6">
        <w:t>витрин</w:t>
      </w:r>
      <w:r w:rsidRPr="003F2AB6">
        <w:rPr>
          <w:spacing w:val="-14"/>
        </w:rPr>
        <w:t xml:space="preserve"> </w:t>
      </w:r>
      <w:r w:rsidRPr="003F2AB6">
        <w:t>световыми</w:t>
      </w:r>
      <w:r w:rsidRPr="003F2AB6">
        <w:rPr>
          <w:spacing w:val="-14"/>
        </w:rPr>
        <w:t xml:space="preserve"> </w:t>
      </w:r>
      <w:r w:rsidRPr="003F2AB6">
        <w:rPr>
          <w:spacing w:val="-2"/>
        </w:rPr>
        <w:t>коробами;</w:t>
      </w:r>
    </w:p>
    <w:p w:rsidR="00015695" w:rsidRPr="003F2AB6" w:rsidRDefault="00015695" w:rsidP="004A4512">
      <w:pPr>
        <w:pStyle w:val="ad"/>
        <w:ind w:left="0" w:firstLine="709"/>
        <w:jc w:val="both"/>
      </w:pPr>
      <w:r w:rsidRPr="003F2AB6">
        <w:t>-</w:t>
      </w:r>
      <w:r w:rsidRPr="003F2AB6">
        <w:rPr>
          <w:spacing w:val="-12"/>
        </w:rPr>
        <w:t xml:space="preserve"> </w:t>
      </w:r>
      <w:r w:rsidRPr="003F2AB6">
        <w:t>устройство</w:t>
      </w:r>
      <w:r w:rsidRPr="003F2AB6">
        <w:rPr>
          <w:spacing w:val="-12"/>
        </w:rPr>
        <w:t xml:space="preserve"> </w:t>
      </w:r>
      <w:r w:rsidRPr="003F2AB6">
        <w:t>в</w:t>
      </w:r>
      <w:r w:rsidRPr="003F2AB6">
        <w:rPr>
          <w:spacing w:val="-12"/>
        </w:rPr>
        <w:t xml:space="preserve"> </w:t>
      </w:r>
      <w:r w:rsidRPr="003F2AB6">
        <w:t>витрине</w:t>
      </w:r>
      <w:r w:rsidRPr="003F2AB6">
        <w:rPr>
          <w:spacing w:val="-12"/>
        </w:rPr>
        <w:t xml:space="preserve"> </w:t>
      </w:r>
      <w:r w:rsidRPr="003F2AB6">
        <w:t>конструкций</w:t>
      </w:r>
      <w:r w:rsidRPr="003F2AB6">
        <w:rPr>
          <w:spacing w:val="-11"/>
        </w:rPr>
        <w:t xml:space="preserve"> </w:t>
      </w:r>
      <w:r w:rsidRPr="003F2AB6">
        <w:t>электронных</w:t>
      </w:r>
      <w:r w:rsidRPr="003F2AB6">
        <w:rPr>
          <w:spacing w:val="-12"/>
        </w:rPr>
        <w:t xml:space="preserve"> </w:t>
      </w:r>
      <w:r w:rsidRPr="003F2AB6">
        <w:t>носителей – экранов</w:t>
      </w:r>
      <w:r w:rsidRPr="003F2AB6">
        <w:rPr>
          <w:spacing w:val="-5"/>
        </w:rPr>
        <w:t xml:space="preserve"> </w:t>
      </w:r>
      <w:r w:rsidRPr="003F2AB6">
        <w:t>(телевизоров)</w:t>
      </w:r>
      <w:r w:rsidRPr="003F2AB6">
        <w:rPr>
          <w:spacing w:val="-3"/>
        </w:rPr>
        <w:t xml:space="preserve"> </w:t>
      </w:r>
      <w:r w:rsidRPr="003F2AB6">
        <w:t>на</w:t>
      </w:r>
      <w:r w:rsidRPr="003F2AB6">
        <w:rPr>
          <w:spacing w:val="-5"/>
        </w:rPr>
        <w:t xml:space="preserve"> </w:t>
      </w:r>
      <w:r w:rsidRPr="003F2AB6">
        <w:t>всю</w:t>
      </w:r>
      <w:r w:rsidRPr="003F2AB6">
        <w:rPr>
          <w:spacing w:val="-5"/>
        </w:rPr>
        <w:t xml:space="preserve"> </w:t>
      </w:r>
      <w:r w:rsidRPr="003F2AB6">
        <w:t>высоту</w:t>
      </w:r>
      <w:r w:rsidRPr="003F2AB6">
        <w:rPr>
          <w:spacing w:val="-5"/>
        </w:rPr>
        <w:t xml:space="preserve"> </w:t>
      </w:r>
      <w:r w:rsidRPr="003F2AB6">
        <w:t>и</w:t>
      </w:r>
      <w:r w:rsidRPr="003F2AB6">
        <w:rPr>
          <w:spacing w:val="-5"/>
        </w:rPr>
        <w:t xml:space="preserve"> </w:t>
      </w:r>
      <w:r w:rsidRPr="003F2AB6">
        <w:t>(или)</w:t>
      </w:r>
      <w:r w:rsidRPr="003F2AB6">
        <w:rPr>
          <w:spacing w:val="-3"/>
        </w:rPr>
        <w:t xml:space="preserve"> </w:t>
      </w:r>
      <w:r w:rsidRPr="003F2AB6">
        <w:t>длину</w:t>
      </w:r>
      <w:r w:rsidRPr="003F2AB6">
        <w:rPr>
          <w:spacing w:val="-5"/>
        </w:rPr>
        <w:t xml:space="preserve"> </w:t>
      </w:r>
      <w:r w:rsidRPr="003F2AB6">
        <w:t>остекления</w:t>
      </w:r>
      <w:r w:rsidRPr="003F2AB6">
        <w:rPr>
          <w:spacing w:val="-5"/>
        </w:rPr>
        <w:t xml:space="preserve"> </w:t>
      </w:r>
      <w:r w:rsidRPr="003F2AB6">
        <w:t>витрин;</w:t>
      </w:r>
    </w:p>
    <w:p w:rsidR="00015695" w:rsidRPr="003F2AB6" w:rsidRDefault="00015695" w:rsidP="004A4512">
      <w:pPr>
        <w:pStyle w:val="ad"/>
        <w:ind w:left="0" w:firstLine="709"/>
        <w:jc w:val="both"/>
      </w:pPr>
      <w:r w:rsidRPr="003F2AB6">
        <w:t>- размещение</w:t>
      </w:r>
      <w:r w:rsidRPr="003F2AB6">
        <w:rPr>
          <w:spacing w:val="-15"/>
        </w:rPr>
        <w:t xml:space="preserve"> </w:t>
      </w:r>
      <w:r w:rsidRPr="003F2AB6">
        <w:t>вывесок</w:t>
      </w:r>
      <w:r w:rsidRPr="003F2AB6">
        <w:rPr>
          <w:spacing w:val="-15"/>
        </w:rPr>
        <w:t xml:space="preserve"> </w:t>
      </w:r>
      <w:r w:rsidRPr="003F2AB6">
        <w:t>с</w:t>
      </w:r>
      <w:r w:rsidRPr="003F2AB6">
        <w:rPr>
          <w:spacing w:val="-15"/>
        </w:rPr>
        <w:t xml:space="preserve"> </w:t>
      </w:r>
      <w:r w:rsidRPr="003F2AB6">
        <w:t>использованием</w:t>
      </w:r>
      <w:r w:rsidRPr="003F2AB6">
        <w:rPr>
          <w:spacing w:val="-15"/>
        </w:rPr>
        <w:t xml:space="preserve"> </w:t>
      </w:r>
      <w:r w:rsidRPr="003F2AB6">
        <w:t>подсветки</w:t>
      </w:r>
      <w:r w:rsidRPr="003F2AB6">
        <w:rPr>
          <w:spacing w:val="-14"/>
        </w:rPr>
        <w:t xml:space="preserve"> </w:t>
      </w:r>
      <w:r w:rsidRPr="003F2AB6">
        <w:t>в</w:t>
      </w:r>
      <w:r w:rsidRPr="003F2AB6">
        <w:rPr>
          <w:spacing w:val="-15"/>
        </w:rPr>
        <w:t xml:space="preserve"> </w:t>
      </w:r>
      <w:r w:rsidRPr="003F2AB6">
        <w:rPr>
          <w:spacing w:val="-2"/>
        </w:rPr>
        <w:t xml:space="preserve">нарушение </w:t>
      </w:r>
      <w:r w:rsidRPr="003F2AB6">
        <w:t>действующих</w:t>
      </w:r>
      <w:r w:rsidRPr="003F2AB6">
        <w:rPr>
          <w:spacing w:val="-14"/>
        </w:rPr>
        <w:t xml:space="preserve"> </w:t>
      </w:r>
      <w:r w:rsidRPr="003F2AB6">
        <w:t>гигиенических</w:t>
      </w:r>
      <w:r w:rsidRPr="003F2AB6">
        <w:rPr>
          <w:spacing w:val="-14"/>
        </w:rPr>
        <w:t xml:space="preserve"> </w:t>
      </w:r>
      <w:r w:rsidRPr="003F2AB6">
        <w:t>требований</w:t>
      </w:r>
      <w:r w:rsidRPr="003F2AB6">
        <w:rPr>
          <w:spacing w:val="-14"/>
        </w:rPr>
        <w:t xml:space="preserve"> </w:t>
      </w:r>
      <w:r w:rsidRPr="003F2AB6">
        <w:t>к</w:t>
      </w:r>
      <w:r w:rsidRPr="003F2AB6">
        <w:rPr>
          <w:spacing w:val="-14"/>
        </w:rPr>
        <w:t xml:space="preserve"> </w:t>
      </w:r>
      <w:r w:rsidRPr="003F2AB6">
        <w:t>естественному,</w:t>
      </w:r>
      <w:r w:rsidRPr="003F2AB6">
        <w:rPr>
          <w:spacing w:val="-14"/>
        </w:rPr>
        <w:t xml:space="preserve"> </w:t>
      </w:r>
      <w:r w:rsidRPr="003F2AB6">
        <w:t>искусственному и совмещенному освещению жилых зданий;</w:t>
      </w:r>
    </w:p>
    <w:p w:rsidR="00015695" w:rsidRPr="003F2AB6" w:rsidRDefault="00015695" w:rsidP="004A4512">
      <w:pPr>
        <w:pStyle w:val="ad"/>
        <w:ind w:left="0" w:firstLine="709"/>
        <w:jc w:val="both"/>
        <w:rPr>
          <w:spacing w:val="-2"/>
        </w:rPr>
      </w:pPr>
      <w:r w:rsidRPr="003F2AB6">
        <w:t>- размещение</w:t>
      </w:r>
      <w:r w:rsidRPr="003F2AB6">
        <w:rPr>
          <w:spacing w:val="-15"/>
        </w:rPr>
        <w:t xml:space="preserve"> </w:t>
      </w:r>
      <w:r w:rsidRPr="003F2AB6">
        <w:t>вывесок</w:t>
      </w:r>
      <w:r w:rsidRPr="003F2AB6">
        <w:rPr>
          <w:spacing w:val="-15"/>
        </w:rPr>
        <w:t xml:space="preserve"> </w:t>
      </w:r>
      <w:r w:rsidRPr="003F2AB6">
        <w:t>на</w:t>
      </w:r>
      <w:r w:rsidRPr="003F2AB6">
        <w:rPr>
          <w:spacing w:val="-15"/>
        </w:rPr>
        <w:t xml:space="preserve"> </w:t>
      </w:r>
      <w:r w:rsidRPr="003F2AB6">
        <w:t>ограждающих</w:t>
      </w:r>
      <w:r w:rsidRPr="003F2AB6">
        <w:rPr>
          <w:spacing w:val="-15"/>
        </w:rPr>
        <w:t xml:space="preserve"> </w:t>
      </w:r>
      <w:r w:rsidRPr="003F2AB6">
        <w:t>конструкциях</w:t>
      </w:r>
      <w:r w:rsidRPr="003F2AB6">
        <w:rPr>
          <w:spacing w:val="62"/>
        </w:rPr>
        <w:t xml:space="preserve"> </w:t>
      </w:r>
      <w:r w:rsidRPr="003F2AB6">
        <w:rPr>
          <w:spacing w:val="-2"/>
        </w:rPr>
        <w:t>(заборах, шлагбаумах,</w:t>
      </w:r>
      <w:r w:rsidRPr="003F2AB6">
        <w:rPr>
          <w:spacing w:val="2"/>
        </w:rPr>
        <w:t xml:space="preserve"> </w:t>
      </w:r>
      <w:r w:rsidRPr="003F2AB6">
        <w:rPr>
          <w:spacing w:val="-2"/>
        </w:rPr>
        <w:t>ограждениях,</w:t>
      </w:r>
      <w:r w:rsidRPr="003F2AB6">
        <w:rPr>
          <w:spacing w:val="2"/>
        </w:rPr>
        <w:t xml:space="preserve"> </w:t>
      </w:r>
      <w:r w:rsidRPr="003F2AB6">
        <w:rPr>
          <w:spacing w:val="-2"/>
        </w:rPr>
        <w:t>перилах);</w:t>
      </w:r>
    </w:p>
    <w:p w:rsidR="00015695" w:rsidRPr="003F2AB6" w:rsidRDefault="00015695" w:rsidP="004A4512">
      <w:pPr>
        <w:pStyle w:val="ad"/>
        <w:ind w:left="0" w:firstLine="709"/>
        <w:jc w:val="both"/>
        <w:rPr>
          <w:spacing w:val="-2"/>
        </w:rPr>
      </w:pPr>
      <w:r w:rsidRPr="003F2AB6">
        <w:rPr>
          <w:spacing w:val="-2"/>
        </w:rPr>
        <w:t xml:space="preserve">- </w:t>
      </w:r>
      <w:r w:rsidRPr="003F2AB6">
        <w:t>размещение</w:t>
      </w:r>
      <w:r w:rsidRPr="003F2AB6">
        <w:rPr>
          <w:spacing w:val="-17"/>
        </w:rPr>
        <w:t xml:space="preserve"> </w:t>
      </w:r>
      <w:r w:rsidRPr="003F2AB6">
        <w:t>вывесок</w:t>
      </w:r>
      <w:r w:rsidRPr="003F2AB6">
        <w:rPr>
          <w:spacing w:val="-17"/>
        </w:rPr>
        <w:t xml:space="preserve"> </w:t>
      </w:r>
      <w:r w:rsidRPr="003F2AB6">
        <w:t>в</w:t>
      </w:r>
      <w:r w:rsidRPr="003F2AB6">
        <w:rPr>
          <w:spacing w:val="-17"/>
        </w:rPr>
        <w:t xml:space="preserve"> </w:t>
      </w:r>
      <w:r w:rsidRPr="003F2AB6">
        <w:t>виде</w:t>
      </w:r>
      <w:r w:rsidRPr="003F2AB6">
        <w:rPr>
          <w:spacing w:val="-17"/>
        </w:rPr>
        <w:t xml:space="preserve"> </w:t>
      </w:r>
      <w:r w:rsidRPr="003F2AB6">
        <w:t>отдельно</w:t>
      </w:r>
      <w:r w:rsidRPr="003F2AB6">
        <w:rPr>
          <w:spacing w:val="-17"/>
        </w:rPr>
        <w:t xml:space="preserve"> </w:t>
      </w:r>
      <w:r w:rsidRPr="003F2AB6">
        <w:t>стоящих</w:t>
      </w:r>
      <w:r w:rsidRPr="003F2AB6">
        <w:rPr>
          <w:spacing w:val="-17"/>
        </w:rPr>
        <w:t xml:space="preserve"> </w:t>
      </w:r>
      <w:r w:rsidRPr="003F2AB6">
        <w:t>сборно-</w:t>
      </w:r>
      <w:r w:rsidRPr="003F2AB6">
        <w:rPr>
          <w:spacing w:val="-2"/>
        </w:rPr>
        <w:t xml:space="preserve">разборных </w:t>
      </w:r>
      <w:r w:rsidRPr="003F2AB6">
        <w:t>(складных)</w:t>
      </w:r>
      <w:r w:rsidRPr="003F2AB6">
        <w:rPr>
          <w:spacing w:val="-13"/>
        </w:rPr>
        <w:t xml:space="preserve"> </w:t>
      </w:r>
      <w:r w:rsidRPr="003F2AB6">
        <w:t>конструкций</w:t>
      </w:r>
      <w:r w:rsidRPr="003F2AB6">
        <w:rPr>
          <w:spacing w:val="-15"/>
        </w:rPr>
        <w:t xml:space="preserve"> </w:t>
      </w:r>
      <w:r w:rsidRPr="003F2AB6">
        <w:t>–</w:t>
      </w:r>
      <w:r w:rsidRPr="003F2AB6">
        <w:rPr>
          <w:spacing w:val="-13"/>
        </w:rPr>
        <w:t xml:space="preserve"> </w:t>
      </w:r>
      <w:r w:rsidRPr="003F2AB6">
        <w:rPr>
          <w:spacing w:val="-2"/>
        </w:rPr>
        <w:t>штендеров;</w:t>
      </w:r>
    </w:p>
    <w:p w:rsidR="00015695" w:rsidRPr="003F2AB6" w:rsidRDefault="00015695" w:rsidP="004A4512">
      <w:pPr>
        <w:pStyle w:val="ad"/>
        <w:ind w:left="0" w:firstLine="709"/>
        <w:jc w:val="both"/>
      </w:pPr>
      <w:r w:rsidRPr="003F2AB6">
        <w:rPr>
          <w:spacing w:val="-2"/>
        </w:rPr>
        <w:t xml:space="preserve">- </w:t>
      </w:r>
      <w:r w:rsidRPr="003F2AB6">
        <w:t>размещение</w:t>
      </w:r>
      <w:r w:rsidRPr="003F2AB6">
        <w:rPr>
          <w:spacing w:val="-13"/>
        </w:rPr>
        <w:t xml:space="preserve"> </w:t>
      </w:r>
      <w:r w:rsidRPr="003F2AB6">
        <w:t>вывесок</w:t>
      </w:r>
      <w:r w:rsidRPr="003F2AB6">
        <w:rPr>
          <w:spacing w:val="-13"/>
        </w:rPr>
        <w:t xml:space="preserve"> </w:t>
      </w:r>
      <w:r w:rsidRPr="003F2AB6">
        <w:t>на</w:t>
      </w:r>
      <w:r w:rsidRPr="003F2AB6">
        <w:rPr>
          <w:spacing w:val="-13"/>
        </w:rPr>
        <w:t xml:space="preserve"> </w:t>
      </w:r>
      <w:r w:rsidRPr="003F2AB6">
        <w:t>ограждающих</w:t>
      </w:r>
      <w:r w:rsidRPr="003F2AB6">
        <w:rPr>
          <w:spacing w:val="-13"/>
        </w:rPr>
        <w:t xml:space="preserve"> </w:t>
      </w:r>
      <w:r w:rsidRPr="003F2AB6">
        <w:t>конструкциях</w:t>
      </w:r>
      <w:r w:rsidRPr="003F2AB6">
        <w:rPr>
          <w:spacing w:val="-13"/>
        </w:rPr>
        <w:t xml:space="preserve"> </w:t>
      </w:r>
      <w:r w:rsidRPr="003F2AB6">
        <w:t>сезонных кафе при стационарных предприятиях общественного питания;</w:t>
      </w:r>
    </w:p>
    <w:p w:rsidR="00015695" w:rsidRPr="003F2AB6" w:rsidRDefault="00015695" w:rsidP="004A4512">
      <w:pPr>
        <w:pStyle w:val="ad"/>
        <w:ind w:left="0" w:firstLine="709"/>
        <w:jc w:val="both"/>
      </w:pPr>
      <w:r w:rsidRPr="003F2AB6">
        <w:t>- размещение</w:t>
      </w:r>
      <w:r w:rsidRPr="003F2AB6">
        <w:rPr>
          <w:spacing w:val="-12"/>
        </w:rPr>
        <w:t xml:space="preserve"> </w:t>
      </w:r>
      <w:r w:rsidRPr="003F2AB6">
        <w:t>вывесок</w:t>
      </w:r>
      <w:r w:rsidRPr="003F2AB6">
        <w:rPr>
          <w:spacing w:val="-12"/>
        </w:rPr>
        <w:t xml:space="preserve"> </w:t>
      </w:r>
      <w:r w:rsidRPr="003F2AB6">
        <w:t>на</w:t>
      </w:r>
      <w:r w:rsidRPr="003F2AB6">
        <w:rPr>
          <w:spacing w:val="-12"/>
        </w:rPr>
        <w:t xml:space="preserve"> </w:t>
      </w:r>
      <w:r w:rsidRPr="003F2AB6">
        <w:t>внешних</w:t>
      </w:r>
      <w:r w:rsidRPr="003F2AB6">
        <w:rPr>
          <w:spacing w:val="-12"/>
        </w:rPr>
        <w:t xml:space="preserve"> </w:t>
      </w:r>
      <w:r w:rsidRPr="003F2AB6">
        <w:t>поверхностях</w:t>
      </w:r>
      <w:r w:rsidRPr="003F2AB6">
        <w:rPr>
          <w:spacing w:val="-12"/>
        </w:rPr>
        <w:t xml:space="preserve"> </w:t>
      </w:r>
      <w:r w:rsidRPr="003F2AB6">
        <w:t>объектов незавершенного строительства.</w:t>
      </w:r>
    </w:p>
    <w:p w:rsidR="00015695" w:rsidRPr="003F2AB6" w:rsidRDefault="00015695" w:rsidP="004A4512">
      <w:pPr>
        <w:pStyle w:val="ad"/>
        <w:ind w:left="0" w:firstLine="0"/>
        <w:jc w:val="both"/>
        <w:rPr>
          <w:b/>
          <w:color w:val="FF0000"/>
        </w:rPr>
      </w:pPr>
    </w:p>
    <w:p w:rsidR="00015695" w:rsidRPr="003F2AB6" w:rsidRDefault="00015695" w:rsidP="004A4512">
      <w:pPr>
        <w:pStyle w:val="ad"/>
        <w:ind w:left="0" w:firstLine="0"/>
        <w:jc w:val="both"/>
        <w:rPr>
          <w:b/>
        </w:rPr>
      </w:pPr>
      <w:r w:rsidRPr="003F2AB6">
        <w:rPr>
          <w:b/>
        </w:rPr>
        <w:t>7. Требования к размещению вывесок</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7.1. Вывески</w:t>
      </w:r>
      <w:r w:rsidRPr="003F2AB6">
        <w:rPr>
          <w:rFonts w:ascii="Times New Roman" w:hAnsi="Times New Roman" w:cs="Times New Roman"/>
          <w:spacing w:val="-8"/>
          <w:sz w:val="28"/>
          <w:szCs w:val="28"/>
        </w:rPr>
        <w:t xml:space="preserve"> </w:t>
      </w:r>
      <w:r w:rsidRPr="003F2AB6">
        <w:rPr>
          <w:rFonts w:ascii="Times New Roman" w:hAnsi="Times New Roman" w:cs="Times New Roman"/>
          <w:sz w:val="28"/>
          <w:szCs w:val="28"/>
        </w:rPr>
        <w:t>размещаются</w:t>
      </w:r>
      <w:r w:rsidRPr="003F2AB6">
        <w:rPr>
          <w:rFonts w:ascii="Times New Roman" w:hAnsi="Times New Roman" w:cs="Times New Roman"/>
          <w:spacing w:val="-8"/>
          <w:sz w:val="28"/>
          <w:szCs w:val="28"/>
        </w:rPr>
        <w:t xml:space="preserve"> </w:t>
      </w:r>
      <w:r w:rsidRPr="003F2AB6">
        <w:rPr>
          <w:rFonts w:ascii="Times New Roman" w:hAnsi="Times New Roman" w:cs="Times New Roman"/>
          <w:sz w:val="28"/>
          <w:szCs w:val="28"/>
        </w:rPr>
        <w:t>на</w:t>
      </w:r>
      <w:r w:rsidRPr="003F2AB6">
        <w:rPr>
          <w:rFonts w:ascii="Times New Roman" w:hAnsi="Times New Roman" w:cs="Times New Roman"/>
          <w:spacing w:val="-8"/>
          <w:sz w:val="28"/>
          <w:szCs w:val="28"/>
        </w:rPr>
        <w:t xml:space="preserve"> </w:t>
      </w:r>
      <w:r w:rsidRPr="003F2AB6">
        <w:rPr>
          <w:rFonts w:ascii="Times New Roman" w:hAnsi="Times New Roman" w:cs="Times New Roman"/>
          <w:sz w:val="28"/>
          <w:szCs w:val="28"/>
        </w:rPr>
        <w:t>фасадах,</w:t>
      </w:r>
      <w:r w:rsidRPr="003F2AB6">
        <w:rPr>
          <w:rFonts w:ascii="Times New Roman" w:hAnsi="Times New Roman" w:cs="Times New Roman"/>
          <w:spacing w:val="-8"/>
          <w:sz w:val="28"/>
          <w:szCs w:val="28"/>
        </w:rPr>
        <w:t xml:space="preserve"> </w:t>
      </w:r>
      <w:r w:rsidRPr="003F2AB6">
        <w:rPr>
          <w:rFonts w:ascii="Times New Roman" w:hAnsi="Times New Roman" w:cs="Times New Roman"/>
          <w:sz w:val="28"/>
          <w:szCs w:val="28"/>
        </w:rPr>
        <w:t>крышах,</w:t>
      </w:r>
      <w:r w:rsidRPr="003F2AB6">
        <w:rPr>
          <w:rFonts w:ascii="Times New Roman" w:hAnsi="Times New Roman" w:cs="Times New Roman"/>
          <w:spacing w:val="-8"/>
          <w:sz w:val="28"/>
          <w:szCs w:val="28"/>
        </w:rPr>
        <w:t xml:space="preserve"> </w:t>
      </w:r>
      <w:r w:rsidRPr="003F2AB6">
        <w:rPr>
          <w:rFonts w:ascii="Times New Roman" w:hAnsi="Times New Roman" w:cs="Times New Roman"/>
          <w:sz w:val="28"/>
          <w:szCs w:val="28"/>
        </w:rPr>
        <w:t>на (в)</w:t>
      </w:r>
      <w:r w:rsidRPr="003F2AB6">
        <w:rPr>
          <w:rFonts w:ascii="Times New Roman" w:hAnsi="Times New Roman" w:cs="Times New Roman"/>
          <w:spacing w:val="-6"/>
          <w:sz w:val="28"/>
          <w:szCs w:val="28"/>
        </w:rPr>
        <w:t xml:space="preserve"> </w:t>
      </w:r>
      <w:r w:rsidRPr="003F2AB6">
        <w:rPr>
          <w:rFonts w:ascii="Times New Roman" w:hAnsi="Times New Roman" w:cs="Times New Roman"/>
          <w:sz w:val="28"/>
          <w:szCs w:val="28"/>
        </w:rPr>
        <w:t>витринах зданий, строений, сооружений.</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7.2. На внешних поверхностях одного здания, строения, сооружения организация, индивидуальный предприниматель вправе установить не более</w:t>
      </w:r>
      <w:r w:rsidRPr="003F2AB6">
        <w:rPr>
          <w:rFonts w:ascii="Times New Roman" w:hAnsi="Times New Roman" w:cs="Times New Roman"/>
          <w:spacing w:val="-10"/>
          <w:sz w:val="28"/>
          <w:szCs w:val="28"/>
        </w:rPr>
        <w:t xml:space="preserve"> 1 (</w:t>
      </w:r>
      <w:r w:rsidRPr="003F2AB6">
        <w:rPr>
          <w:rFonts w:ascii="Times New Roman" w:hAnsi="Times New Roman" w:cs="Times New Roman"/>
          <w:sz w:val="28"/>
          <w:szCs w:val="28"/>
        </w:rPr>
        <w:t>одной)</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информационной</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конструкции</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каждого</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из</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следующих</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типов (за исключением случаев, предусмотренных настоящими Правилами):</w:t>
      </w:r>
    </w:p>
    <w:p w:rsidR="00015695" w:rsidRPr="003F2AB6" w:rsidRDefault="00015695" w:rsidP="004A4512">
      <w:pPr>
        <w:pStyle w:val="ad"/>
        <w:tabs>
          <w:tab w:val="left" w:pos="3947"/>
        </w:tabs>
        <w:ind w:left="0" w:firstLine="709"/>
        <w:jc w:val="both"/>
      </w:pPr>
      <w:r w:rsidRPr="003F2AB6">
        <w:t>- настенная конструкция (конструкция вывесок располагается параллельно</w:t>
      </w:r>
      <w:r w:rsidRPr="003F2AB6">
        <w:rPr>
          <w:spacing w:val="-8"/>
        </w:rPr>
        <w:t xml:space="preserve"> </w:t>
      </w:r>
      <w:r w:rsidRPr="003F2AB6">
        <w:t>к</w:t>
      </w:r>
      <w:r w:rsidRPr="003F2AB6">
        <w:rPr>
          <w:spacing w:val="-8"/>
        </w:rPr>
        <w:t xml:space="preserve"> </w:t>
      </w:r>
      <w:r w:rsidRPr="003F2AB6">
        <w:t>поверхности</w:t>
      </w:r>
      <w:r w:rsidRPr="003F2AB6">
        <w:rPr>
          <w:spacing w:val="-8"/>
        </w:rPr>
        <w:t xml:space="preserve"> </w:t>
      </w:r>
      <w:r w:rsidRPr="003F2AB6">
        <w:t>фасадов</w:t>
      </w:r>
      <w:r w:rsidRPr="003F2AB6">
        <w:rPr>
          <w:spacing w:val="-8"/>
        </w:rPr>
        <w:t xml:space="preserve"> </w:t>
      </w:r>
      <w:r w:rsidRPr="003F2AB6">
        <w:t>объектов</w:t>
      </w:r>
      <w:r w:rsidRPr="003F2AB6">
        <w:rPr>
          <w:spacing w:val="-8"/>
        </w:rPr>
        <w:t xml:space="preserve"> </w:t>
      </w:r>
      <w:r w:rsidRPr="003F2AB6">
        <w:t>и</w:t>
      </w:r>
      <w:r w:rsidRPr="003F2AB6">
        <w:rPr>
          <w:spacing w:val="22"/>
        </w:rPr>
        <w:t xml:space="preserve"> </w:t>
      </w:r>
      <w:r w:rsidRPr="003F2AB6">
        <w:t>(или)</w:t>
      </w:r>
      <w:r w:rsidRPr="003F2AB6">
        <w:rPr>
          <w:spacing w:val="-6"/>
        </w:rPr>
        <w:t xml:space="preserve"> </w:t>
      </w:r>
      <w:r w:rsidRPr="003F2AB6">
        <w:t>их</w:t>
      </w:r>
      <w:r w:rsidRPr="003F2AB6">
        <w:rPr>
          <w:spacing w:val="-8"/>
        </w:rPr>
        <w:t xml:space="preserve"> </w:t>
      </w:r>
      <w:r w:rsidRPr="003F2AB6">
        <w:t xml:space="preserve">конструктивных </w:t>
      </w:r>
      <w:r w:rsidRPr="003F2AB6">
        <w:lastRenderedPageBreak/>
        <w:t>элементов непосредственно на плоскости фасада объекта);</w:t>
      </w:r>
    </w:p>
    <w:p w:rsidR="00015695" w:rsidRPr="003F2AB6" w:rsidRDefault="00015695" w:rsidP="004A4512">
      <w:pPr>
        <w:pStyle w:val="ad"/>
        <w:tabs>
          <w:tab w:val="left" w:pos="4068"/>
          <w:tab w:val="left" w:pos="6719"/>
        </w:tabs>
        <w:ind w:left="0" w:firstLine="709"/>
        <w:jc w:val="both"/>
      </w:pPr>
      <w:r w:rsidRPr="003F2AB6">
        <w:t>- консольная конструкция (конструкция вывесок</w:t>
      </w:r>
      <w:r w:rsidRPr="003F2AB6">
        <w:rPr>
          <w:spacing w:val="-17"/>
        </w:rPr>
        <w:t xml:space="preserve"> </w:t>
      </w:r>
      <w:r w:rsidRPr="003F2AB6">
        <w:t>располагается перпендикулярно к поверхности фасадов объектов и (или) их конструктивных элементов);</w:t>
      </w:r>
    </w:p>
    <w:p w:rsidR="00015695" w:rsidRPr="003F2AB6" w:rsidRDefault="00015695" w:rsidP="004A4512">
      <w:pPr>
        <w:pStyle w:val="ad"/>
        <w:ind w:left="0" w:firstLine="709"/>
        <w:jc w:val="both"/>
      </w:pPr>
      <w:r w:rsidRPr="003F2AB6">
        <w:t>- витринная конструкция (конструкция</w:t>
      </w:r>
      <w:r w:rsidRPr="003F2AB6">
        <w:rPr>
          <w:spacing w:val="-18"/>
        </w:rPr>
        <w:t xml:space="preserve"> </w:t>
      </w:r>
      <w:r w:rsidRPr="003F2AB6">
        <w:t>вывесок</w:t>
      </w:r>
      <w:r w:rsidRPr="003F2AB6">
        <w:rPr>
          <w:spacing w:val="-17"/>
        </w:rPr>
        <w:t xml:space="preserve"> </w:t>
      </w:r>
      <w:r w:rsidRPr="003F2AB6">
        <w:t>располагается</w:t>
      </w:r>
      <w:r w:rsidRPr="003F2AB6">
        <w:rPr>
          <w:spacing w:val="-18"/>
        </w:rPr>
        <w:t xml:space="preserve"> </w:t>
      </w:r>
      <w:r w:rsidRPr="003F2AB6">
        <w:t>в витрине на внешней и (или) с внутренней стороны остекления).</w:t>
      </w:r>
    </w:p>
    <w:p w:rsidR="00015695" w:rsidRPr="003F2AB6" w:rsidRDefault="00015695" w:rsidP="004A4512">
      <w:pPr>
        <w:pStyle w:val="ad"/>
        <w:ind w:left="0" w:firstLine="709"/>
        <w:jc w:val="both"/>
        <w:rPr>
          <w:spacing w:val="-2"/>
        </w:rPr>
      </w:pPr>
      <w:r w:rsidRPr="003F2AB6">
        <w:t>Организации, индивидуальные предприниматели, осуществляющие деятельность</w:t>
      </w:r>
      <w:r w:rsidRPr="003F2AB6">
        <w:rPr>
          <w:spacing w:val="-10"/>
        </w:rPr>
        <w:t xml:space="preserve"> </w:t>
      </w:r>
      <w:r w:rsidRPr="003F2AB6">
        <w:t>по</w:t>
      </w:r>
      <w:r w:rsidRPr="003F2AB6">
        <w:rPr>
          <w:spacing w:val="-10"/>
        </w:rPr>
        <w:t xml:space="preserve"> </w:t>
      </w:r>
      <w:r w:rsidRPr="003F2AB6">
        <w:t>оказанию</w:t>
      </w:r>
      <w:r w:rsidRPr="003F2AB6">
        <w:rPr>
          <w:spacing w:val="-10"/>
        </w:rPr>
        <w:t xml:space="preserve"> </w:t>
      </w:r>
      <w:r w:rsidRPr="003F2AB6">
        <w:t>услуг</w:t>
      </w:r>
      <w:r w:rsidRPr="003F2AB6">
        <w:rPr>
          <w:spacing w:val="-10"/>
        </w:rPr>
        <w:t xml:space="preserve"> </w:t>
      </w:r>
      <w:r w:rsidRPr="003F2AB6">
        <w:t>общественного</w:t>
      </w:r>
      <w:r w:rsidRPr="003F2AB6">
        <w:rPr>
          <w:spacing w:val="-10"/>
        </w:rPr>
        <w:t xml:space="preserve"> </w:t>
      </w:r>
      <w:r w:rsidRPr="003F2AB6">
        <w:t>питания,</w:t>
      </w:r>
      <w:r w:rsidRPr="003F2AB6">
        <w:rPr>
          <w:spacing w:val="-7"/>
        </w:rPr>
        <w:t xml:space="preserve"> </w:t>
      </w:r>
      <w:r w:rsidRPr="003F2AB6">
        <w:t>дополнительно</w:t>
      </w:r>
      <w:r w:rsidRPr="003F2AB6">
        <w:rPr>
          <w:spacing w:val="-10"/>
        </w:rPr>
        <w:t xml:space="preserve"> </w:t>
      </w:r>
      <w:r w:rsidRPr="003F2AB6">
        <w:t>к информационной конструкции, указанной в абзаце втором настоящей части, вправе разместить не более 1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т.ч. с указанием их массы</w:t>
      </w:r>
      <w:r w:rsidRPr="003F2AB6">
        <w:rPr>
          <w:spacing w:val="40"/>
        </w:rPr>
        <w:t xml:space="preserve"> </w:t>
      </w:r>
      <w:r w:rsidRPr="003F2AB6">
        <w:t>(объёма) и цены</w:t>
      </w:r>
      <w:r w:rsidRPr="003F2AB6">
        <w:rPr>
          <w:spacing w:val="40"/>
        </w:rPr>
        <w:t xml:space="preserve"> </w:t>
      </w:r>
      <w:r w:rsidRPr="003F2AB6">
        <w:t xml:space="preserve">(меню), в виде настенной </w:t>
      </w:r>
      <w:r w:rsidRPr="003F2AB6">
        <w:rPr>
          <w:spacing w:val="-2"/>
        </w:rPr>
        <w:t>конструкции.</w:t>
      </w:r>
    </w:p>
    <w:p w:rsidR="00015695" w:rsidRPr="003F2AB6" w:rsidRDefault="00015695" w:rsidP="004A4512">
      <w:pPr>
        <w:pStyle w:val="ad"/>
        <w:ind w:left="0" w:firstLine="709"/>
        <w:jc w:val="both"/>
      </w:pPr>
      <w:r w:rsidRPr="003F2AB6">
        <w:rPr>
          <w:spacing w:val="-2"/>
        </w:rPr>
        <w:t xml:space="preserve">7.3. </w:t>
      </w:r>
      <w:r w:rsidRPr="003F2AB6">
        <w:t>Вывески</w:t>
      </w:r>
      <w:r w:rsidRPr="003F2AB6">
        <w:rPr>
          <w:spacing w:val="-9"/>
        </w:rPr>
        <w:t xml:space="preserve"> </w:t>
      </w:r>
      <w:r w:rsidRPr="003F2AB6">
        <w:t>могут</w:t>
      </w:r>
      <w:r w:rsidRPr="003F2AB6">
        <w:rPr>
          <w:spacing w:val="-9"/>
        </w:rPr>
        <w:t xml:space="preserve"> </w:t>
      </w:r>
      <w:r w:rsidRPr="003F2AB6">
        <w:t>быть</w:t>
      </w:r>
      <w:r w:rsidRPr="003F2AB6">
        <w:rPr>
          <w:spacing w:val="-9"/>
        </w:rPr>
        <w:t xml:space="preserve"> </w:t>
      </w:r>
      <w:r w:rsidRPr="003F2AB6">
        <w:t>размещены</w:t>
      </w:r>
      <w:r w:rsidRPr="003F2AB6">
        <w:rPr>
          <w:spacing w:val="-9"/>
        </w:rPr>
        <w:t xml:space="preserve"> </w:t>
      </w:r>
      <w:r w:rsidRPr="003F2AB6">
        <w:t>в</w:t>
      </w:r>
      <w:r w:rsidRPr="003F2AB6">
        <w:rPr>
          <w:spacing w:val="-9"/>
        </w:rPr>
        <w:t xml:space="preserve"> </w:t>
      </w:r>
      <w:r w:rsidRPr="003F2AB6">
        <w:t>виде</w:t>
      </w:r>
      <w:r w:rsidRPr="003F2AB6">
        <w:rPr>
          <w:spacing w:val="-9"/>
        </w:rPr>
        <w:t xml:space="preserve"> </w:t>
      </w:r>
      <w:r w:rsidRPr="003F2AB6">
        <w:t>единичной</w:t>
      </w:r>
      <w:r w:rsidRPr="003F2AB6">
        <w:rPr>
          <w:spacing w:val="-9"/>
        </w:rPr>
        <w:t xml:space="preserve"> </w:t>
      </w:r>
      <w:r w:rsidRPr="003F2AB6">
        <w:t>конструкции</w:t>
      </w:r>
      <w:r w:rsidRPr="003F2AB6">
        <w:rPr>
          <w:spacing w:val="-9"/>
        </w:rPr>
        <w:t xml:space="preserve"> </w:t>
      </w:r>
      <w:r w:rsidRPr="003F2AB6">
        <w:t>и (или) комплекса идентичных и</w:t>
      </w:r>
      <w:r w:rsidRPr="003F2AB6">
        <w:rPr>
          <w:spacing w:val="40"/>
        </w:rPr>
        <w:t xml:space="preserve"> </w:t>
      </w:r>
      <w:r w:rsidRPr="003F2AB6">
        <w:t>(или) взаимосвязанных элементов одной информационной конструкции, указанных в части 2 настоящей статьи.</w:t>
      </w:r>
    </w:p>
    <w:p w:rsidR="00015695" w:rsidRPr="003F2AB6" w:rsidRDefault="00015695" w:rsidP="004A4512">
      <w:pPr>
        <w:pStyle w:val="ad"/>
        <w:ind w:left="0" w:firstLine="709"/>
        <w:jc w:val="both"/>
      </w:pPr>
      <w:r w:rsidRPr="003F2AB6">
        <w:t>Витринные конструкции признаются комплексом идентичных и (или)</w:t>
      </w:r>
      <w:r w:rsidRPr="003F2AB6">
        <w:rPr>
          <w:spacing w:val="-7"/>
        </w:rPr>
        <w:t xml:space="preserve"> </w:t>
      </w:r>
      <w:r w:rsidRPr="003F2AB6">
        <w:t>взаимосвязанных</w:t>
      </w:r>
      <w:r w:rsidRPr="003F2AB6">
        <w:rPr>
          <w:spacing w:val="-9"/>
        </w:rPr>
        <w:t xml:space="preserve"> </w:t>
      </w:r>
      <w:r w:rsidRPr="003F2AB6">
        <w:t>элементов</w:t>
      </w:r>
      <w:r w:rsidRPr="003F2AB6">
        <w:rPr>
          <w:spacing w:val="-9"/>
        </w:rPr>
        <w:t xml:space="preserve"> </w:t>
      </w:r>
      <w:r w:rsidRPr="003F2AB6">
        <w:t>единой</w:t>
      </w:r>
      <w:r w:rsidRPr="003F2AB6">
        <w:rPr>
          <w:spacing w:val="-9"/>
        </w:rPr>
        <w:t xml:space="preserve"> </w:t>
      </w:r>
      <w:r w:rsidRPr="003F2AB6">
        <w:t>информационной</w:t>
      </w:r>
      <w:r w:rsidRPr="003F2AB6">
        <w:rPr>
          <w:spacing w:val="-9"/>
        </w:rPr>
        <w:t xml:space="preserve"> </w:t>
      </w:r>
      <w:r w:rsidRPr="003F2AB6">
        <w:t>конструкции</w:t>
      </w:r>
      <w:r w:rsidRPr="003F2AB6">
        <w:rPr>
          <w:spacing w:val="-9"/>
        </w:rPr>
        <w:t xml:space="preserve"> </w:t>
      </w:r>
      <w:r w:rsidRPr="003F2AB6">
        <w:t>в случае</w:t>
      </w:r>
      <w:r w:rsidRPr="003F2AB6">
        <w:rPr>
          <w:spacing w:val="-8"/>
        </w:rPr>
        <w:t xml:space="preserve"> </w:t>
      </w:r>
      <w:r w:rsidRPr="003F2AB6">
        <w:t>их</w:t>
      </w:r>
      <w:r w:rsidRPr="003F2AB6">
        <w:rPr>
          <w:spacing w:val="-8"/>
        </w:rPr>
        <w:t xml:space="preserve"> </w:t>
      </w:r>
      <w:r w:rsidRPr="003F2AB6">
        <w:t>размещения</w:t>
      </w:r>
      <w:r w:rsidRPr="003F2AB6">
        <w:rPr>
          <w:spacing w:val="-8"/>
        </w:rPr>
        <w:t xml:space="preserve"> </w:t>
      </w:r>
      <w:r w:rsidRPr="003F2AB6">
        <w:t>в</w:t>
      </w:r>
      <w:r w:rsidRPr="003F2AB6">
        <w:rPr>
          <w:spacing w:val="-8"/>
        </w:rPr>
        <w:t xml:space="preserve"> </w:t>
      </w:r>
      <w:r w:rsidRPr="003F2AB6">
        <w:t>соответствии</w:t>
      </w:r>
      <w:r w:rsidRPr="003F2AB6">
        <w:rPr>
          <w:spacing w:val="-8"/>
        </w:rPr>
        <w:t xml:space="preserve"> </w:t>
      </w:r>
      <w:r w:rsidRPr="003F2AB6">
        <w:t>с</w:t>
      </w:r>
      <w:r w:rsidRPr="003F2AB6">
        <w:rPr>
          <w:spacing w:val="-8"/>
        </w:rPr>
        <w:t xml:space="preserve"> </w:t>
      </w:r>
      <w:r w:rsidRPr="003F2AB6">
        <w:t>требованиями</w:t>
      </w:r>
      <w:r w:rsidRPr="003F2AB6">
        <w:rPr>
          <w:spacing w:val="-8"/>
        </w:rPr>
        <w:t xml:space="preserve"> </w:t>
      </w:r>
      <w:r w:rsidRPr="003F2AB6">
        <w:t>настоящих</w:t>
      </w:r>
      <w:r w:rsidRPr="003F2AB6">
        <w:rPr>
          <w:spacing w:val="-8"/>
        </w:rPr>
        <w:t xml:space="preserve"> </w:t>
      </w:r>
      <w:r w:rsidRPr="003F2AB6">
        <w:t>Правил</w:t>
      </w:r>
      <w:r w:rsidRPr="003F2AB6">
        <w:rPr>
          <w:spacing w:val="-8"/>
        </w:rPr>
        <w:t xml:space="preserve"> </w:t>
      </w:r>
      <w:r w:rsidRPr="003F2AB6">
        <w:t>в более чем 1 (одной) витрине.</w:t>
      </w:r>
    </w:p>
    <w:p w:rsidR="00015695" w:rsidRPr="003F2AB6" w:rsidRDefault="00015695" w:rsidP="004A4512">
      <w:pPr>
        <w:pStyle w:val="ad"/>
        <w:ind w:left="0" w:firstLine="709"/>
        <w:jc w:val="both"/>
      </w:pPr>
      <w:r w:rsidRPr="003F2AB6">
        <w:t>7.4. Организации,</w:t>
      </w:r>
      <w:r w:rsidRPr="003F2AB6">
        <w:rPr>
          <w:spacing w:val="-12"/>
        </w:rPr>
        <w:t xml:space="preserve"> </w:t>
      </w:r>
      <w:r w:rsidRPr="003F2AB6">
        <w:t>индивидуальные</w:t>
      </w:r>
      <w:r w:rsidRPr="003F2AB6">
        <w:rPr>
          <w:spacing w:val="-15"/>
        </w:rPr>
        <w:t xml:space="preserve"> </w:t>
      </w:r>
      <w:r w:rsidRPr="003F2AB6">
        <w:t>предприниматели</w:t>
      </w:r>
      <w:r w:rsidRPr="003F2AB6">
        <w:rPr>
          <w:spacing w:val="-15"/>
        </w:rPr>
        <w:t xml:space="preserve"> </w:t>
      </w:r>
      <w:r w:rsidRPr="003F2AB6">
        <w:t>осуществляют размещение</w:t>
      </w:r>
      <w:r w:rsidRPr="003F2AB6">
        <w:rPr>
          <w:spacing w:val="-12"/>
        </w:rPr>
        <w:t xml:space="preserve"> </w:t>
      </w:r>
      <w:r w:rsidRPr="003F2AB6">
        <w:t>информационных</w:t>
      </w:r>
      <w:r w:rsidRPr="003F2AB6">
        <w:rPr>
          <w:spacing w:val="-12"/>
        </w:rPr>
        <w:t xml:space="preserve"> </w:t>
      </w:r>
      <w:r w:rsidRPr="003F2AB6">
        <w:t>конструкций</w:t>
      </w:r>
      <w:r w:rsidRPr="003F2AB6">
        <w:rPr>
          <w:spacing w:val="-12"/>
        </w:rPr>
        <w:t xml:space="preserve"> </w:t>
      </w:r>
      <w:r w:rsidRPr="003F2AB6">
        <w:t>на</w:t>
      </w:r>
      <w:r w:rsidRPr="003F2AB6">
        <w:rPr>
          <w:spacing w:val="-12"/>
        </w:rPr>
        <w:t xml:space="preserve"> </w:t>
      </w:r>
      <w:r w:rsidRPr="003F2AB6">
        <w:t>плоских</w:t>
      </w:r>
      <w:r w:rsidRPr="003F2AB6">
        <w:rPr>
          <w:spacing w:val="-12"/>
        </w:rPr>
        <w:t xml:space="preserve"> </w:t>
      </w:r>
      <w:r w:rsidRPr="003F2AB6">
        <w:t>участках</w:t>
      </w:r>
      <w:r w:rsidRPr="003F2AB6">
        <w:rPr>
          <w:spacing w:val="-12"/>
        </w:rPr>
        <w:t xml:space="preserve"> </w:t>
      </w:r>
      <w:r w:rsidRPr="003F2AB6">
        <w:t>фасада, свободных от архитектурных элементов, исключительно в пределах площади</w:t>
      </w:r>
      <w:r w:rsidRPr="003F2AB6">
        <w:rPr>
          <w:spacing w:val="-5"/>
        </w:rPr>
        <w:t xml:space="preserve"> </w:t>
      </w:r>
      <w:r w:rsidRPr="003F2AB6">
        <w:t>внешних</w:t>
      </w:r>
      <w:r w:rsidRPr="003F2AB6">
        <w:rPr>
          <w:spacing w:val="-5"/>
        </w:rPr>
        <w:t xml:space="preserve"> </w:t>
      </w:r>
      <w:r w:rsidRPr="003F2AB6">
        <w:t>поверхностей</w:t>
      </w:r>
      <w:r w:rsidRPr="003F2AB6">
        <w:rPr>
          <w:spacing w:val="-5"/>
        </w:rPr>
        <w:t xml:space="preserve"> </w:t>
      </w:r>
      <w:r w:rsidRPr="003F2AB6">
        <w:t>объекта,</w:t>
      </w:r>
      <w:r w:rsidRPr="003F2AB6">
        <w:rPr>
          <w:spacing w:val="-4"/>
        </w:rPr>
        <w:t xml:space="preserve"> </w:t>
      </w:r>
      <w:r w:rsidRPr="003F2AB6">
        <w:t>соответствующей</w:t>
      </w:r>
      <w:r w:rsidRPr="003F2AB6">
        <w:rPr>
          <w:spacing w:val="-5"/>
        </w:rPr>
        <w:t xml:space="preserve"> </w:t>
      </w:r>
      <w:r w:rsidRPr="003F2AB6">
        <w:t>физическим размерам занимаемых данными организациями, индивидуальными предпринимателями помещений на праве собственности, ином вещном праве или обязательственном праве.</w:t>
      </w:r>
    </w:p>
    <w:p w:rsidR="00015695" w:rsidRPr="003F2AB6" w:rsidRDefault="00015695" w:rsidP="004A4512">
      <w:pPr>
        <w:pStyle w:val="ad"/>
        <w:ind w:left="0" w:firstLine="709"/>
        <w:jc w:val="both"/>
      </w:pPr>
      <w:r w:rsidRPr="003F2AB6">
        <w:t>Вывески, содержащие меню, размещаются на плоских участках фасада,</w:t>
      </w:r>
      <w:r w:rsidRPr="003F2AB6">
        <w:rPr>
          <w:spacing w:val="-11"/>
        </w:rPr>
        <w:t xml:space="preserve"> </w:t>
      </w:r>
      <w:r w:rsidRPr="003F2AB6">
        <w:t>свободных</w:t>
      </w:r>
      <w:r w:rsidRPr="003F2AB6">
        <w:rPr>
          <w:spacing w:val="-11"/>
        </w:rPr>
        <w:t xml:space="preserve"> </w:t>
      </w:r>
      <w:r w:rsidRPr="003F2AB6">
        <w:t>от</w:t>
      </w:r>
      <w:r w:rsidRPr="003F2AB6">
        <w:rPr>
          <w:spacing w:val="-11"/>
        </w:rPr>
        <w:t xml:space="preserve"> </w:t>
      </w:r>
      <w:r w:rsidRPr="003F2AB6">
        <w:t>архитектурных</w:t>
      </w:r>
      <w:r w:rsidRPr="003F2AB6">
        <w:rPr>
          <w:spacing w:val="-11"/>
        </w:rPr>
        <w:t xml:space="preserve"> </w:t>
      </w:r>
      <w:r w:rsidRPr="003F2AB6">
        <w:t>элементов,</w:t>
      </w:r>
      <w:r w:rsidRPr="003F2AB6">
        <w:rPr>
          <w:spacing w:val="-8"/>
        </w:rPr>
        <w:t xml:space="preserve"> </w:t>
      </w:r>
      <w:r w:rsidRPr="003F2AB6">
        <w:t>непосредственно</w:t>
      </w:r>
      <w:r w:rsidRPr="003F2AB6">
        <w:rPr>
          <w:spacing w:val="-11"/>
        </w:rPr>
        <w:t xml:space="preserve"> </w:t>
      </w:r>
      <w:r w:rsidRPr="003F2AB6">
        <w:t>у</w:t>
      </w:r>
      <w:r w:rsidRPr="003F2AB6">
        <w:rPr>
          <w:spacing w:val="-11"/>
        </w:rPr>
        <w:t xml:space="preserve"> </w:t>
      </w:r>
      <w:r w:rsidRPr="003F2AB6">
        <w:t>входа (справа или слева) в помещение или на входных дверях в него, не выше уровня дверного проёма.</w:t>
      </w:r>
    </w:p>
    <w:p w:rsidR="00015695" w:rsidRPr="003F2AB6" w:rsidRDefault="00015695" w:rsidP="004A4512">
      <w:pPr>
        <w:pStyle w:val="ad"/>
        <w:ind w:left="0" w:firstLine="709"/>
        <w:jc w:val="both"/>
      </w:pPr>
      <w:r w:rsidRPr="003F2AB6">
        <w:t>7.5. При</w:t>
      </w:r>
      <w:r w:rsidRPr="003F2AB6">
        <w:rPr>
          <w:spacing w:val="-9"/>
        </w:rPr>
        <w:t xml:space="preserve"> </w:t>
      </w:r>
      <w:r w:rsidRPr="003F2AB6">
        <w:t>размещении</w:t>
      </w:r>
      <w:r w:rsidRPr="003F2AB6">
        <w:rPr>
          <w:spacing w:val="-9"/>
        </w:rPr>
        <w:t xml:space="preserve"> </w:t>
      </w:r>
      <w:r w:rsidRPr="003F2AB6">
        <w:t>на</w:t>
      </w:r>
      <w:r w:rsidRPr="003F2AB6">
        <w:rPr>
          <w:spacing w:val="-9"/>
        </w:rPr>
        <w:t xml:space="preserve"> </w:t>
      </w:r>
      <w:r w:rsidRPr="003F2AB6">
        <w:t>одном</w:t>
      </w:r>
      <w:r w:rsidRPr="003F2AB6">
        <w:rPr>
          <w:spacing w:val="-9"/>
        </w:rPr>
        <w:t xml:space="preserve"> </w:t>
      </w:r>
      <w:r w:rsidRPr="003F2AB6">
        <w:t>фасаде</w:t>
      </w:r>
      <w:r w:rsidRPr="003F2AB6">
        <w:rPr>
          <w:spacing w:val="-9"/>
        </w:rPr>
        <w:t xml:space="preserve"> </w:t>
      </w:r>
      <w:r w:rsidRPr="003F2AB6">
        <w:t>объекта</w:t>
      </w:r>
      <w:r w:rsidRPr="003F2AB6">
        <w:rPr>
          <w:spacing w:val="-9"/>
        </w:rPr>
        <w:t xml:space="preserve"> </w:t>
      </w:r>
      <w:r w:rsidRPr="003F2AB6">
        <w:t>одновременно</w:t>
      </w:r>
      <w:r w:rsidRPr="003F2AB6">
        <w:rPr>
          <w:spacing w:val="-9"/>
        </w:rPr>
        <w:t xml:space="preserve"> </w:t>
      </w:r>
      <w:r w:rsidRPr="003F2AB6">
        <w:t>вывесок нескольких организаций, индивидуальных предпринимателей указанные вывески размещаются в 1 (один) высотный ряд на единой горизонтальной линии (на одном уровне, высоте).</w:t>
      </w:r>
    </w:p>
    <w:p w:rsidR="00015695" w:rsidRPr="003F2AB6" w:rsidRDefault="00015695" w:rsidP="004A4512">
      <w:pPr>
        <w:pStyle w:val="ad"/>
        <w:ind w:left="0" w:firstLine="709"/>
        <w:jc w:val="both"/>
      </w:pPr>
      <w:r w:rsidRPr="003F2AB6">
        <w:t>7.6. Вывески</w:t>
      </w:r>
      <w:r w:rsidRPr="003F2AB6">
        <w:rPr>
          <w:spacing w:val="-13"/>
        </w:rPr>
        <w:t xml:space="preserve"> </w:t>
      </w:r>
      <w:r w:rsidRPr="003F2AB6">
        <w:t>могут</w:t>
      </w:r>
      <w:r w:rsidRPr="003F2AB6">
        <w:rPr>
          <w:spacing w:val="-13"/>
        </w:rPr>
        <w:t xml:space="preserve"> </w:t>
      </w:r>
      <w:r w:rsidRPr="003F2AB6">
        <w:t>состоять</w:t>
      </w:r>
      <w:r w:rsidRPr="003F2AB6">
        <w:rPr>
          <w:spacing w:val="-13"/>
        </w:rPr>
        <w:t xml:space="preserve"> </w:t>
      </w:r>
      <w:r w:rsidRPr="003F2AB6">
        <w:t>из</w:t>
      </w:r>
      <w:r w:rsidRPr="003F2AB6">
        <w:rPr>
          <w:spacing w:val="-13"/>
        </w:rPr>
        <w:t xml:space="preserve"> </w:t>
      </w:r>
      <w:r w:rsidRPr="003F2AB6">
        <w:t>следующих</w:t>
      </w:r>
      <w:r w:rsidRPr="003F2AB6">
        <w:rPr>
          <w:spacing w:val="-13"/>
        </w:rPr>
        <w:t xml:space="preserve"> </w:t>
      </w:r>
      <w:r w:rsidRPr="003F2AB6">
        <w:t>элементов:</w:t>
      </w:r>
    </w:p>
    <w:p w:rsidR="00015695" w:rsidRPr="003F2AB6" w:rsidRDefault="00015695" w:rsidP="004A4512">
      <w:pPr>
        <w:pStyle w:val="ad"/>
        <w:ind w:left="0" w:firstLine="709"/>
        <w:jc w:val="both"/>
      </w:pPr>
      <w:r w:rsidRPr="003F2AB6">
        <w:t>- информационное поле (текстовая часть);</w:t>
      </w:r>
    </w:p>
    <w:p w:rsidR="00015695" w:rsidRPr="003F2AB6" w:rsidRDefault="00015695" w:rsidP="004A4512">
      <w:pPr>
        <w:pStyle w:val="ad"/>
        <w:ind w:left="0" w:firstLine="709"/>
        <w:jc w:val="both"/>
      </w:pPr>
      <w:r w:rsidRPr="003F2AB6">
        <w:t>- декоративно-художественные элементы.</w:t>
      </w:r>
    </w:p>
    <w:p w:rsidR="00015695" w:rsidRPr="003F2AB6" w:rsidRDefault="00015695" w:rsidP="004A4512">
      <w:pPr>
        <w:pStyle w:val="ad"/>
        <w:ind w:left="0" w:firstLine="709"/>
        <w:jc w:val="both"/>
      </w:pPr>
      <w:r w:rsidRPr="003F2AB6">
        <w:t xml:space="preserve">Высота художественно-декоративных элементов не </w:t>
      </w:r>
      <w:r w:rsidRPr="003F2AB6">
        <w:rPr>
          <w:spacing w:val="-2"/>
        </w:rPr>
        <w:t xml:space="preserve">должна </w:t>
      </w:r>
      <w:r w:rsidRPr="003F2AB6">
        <w:t>превышать</w:t>
      </w:r>
      <w:r w:rsidRPr="003F2AB6">
        <w:rPr>
          <w:spacing w:val="-8"/>
        </w:rPr>
        <w:t xml:space="preserve"> </w:t>
      </w:r>
      <w:r w:rsidRPr="003F2AB6">
        <w:t>высоту</w:t>
      </w:r>
      <w:r w:rsidRPr="003F2AB6">
        <w:rPr>
          <w:spacing w:val="-8"/>
        </w:rPr>
        <w:t xml:space="preserve"> </w:t>
      </w:r>
      <w:r w:rsidRPr="003F2AB6">
        <w:t>текстовой</w:t>
      </w:r>
      <w:r w:rsidRPr="003F2AB6">
        <w:rPr>
          <w:spacing w:val="-8"/>
        </w:rPr>
        <w:t xml:space="preserve"> </w:t>
      </w:r>
      <w:r w:rsidRPr="003F2AB6">
        <w:t>части</w:t>
      </w:r>
      <w:r w:rsidRPr="003F2AB6">
        <w:rPr>
          <w:spacing w:val="-8"/>
        </w:rPr>
        <w:t xml:space="preserve"> </w:t>
      </w:r>
      <w:r w:rsidRPr="003F2AB6">
        <w:t>вывески</w:t>
      </w:r>
      <w:r w:rsidRPr="003F2AB6">
        <w:rPr>
          <w:spacing w:val="-8"/>
        </w:rPr>
        <w:t xml:space="preserve"> </w:t>
      </w:r>
      <w:r w:rsidRPr="003F2AB6">
        <w:t>более</w:t>
      </w:r>
      <w:r w:rsidRPr="003F2AB6">
        <w:rPr>
          <w:spacing w:val="-8"/>
        </w:rPr>
        <w:t xml:space="preserve"> </w:t>
      </w:r>
      <w:r w:rsidRPr="003F2AB6">
        <w:t>чем</w:t>
      </w:r>
      <w:r w:rsidRPr="003F2AB6">
        <w:rPr>
          <w:spacing w:val="-8"/>
        </w:rPr>
        <w:t xml:space="preserve"> </w:t>
      </w:r>
      <w:r w:rsidRPr="003F2AB6">
        <w:t>в</w:t>
      </w:r>
      <w:r w:rsidRPr="003F2AB6">
        <w:rPr>
          <w:spacing w:val="-8"/>
        </w:rPr>
        <w:t xml:space="preserve"> </w:t>
      </w:r>
      <w:r w:rsidRPr="003F2AB6">
        <w:t>полтора</w:t>
      </w:r>
      <w:r w:rsidRPr="003F2AB6">
        <w:rPr>
          <w:spacing w:val="-8"/>
        </w:rPr>
        <w:t xml:space="preserve"> </w:t>
      </w:r>
      <w:r w:rsidRPr="003F2AB6">
        <w:t>раза.</w:t>
      </w:r>
    </w:p>
    <w:p w:rsidR="00015695" w:rsidRPr="003F2AB6" w:rsidRDefault="00015695" w:rsidP="004A4512">
      <w:pPr>
        <w:pStyle w:val="ad"/>
        <w:ind w:left="0" w:firstLine="709"/>
        <w:jc w:val="both"/>
        <w:rPr>
          <w:spacing w:val="-2"/>
        </w:rPr>
      </w:pPr>
      <w:r w:rsidRPr="003F2AB6">
        <w:t>7.7. На</w:t>
      </w:r>
      <w:r w:rsidRPr="003F2AB6">
        <w:rPr>
          <w:spacing w:val="-14"/>
        </w:rPr>
        <w:t xml:space="preserve"> </w:t>
      </w:r>
      <w:r w:rsidRPr="003F2AB6">
        <w:t>вывеске</w:t>
      </w:r>
      <w:r w:rsidRPr="003F2AB6">
        <w:rPr>
          <w:spacing w:val="-13"/>
        </w:rPr>
        <w:t xml:space="preserve"> </w:t>
      </w:r>
      <w:r w:rsidRPr="003F2AB6">
        <w:t>может</w:t>
      </w:r>
      <w:r w:rsidRPr="003F2AB6">
        <w:rPr>
          <w:spacing w:val="-13"/>
        </w:rPr>
        <w:t xml:space="preserve"> </w:t>
      </w:r>
      <w:r w:rsidRPr="003F2AB6">
        <w:t>быть</w:t>
      </w:r>
      <w:r w:rsidRPr="003F2AB6">
        <w:rPr>
          <w:spacing w:val="-13"/>
        </w:rPr>
        <w:t xml:space="preserve"> </w:t>
      </w:r>
      <w:r w:rsidRPr="003F2AB6">
        <w:t>организована</w:t>
      </w:r>
      <w:r w:rsidRPr="003F2AB6">
        <w:rPr>
          <w:spacing w:val="-14"/>
        </w:rPr>
        <w:t xml:space="preserve"> </w:t>
      </w:r>
      <w:r w:rsidRPr="003F2AB6">
        <w:rPr>
          <w:spacing w:val="-2"/>
        </w:rPr>
        <w:t>подсветка.</w:t>
      </w:r>
    </w:p>
    <w:p w:rsidR="00015695" w:rsidRPr="003F2AB6" w:rsidRDefault="00015695" w:rsidP="004A4512">
      <w:pPr>
        <w:pStyle w:val="ad"/>
        <w:ind w:left="0" w:firstLine="709"/>
        <w:jc w:val="both"/>
        <w:rPr>
          <w:color w:val="000000"/>
          <w:lang w:eastAsia="ru-RU"/>
        </w:rPr>
      </w:pPr>
      <w:r w:rsidRPr="003F2AB6">
        <w:rPr>
          <w:color w:val="000000"/>
          <w:lang w:eastAsia="ru-RU"/>
        </w:rPr>
        <w:t>7.8. Содержание вывески и информации</w:t>
      </w:r>
    </w:p>
    <w:p w:rsidR="00015695" w:rsidRPr="003F2AB6" w:rsidRDefault="00015695" w:rsidP="004A4512">
      <w:pPr>
        <w:pStyle w:val="ad"/>
        <w:ind w:left="0" w:firstLine="709"/>
        <w:jc w:val="both"/>
        <w:rPr>
          <w:color w:val="000000"/>
          <w:lang w:eastAsia="ru-RU"/>
        </w:rPr>
      </w:pPr>
      <w:r w:rsidRPr="003F2AB6">
        <w:rPr>
          <w:color w:val="000000"/>
          <w:lang w:eastAsia="ru-RU"/>
        </w:rPr>
        <w:t xml:space="preserve">7.8.1.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w:t>
      </w:r>
      <w:r w:rsidRPr="003F2AB6">
        <w:rPr>
          <w:color w:val="000000"/>
          <w:lang w:eastAsia="ru-RU"/>
        </w:rPr>
        <w:lastRenderedPageBreak/>
        <w:t>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9" w:anchor="l28" w:tgtFrame="_blank" w:history="1">
        <w:r w:rsidRPr="003F2AB6">
          <w:rPr>
            <w:color w:val="228007"/>
            <w:u w:val="single"/>
            <w:lang w:eastAsia="ru-RU"/>
          </w:rPr>
          <w:t>частью 2</w:t>
        </w:r>
      </w:hyperlink>
      <w:r w:rsidRPr="003F2AB6">
        <w:rPr>
          <w:color w:val="000000"/>
          <w:lang w:eastAsia="ru-RU"/>
        </w:rPr>
        <w:t> статьи 3 Федерального закона от 1 июня 2005 года N 53-ФЗ "О государственном языке Российской Федерации".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bookmarkStart w:id="4" w:name="l33"/>
      <w:bookmarkEnd w:id="4"/>
      <w:r w:rsidRPr="003F2AB6">
        <w:rPr>
          <w:rFonts w:ascii="Times New Roman" w:eastAsia="Times New Roman" w:hAnsi="Times New Roman" w:cs="Times New Roman"/>
          <w:color w:val="000000"/>
          <w:sz w:val="28"/>
          <w:szCs w:val="28"/>
          <w:lang w:eastAsia="ru-RU"/>
        </w:rPr>
        <w:t>7.8.2.  По усмотрению изготовителя (исполнителя, продавца) информация, предназначенная для публичного ознакомления потребителей, в соответствии с </w:t>
      </w:r>
      <w:hyperlink r:id="rId10" w:anchor="l28" w:tgtFrame="_blank" w:history="1">
        <w:r w:rsidRPr="003F2AB6">
          <w:rPr>
            <w:rFonts w:ascii="Times New Roman" w:eastAsia="Times New Roman" w:hAnsi="Times New Roman" w:cs="Times New Roman"/>
            <w:color w:val="228007"/>
            <w:sz w:val="28"/>
            <w:szCs w:val="28"/>
            <w:u w:val="single"/>
            <w:lang w:eastAsia="ru-RU"/>
          </w:rPr>
          <w:t>частью 2</w:t>
        </w:r>
      </w:hyperlink>
      <w:r w:rsidRPr="003F2AB6">
        <w:rPr>
          <w:rFonts w:ascii="Times New Roman" w:eastAsia="Times New Roman" w:hAnsi="Times New Roman" w:cs="Times New Roman"/>
          <w:color w:val="000000"/>
          <w:sz w:val="28"/>
          <w:szCs w:val="28"/>
          <w:lang w:eastAsia="ru-RU"/>
        </w:rPr>
        <w:t> статьи 3 Федерального закона от 1 июня 2005 года N 53-ФЗ "О государственном языке Российской Федерации" может быть выполнена также на иностранных языках.</w:t>
      </w:r>
    </w:p>
    <w:p w:rsidR="00015695" w:rsidRPr="003F2AB6" w:rsidRDefault="00015695" w:rsidP="004A4512">
      <w:pPr>
        <w:shd w:val="clear" w:color="auto" w:fill="FFFFFF"/>
        <w:spacing w:after="300" w:line="240" w:lineRule="auto"/>
        <w:ind w:firstLine="708"/>
        <w:jc w:val="both"/>
        <w:textAlignment w:val="baseline"/>
        <w:rPr>
          <w:rFonts w:ascii="Times New Roman" w:eastAsia="Times New Roman" w:hAnsi="Times New Roman" w:cs="Times New Roman"/>
          <w:color w:val="000000"/>
          <w:sz w:val="28"/>
          <w:szCs w:val="28"/>
          <w:lang w:eastAsia="ru-RU"/>
        </w:rPr>
      </w:pPr>
      <w:bookmarkStart w:id="5" w:name="l34"/>
      <w:bookmarkEnd w:id="5"/>
      <w:r w:rsidRPr="003F2AB6">
        <w:rPr>
          <w:rFonts w:ascii="Times New Roman" w:eastAsia="Times New Roman" w:hAnsi="Times New Roman" w:cs="Times New Roman"/>
          <w:color w:val="000000" w:themeColor="text1"/>
          <w:sz w:val="28"/>
          <w:szCs w:val="28"/>
          <w:lang w:eastAsia="ru-RU"/>
        </w:rPr>
        <w:t xml:space="preserve">7.8.3. Данные требования не применяются к случаям использования фирменных </w:t>
      </w:r>
      <w:r w:rsidRPr="003F2AB6">
        <w:rPr>
          <w:rFonts w:ascii="Times New Roman" w:eastAsia="Times New Roman" w:hAnsi="Times New Roman" w:cs="Times New Roman"/>
          <w:color w:val="000000"/>
          <w:sz w:val="28"/>
          <w:szCs w:val="28"/>
          <w:lang w:eastAsia="ru-RU"/>
        </w:rPr>
        <w:t>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законом </w:t>
      </w:r>
      <w:hyperlink r:id="rId11" w:anchor="l0" w:tgtFrame="_blank" w:history="1">
        <w:r w:rsidRPr="003F2AB6">
          <w:rPr>
            <w:rFonts w:ascii="Times New Roman" w:eastAsia="Times New Roman" w:hAnsi="Times New Roman" w:cs="Times New Roman"/>
            <w:color w:val="3072C4"/>
            <w:sz w:val="28"/>
            <w:szCs w:val="28"/>
            <w:u w:val="single"/>
            <w:lang w:eastAsia="ru-RU"/>
          </w:rPr>
          <w:t>от 27 декабря 2002 года N 184-ФЗ</w:t>
        </w:r>
      </w:hyperlink>
      <w:r w:rsidRPr="003F2AB6">
        <w:rPr>
          <w:rFonts w:ascii="Times New Roman" w:eastAsia="Times New Roman" w:hAnsi="Times New Roman" w:cs="Times New Roman"/>
          <w:color w:val="000000"/>
          <w:sz w:val="28"/>
          <w:szCs w:val="28"/>
          <w:lang w:eastAsia="ru-RU"/>
        </w:rPr>
        <w:t> "О техническом регулировании", актами, составляющими право Евразийского экономического союза.".</w:t>
      </w:r>
    </w:p>
    <w:p w:rsidR="00015695" w:rsidRPr="003F2AB6" w:rsidRDefault="00015695" w:rsidP="004A4512">
      <w:pPr>
        <w:pStyle w:val="ad"/>
        <w:ind w:left="0" w:firstLine="709"/>
        <w:jc w:val="both"/>
        <w:rPr>
          <w:spacing w:val="-2"/>
        </w:rPr>
      </w:pPr>
    </w:p>
    <w:p w:rsidR="00015695" w:rsidRPr="003F2AB6" w:rsidRDefault="00015695" w:rsidP="004A4512">
      <w:pPr>
        <w:pStyle w:val="ad"/>
        <w:ind w:left="0" w:firstLine="709"/>
        <w:jc w:val="both"/>
        <w:rPr>
          <w:spacing w:val="-2"/>
        </w:rPr>
      </w:pPr>
      <w:r w:rsidRPr="003F2AB6">
        <w:rPr>
          <w:spacing w:val="-2"/>
        </w:rPr>
        <w:t xml:space="preserve">7.8. </w:t>
      </w:r>
      <w:r w:rsidRPr="003F2AB6">
        <w:t>Настенные</w:t>
      </w:r>
      <w:r w:rsidRPr="003F2AB6">
        <w:rPr>
          <w:spacing w:val="-13"/>
        </w:rPr>
        <w:t xml:space="preserve"> </w:t>
      </w:r>
      <w:r w:rsidRPr="003F2AB6">
        <w:t>конструкции,</w:t>
      </w:r>
      <w:r w:rsidRPr="003F2AB6">
        <w:rPr>
          <w:spacing w:val="-12"/>
        </w:rPr>
        <w:t xml:space="preserve"> </w:t>
      </w:r>
      <w:r w:rsidRPr="003F2AB6">
        <w:t>размещаемые</w:t>
      </w:r>
      <w:r w:rsidRPr="003F2AB6">
        <w:rPr>
          <w:spacing w:val="-13"/>
        </w:rPr>
        <w:t xml:space="preserve"> </w:t>
      </w:r>
      <w:r w:rsidRPr="003F2AB6">
        <w:t>на</w:t>
      </w:r>
      <w:r w:rsidRPr="003F2AB6">
        <w:rPr>
          <w:spacing w:val="-13"/>
        </w:rPr>
        <w:t xml:space="preserve"> </w:t>
      </w:r>
      <w:r w:rsidRPr="003F2AB6">
        <w:t>внешних</w:t>
      </w:r>
      <w:r w:rsidRPr="003F2AB6">
        <w:rPr>
          <w:spacing w:val="-13"/>
        </w:rPr>
        <w:t xml:space="preserve"> </w:t>
      </w:r>
      <w:r w:rsidRPr="003F2AB6">
        <w:t xml:space="preserve">поверхностях зданий, строений, сооружений, должны соответствовать следующим </w:t>
      </w:r>
      <w:r w:rsidRPr="003F2AB6">
        <w:rPr>
          <w:spacing w:val="-2"/>
        </w:rPr>
        <w:t>требованиям:</w:t>
      </w:r>
    </w:p>
    <w:p w:rsidR="00015695" w:rsidRPr="003F2AB6" w:rsidRDefault="00015695" w:rsidP="004A4512">
      <w:pPr>
        <w:pStyle w:val="ad"/>
        <w:ind w:left="0" w:firstLine="709"/>
        <w:jc w:val="both"/>
      </w:pPr>
      <w:r w:rsidRPr="003F2AB6">
        <w:rPr>
          <w:spacing w:val="-2"/>
        </w:rPr>
        <w:t xml:space="preserve">1) </w:t>
      </w:r>
      <w:r w:rsidRPr="003F2AB6">
        <w:t>настенные конструкции размещаются над входом или оконными проёмами (витринами)</w:t>
      </w:r>
      <w:r w:rsidRPr="003F2AB6">
        <w:rPr>
          <w:spacing w:val="-6"/>
        </w:rPr>
        <w:t xml:space="preserve"> </w:t>
      </w:r>
      <w:r w:rsidRPr="003F2AB6">
        <w:t>помещений</w:t>
      </w:r>
      <w:r w:rsidRPr="003F2AB6">
        <w:rPr>
          <w:spacing w:val="-8"/>
        </w:rPr>
        <w:t xml:space="preserve"> </w:t>
      </w:r>
      <w:r w:rsidRPr="003F2AB6">
        <w:t>на</w:t>
      </w:r>
      <w:r w:rsidRPr="003F2AB6">
        <w:rPr>
          <w:spacing w:val="-8"/>
        </w:rPr>
        <w:t xml:space="preserve"> </w:t>
      </w:r>
      <w:r w:rsidRPr="003F2AB6">
        <w:t>единой</w:t>
      </w:r>
      <w:r w:rsidRPr="003F2AB6">
        <w:rPr>
          <w:spacing w:val="-8"/>
        </w:rPr>
        <w:t xml:space="preserve"> </w:t>
      </w:r>
      <w:r w:rsidRPr="003F2AB6">
        <w:t>горизонтальной</w:t>
      </w:r>
      <w:r w:rsidRPr="003F2AB6">
        <w:rPr>
          <w:spacing w:val="-8"/>
        </w:rPr>
        <w:t xml:space="preserve"> </w:t>
      </w:r>
      <w:r w:rsidRPr="003F2AB6">
        <w:t>оси</w:t>
      </w:r>
      <w:r w:rsidRPr="003F2AB6">
        <w:rPr>
          <w:spacing w:val="-8"/>
        </w:rPr>
        <w:t xml:space="preserve"> </w:t>
      </w:r>
      <w:r w:rsidRPr="003F2AB6">
        <w:t>с</w:t>
      </w:r>
      <w:r w:rsidRPr="003F2AB6">
        <w:rPr>
          <w:spacing w:val="-8"/>
        </w:rPr>
        <w:t xml:space="preserve"> </w:t>
      </w:r>
      <w:r w:rsidRPr="003F2AB6">
        <w:t xml:space="preserve">иными настенными конструкциями, установленными в пределах фасада, на </w:t>
      </w:r>
      <w:r w:rsidRPr="003F2AB6">
        <w:rPr>
          <w:spacing w:val="-2"/>
        </w:rPr>
        <w:t>уровне:</w:t>
      </w:r>
    </w:p>
    <w:p w:rsidR="00015695" w:rsidRPr="003F2AB6" w:rsidRDefault="00015695" w:rsidP="004A4512">
      <w:pPr>
        <w:pStyle w:val="ad"/>
        <w:ind w:left="0" w:firstLine="709"/>
        <w:jc w:val="both"/>
      </w:pPr>
      <w:r w:rsidRPr="003F2AB6">
        <w:t>- линии перекрытий между 2 (вторым) и 3 (третьим) этажами, кроме зданий, строений,</w:t>
      </w:r>
      <w:r w:rsidRPr="003F2AB6">
        <w:rPr>
          <w:spacing w:val="-6"/>
        </w:rPr>
        <w:t xml:space="preserve"> </w:t>
      </w:r>
      <w:r w:rsidRPr="003F2AB6">
        <w:t>сооружений,</w:t>
      </w:r>
      <w:r w:rsidRPr="003F2AB6">
        <w:rPr>
          <w:spacing w:val="-6"/>
        </w:rPr>
        <w:t xml:space="preserve"> </w:t>
      </w:r>
      <w:r w:rsidRPr="003F2AB6">
        <w:t>являющихся</w:t>
      </w:r>
      <w:r w:rsidRPr="003F2AB6">
        <w:rPr>
          <w:spacing w:val="-12"/>
        </w:rPr>
        <w:t xml:space="preserve"> </w:t>
      </w:r>
      <w:r w:rsidRPr="003F2AB6">
        <w:t>многоквартирными</w:t>
      </w:r>
      <w:r w:rsidRPr="003F2AB6">
        <w:rPr>
          <w:spacing w:val="-12"/>
        </w:rPr>
        <w:t xml:space="preserve"> </w:t>
      </w:r>
      <w:r w:rsidRPr="003F2AB6">
        <w:t>жилыми</w:t>
      </w:r>
      <w:r w:rsidRPr="003F2AB6">
        <w:rPr>
          <w:spacing w:val="-12"/>
        </w:rPr>
        <w:t xml:space="preserve"> </w:t>
      </w:r>
      <w:r w:rsidRPr="003F2AB6">
        <w:t>домами</w:t>
      </w:r>
      <w:r w:rsidRPr="003F2AB6">
        <w:rPr>
          <w:spacing w:val="-12"/>
        </w:rPr>
        <w:t xml:space="preserve"> </w:t>
      </w:r>
      <w:r w:rsidRPr="003F2AB6">
        <w:t xml:space="preserve">и </w:t>
      </w:r>
      <w:r w:rsidRPr="003F2AB6">
        <w:rPr>
          <w:spacing w:val="-2"/>
        </w:rPr>
        <w:t>объектами</w:t>
      </w:r>
      <w:r w:rsidRPr="003F2AB6">
        <w:rPr>
          <w:spacing w:val="-3"/>
        </w:rPr>
        <w:t xml:space="preserve"> </w:t>
      </w:r>
      <w:r w:rsidRPr="003F2AB6">
        <w:rPr>
          <w:spacing w:val="-2"/>
        </w:rPr>
        <w:t>культурного</w:t>
      </w:r>
      <w:r w:rsidRPr="003F2AB6">
        <w:rPr>
          <w:spacing w:val="-3"/>
        </w:rPr>
        <w:t xml:space="preserve"> </w:t>
      </w:r>
      <w:r w:rsidRPr="003F2AB6">
        <w:rPr>
          <w:spacing w:val="-2"/>
        </w:rPr>
        <w:t>наследия сельского поселения;</w:t>
      </w:r>
    </w:p>
    <w:p w:rsidR="00015695" w:rsidRPr="003F2AB6" w:rsidRDefault="00015695" w:rsidP="004A4512">
      <w:pPr>
        <w:pStyle w:val="ad"/>
        <w:ind w:left="0" w:firstLine="709"/>
        <w:jc w:val="both"/>
      </w:pPr>
      <w:r w:rsidRPr="003F2AB6">
        <w:t>- линии</w:t>
      </w:r>
      <w:r w:rsidRPr="003F2AB6">
        <w:rPr>
          <w:spacing w:val="-7"/>
        </w:rPr>
        <w:t xml:space="preserve"> </w:t>
      </w:r>
      <w:r w:rsidRPr="003F2AB6">
        <w:t>перекрытий</w:t>
      </w:r>
      <w:r w:rsidRPr="003F2AB6">
        <w:rPr>
          <w:spacing w:val="-7"/>
        </w:rPr>
        <w:t xml:space="preserve"> </w:t>
      </w:r>
      <w:r w:rsidRPr="003F2AB6">
        <w:t>между</w:t>
      </w:r>
      <w:r w:rsidRPr="003F2AB6">
        <w:rPr>
          <w:spacing w:val="-7"/>
        </w:rPr>
        <w:t xml:space="preserve"> 1 (</w:t>
      </w:r>
      <w:r w:rsidRPr="003F2AB6">
        <w:t>первым)</w:t>
      </w:r>
      <w:r w:rsidRPr="003F2AB6">
        <w:rPr>
          <w:spacing w:val="-7"/>
        </w:rPr>
        <w:t xml:space="preserve"> </w:t>
      </w:r>
      <w:r w:rsidRPr="003F2AB6">
        <w:t>и</w:t>
      </w:r>
      <w:r w:rsidRPr="003F2AB6">
        <w:rPr>
          <w:spacing w:val="-7"/>
        </w:rPr>
        <w:t xml:space="preserve"> 2 (</w:t>
      </w:r>
      <w:r w:rsidRPr="003F2AB6">
        <w:t>вторым)</w:t>
      </w:r>
      <w:r w:rsidRPr="003F2AB6">
        <w:rPr>
          <w:spacing w:val="-7"/>
        </w:rPr>
        <w:t xml:space="preserve"> </w:t>
      </w:r>
      <w:r w:rsidRPr="003F2AB6">
        <w:t>этажами</w:t>
      </w:r>
      <w:r w:rsidRPr="003F2AB6">
        <w:rPr>
          <w:spacing w:val="-7"/>
        </w:rPr>
        <w:t xml:space="preserve"> </w:t>
      </w:r>
      <w:r w:rsidRPr="003F2AB6">
        <w:t>либо</w:t>
      </w:r>
      <w:r w:rsidRPr="003F2AB6">
        <w:rPr>
          <w:spacing w:val="-7"/>
        </w:rPr>
        <w:t xml:space="preserve"> </w:t>
      </w:r>
      <w:r w:rsidRPr="003F2AB6">
        <w:t>ниже указанной линии.</w:t>
      </w:r>
    </w:p>
    <w:p w:rsidR="00015695" w:rsidRPr="003F2AB6" w:rsidRDefault="00015695" w:rsidP="004A4512">
      <w:pPr>
        <w:pStyle w:val="ad"/>
        <w:ind w:left="0" w:firstLine="709"/>
        <w:jc w:val="both"/>
      </w:pPr>
      <w:r w:rsidRPr="003F2AB6">
        <w:t>В случае,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оконными проёмами подвального</w:t>
      </w:r>
      <w:r w:rsidRPr="003F2AB6">
        <w:rPr>
          <w:spacing w:val="-6"/>
        </w:rPr>
        <w:t xml:space="preserve"> </w:t>
      </w:r>
      <w:r w:rsidRPr="003F2AB6">
        <w:t>или</w:t>
      </w:r>
      <w:r w:rsidRPr="003F2AB6">
        <w:rPr>
          <w:spacing w:val="-6"/>
        </w:rPr>
        <w:t xml:space="preserve"> </w:t>
      </w:r>
      <w:r w:rsidRPr="003F2AB6">
        <w:t>цокольного</w:t>
      </w:r>
      <w:r w:rsidRPr="003F2AB6">
        <w:rPr>
          <w:spacing w:val="-6"/>
        </w:rPr>
        <w:t xml:space="preserve"> </w:t>
      </w:r>
      <w:r w:rsidRPr="003F2AB6">
        <w:t>этажа,</w:t>
      </w:r>
      <w:r w:rsidRPr="003F2AB6">
        <w:rPr>
          <w:spacing w:val="-4"/>
        </w:rPr>
        <w:t xml:space="preserve"> </w:t>
      </w:r>
      <w:r w:rsidRPr="003F2AB6">
        <w:t>но</w:t>
      </w:r>
      <w:r w:rsidRPr="003F2AB6">
        <w:rPr>
          <w:spacing w:val="-6"/>
        </w:rPr>
        <w:t xml:space="preserve"> </w:t>
      </w:r>
      <w:r w:rsidRPr="003F2AB6">
        <w:t>не</w:t>
      </w:r>
      <w:r w:rsidRPr="003F2AB6">
        <w:rPr>
          <w:spacing w:val="-6"/>
        </w:rPr>
        <w:t xml:space="preserve"> </w:t>
      </w:r>
      <w:r w:rsidRPr="003F2AB6">
        <w:t>ниже 0,6м</w:t>
      </w:r>
      <w:r w:rsidRPr="003F2AB6">
        <w:rPr>
          <w:spacing w:val="-6"/>
        </w:rPr>
        <w:t xml:space="preserve"> </w:t>
      </w:r>
      <w:r w:rsidRPr="003F2AB6">
        <w:t>от</w:t>
      </w:r>
      <w:r w:rsidRPr="003F2AB6">
        <w:rPr>
          <w:spacing w:val="-6"/>
        </w:rPr>
        <w:t xml:space="preserve"> </w:t>
      </w:r>
      <w:r w:rsidRPr="003F2AB6">
        <w:t>уровня</w:t>
      </w:r>
      <w:r w:rsidRPr="003F2AB6">
        <w:rPr>
          <w:spacing w:val="-6"/>
        </w:rPr>
        <w:t xml:space="preserve"> </w:t>
      </w:r>
      <w:r w:rsidRPr="003F2AB6">
        <w:t>земли</w:t>
      </w:r>
      <w:r w:rsidRPr="003F2AB6">
        <w:rPr>
          <w:spacing w:val="-6"/>
        </w:rPr>
        <w:t xml:space="preserve"> </w:t>
      </w:r>
      <w:r w:rsidRPr="003F2AB6">
        <w:t>до нижнего края настенной конструкции. При этом вывеска не должна выступать от плоскости фасада более чем на 0,1м;</w:t>
      </w:r>
    </w:p>
    <w:p w:rsidR="00015695" w:rsidRPr="003F2AB6" w:rsidRDefault="00015695" w:rsidP="004A4512">
      <w:pPr>
        <w:pStyle w:val="ad"/>
        <w:ind w:left="0" w:firstLine="709"/>
        <w:jc w:val="both"/>
      </w:pPr>
      <w:r w:rsidRPr="003F2AB6">
        <w:t>2) максимальный</w:t>
      </w:r>
      <w:r w:rsidRPr="003F2AB6">
        <w:rPr>
          <w:spacing w:val="-16"/>
        </w:rPr>
        <w:t xml:space="preserve"> </w:t>
      </w:r>
      <w:r w:rsidRPr="003F2AB6">
        <w:t>размер</w:t>
      </w:r>
      <w:r w:rsidRPr="003F2AB6">
        <w:rPr>
          <w:spacing w:val="-16"/>
        </w:rPr>
        <w:t xml:space="preserve"> </w:t>
      </w:r>
      <w:r w:rsidRPr="003F2AB6">
        <w:t>настенных</w:t>
      </w:r>
      <w:r w:rsidRPr="003F2AB6">
        <w:rPr>
          <w:spacing w:val="-16"/>
        </w:rPr>
        <w:t xml:space="preserve"> </w:t>
      </w:r>
      <w:r w:rsidRPr="003F2AB6">
        <w:t>конструкций,</w:t>
      </w:r>
      <w:r w:rsidRPr="003F2AB6">
        <w:rPr>
          <w:spacing w:val="-16"/>
        </w:rPr>
        <w:t xml:space="preserve"> </w:t>
      </w:r>
      <w:r w:rsidRPr="003F2AB6">
        <w:t>размещаемых организациями, индивидуальными предпринимателями на внешних поверхностях зданий, строений, сооружений, не должен превышать:</w:t>
      </w:r>
    </w:p>
    <w:p w:rsidR="00015695" w:rsidRPr="003F2AB6" w:rsidRDefault="00015695" w:rsidP="004A4512">
      <w:pPr>
        <w:pStyle w:val="ad"/>
        <w:ind w:left="0" w:firstLine="709"/>
        <w:jc w:val="both"/>
      </w:pPr>
      <w:r w:rsidRPr="003F2AB6">
        <w:t>- по</w:t>
      </w:r>
      <w:r w:rsidRPr="003F2AB6">
        <w:rPr>
          <w:spacing w:val="-7"/>
        </w:rPr>
        <w:t xml:space="preserve"> </w:t>
      </w:r>
      <w:r w:rsidRPr="003F2AB6">
        <w:t>высоте 0,5м,</w:t>
      </w:r>
      <w:r w:rsidRPr="003F2AB6">
        <w:rPr>
          <w:spacing w:val="-7"/>
        </w:rPr>
        <w:t xml:space="preserve"> </w:t>
      </w:r>
      <w:r w:rsidRPr="003F2AB6">
        <w:t>за</w:t>
      </w:r>
      <w:r w:rsidRPr="003F2AB6">
        <w:rPr>
          <w:spacing w:val="-7"/>
        </w:rPr>
        <w:t xml:space="preserve"> </w:t>
      </w:r>
      <w:r w:rsidRPr="003F2AB6">
        <w:t>исключением</w:t>
      </w:r>
      <w:r w:rsidRPr="003F2AB6">
        <w:rPr>
          <w:spacing w:val="-7"/>
        </w:rPr>
        <w:t xml:space="preserve"> </w:t>
      </w:r>
      <w:r w:rsidRPr="003F2AB6">
        <w:t>размещения</w:t>
      </w:r>
      <w:r w:rsidRPr="003F2AB6">
        <w:rPr>
          <w:spacing w:val="-7"/>
        </w:rPr>
        <w:t xml:space="preserve"> </w:t>
      </w:r>
      <w:r w:rsidRPr="003F2AB6">
        <w:t>настенной</w:t>
      </w:r>
      <w:r w:rsidRPr="003F2AB6">
        <w:rPr>
          <w:spacing w:val="-7"/>
        </w:rPr>
        <w:t xml:space="preserve"> </w:t>
      </w:r>
      <w:r w:rsidRPr="003F2AB6">
        <w:t>вывески</w:t>
      </w:r>
      <w:r w:rsidRPr="003F2AB6">
        <w:rPr>
          <w:spacing w:val="-7"/>
        </w:rPr>
        <w:t xml:space="preserve"> </w:t>
      </w:r>
      <w:r w:rsidRPr="003F2AB6">
        <w:t>на фризе, размещения настенной вывески, представляющей собой объёмные буквы</w:t>
      </w:r>
      <w:r w:rsidRPr="003F2AB6">
        <w:rPr>
          <w:spacing w:val="-6"/>
        </w:rPr>
        <w:t xml:space="preserve"> </w:t>
      </w:r>
      <w:r w:rsidRPr="003F2AB6">
        <w:t>и</w:t>
      </w:r>
      <w:r w:rsidRPr="003F2AB6">
        <w:rPr>
          <w:spacing w:val="-6"/>
        </w:rPr>
        <w:t xml:space="preserve"> </w:t>
      </w:r>
      <w:r w:rsidRPr="003F2AB6">
        <w:t>символы</w:t>
      </w:r>
      <w:r w:rsidRPr="003F2AB6">
        <w:rPr>
          <w:spacing w:val="-6"/>
        </w:rPr>
        <w:t xml:space="preserve"> </w:t>
      </w:r>
      <w:r w:rsidRPr="003F2AB6">
        <w:t>без</w:t>
      </w:r>
      <w:r w:rsidRPr="003F2AB6">
        <w:rPr>
          <w:spacing w:val="-6"/>
        </w:rPr>
        <w:t xml:space="preserve"> </w:t>
      </w:r>
      <w:r w:rsidRPr="003F2AB6">
        <w:t>использования</w:t>
      </w:r>
      <w:r w:rsidRPr="003F2AB6">
        <w:rPr>
          <w:spacing w:val="-6"/>
        </w:rPr>
        <w:t xml:space="preserve"> </w:t>
      </w:r>
      <w:r w:rsidRPr="003F2AB6">
        <w:t>подложки,</w:t>
      </w:r>
      <w:r w:rsidRPr="003F2AB6">
        <w:rPr>
          <w:spacing w:val="-5"/>
        </w:rPr>
        <w:t xml:space="preserve"> </w:t>
      </w:r>
      <w:r w:rsidRPr="003F2AB6">
        <w:t>и</w:t>
      </w:r>
      <w:r w:rsidRPr="003F2AB6">
        <w:rPr>
          <w:spacing w:val="-6"/>
        </w:rPr>
        <w:t xml:space="preserve"> </w:t>
      </w:r>
      <w:r w:rsidRPr="003F2AB6">
        <w:t>размещения</w:t>
      </w:r>
      <w:r w:rsidRPr="003F2AB6">
        <w:rPr>
          <w:spacing w:val="-6"/>
        </w:rPr>
        <w:t xml:space="preserve"> </w:t>
      </w:r>
      <w:r w:rsidRPr="003F2AB6">
        <w:t>вывесок</w:t>
      </w:r>
      <w:r w:rsidRPr="003F2AB6">
        <w:rPr>
          <w:spacing w:val="-6"/>
        </w:rPr>
        <w:t xml:space="preserve"> </w:t>
      </w:r>
      <w:r w:rsidRPr="003F2AB6">
        <w:t xml:space="preserve">или указателей на здании или сооружении, не являющемся многоквартирным жилым домом и (или) объектом культурного наследия Кунашакского </w:t>
      </w:r>
      <w:r w:rsidRPr="003F2AB6">
        <w:lastRenderedPageBreak/>
        <w:t>муниципального округа, с количеством владельцев не менее 5 (пяти) с одним общим входом (при размещении вывесок и указателей используется блочная информационная конструкция со сменными панелями);</w:t>
      </w:r>
    </w:p>
    <w:p w:rsidR="00015695" w:rsidRPr="003F2AB6" w:rsidRDefault="00015695" w:rsidP="004A4512">
      <w:pPr>
        <w:pStyle w:val="ad"/>
        <w:ind w:left="0" w:firstLine="709"/>
        <w:jc w:val="both"/>
      </w:pPr>
      <w:r w:rsidRPr="003F2AB6">
        <w:t>- по длине 70% от длины фасада, соответствующей занимаемым данными организациями, индивидуальными предпринимателями помещениям, но не более 15м для</w:t>
      </w:r>
      <w:r w:rsidRPr="003F2AB6">
        <w:rPr>
          <w:spacing w:val="-15"/>
        </w:rPr>
        <w:t xml:space="preserve"> </w:t>
      </w:r>
      <w:r w:rsidRPr="003F2AB6">
        <w:t xml:space="preserve">единичной </w:t>
      </w:r>
      <w:r w:rsidRPr="003F2AB6">
        <w:rPr>
          <w:spacing w:val="-2"/>
        </w:rPr>
        <w:t>конструкции.</w:t>
      </w:r>
    </w:p>
    <w:p w:rsidR="00015695" w:rsidRPr="003F2AB6" w:rsidRDefault="00015695" w:rsidP="004A4512">
      <w:pPr>
        <w:pStyle w:val="ad"/>
        <w:ind w:left="0" w:firstLine="709"/>
        <w:jc w:val="both"/>
      </w:pPr>
      <w:r w:rsidRPr="003F2AB6">
        <w:t>При размещении настенной конструкции, представляющей собой объёмные буквы и символы без использования подложки, на фасаде здания,</w:t>
      </w:r>
      <w:r w:rsidRPr="003F2AB6">
        <w:rPr>
          <w:spacing w:val="-6"/>
        </w:rPr>
        <w:t xml:space="preserve"> </w:t>
      </w:r>
      <w:r w:rsidRPr="003F2AB6">
        <w:t>строения,</w:t>
      </w:r>
      <w:r w:rsidRPr="003F2AB6">
        <w:rPr>
          <w:spacing w:val="-6"/>
        </w:rPr>
        <w:t xml:space="preserve"> </w:t>
      </w:r>
      <w:r w:rsidRPr="003F2AB6">
        <w:t>сооружения</w:t>
      </w:r>
      <w:r w:rsidRPr="003F2AB6">
        <w:rPr>
          <w:spacing w:val="-9"/>
        </w:rPr>
        <w:t xml:space="preserve"> </w:t>
      </w:r>
      <w:r w:rsidRPr="003F2AB6">
        <w:t>высота</w:t>
      </w:r>
      <w:r w:rsidRPr="003F2AB6">
        <w:rPr>
          <w:spacing w:val="-9"/>
        </w:rPr>
        <w:t xml:space="preserve"> </w:t>
      </w:r>
      <w:r w:rsidRPr="003F2AB6">
        <w:t>такой</w:t>
      </w:r>
      <w:r w:rsidRPr="003F2AB6">
        <w:rPr>
          <w:spacing w:val="-9"/>
        </w:rPr>
        <w:t xml:space="preserve"> </w:t>
      </w:r>
      <w:r w:rsidRPr="003F2AB6">
        <w:t>вывески</w:t>
      </w:r>
      <w:r w:rsidRPr="003F2AB6">
        <w:rPr>
          <w:spacing w:val="-9"/>
        </w:rPr>
        <w:t xml:space="preserve"> </w:t>
      </w:r>
      <w:r w:rsidRPr="003F2AB6">
        <w:t>не</w:t>
      </w:r>
      <w:r w:rsidRPr="003F2AB6">
        <w:rPr>
          <w:spacing w:val="-9"/>
        </w:rPr>
        <w:t xml:space="preserve"> </w:t>
      </w:r>
      <w:r w:rsidRPr="003F2AB6">
        <w:t>должна</w:t>
      </w:r>
      <w:r w:rsidRPr="003F2AB6">
        <w:rPr>
          <w:spacing w:val="-9"/>
        </w:rPr>
        <w:t xml:space="preserve"> </w:t>
      </w:r>
      <w:r w:rsidRPr="003F2AB6">
        <w:t>превышать 0,75м (с</w:t>
      </w:r>
      <w:r w:rsidRPr="003F2AB6">
        <w:rPr>
          <w:spacing w:val="-3"/>
        </w:rPr>
        <w:t xml:space="preserve"> </w:t>
      </w:r>
      <w:r w:rsidRPr="003F2AB6">
        <w:t>учётом</w:t>
      </w:r>
      <w:r w:rsidRPr="003F2AB6">
        <w:rPr>
          <w:spacing w:val="-3"/>
        </w:rPr>
        <w:t xml:space="preserve"> </w:t>
      </w:r>
      <w:r w:rsidRPr="003F2AB6">
        <w:t>высоты</w:t>
      </w:r>
      <w:r w:rsidRPr="003F2AB6">
        <w:rPr>
          <w:spacing w:val="-3"/>
        </w:rPr>
        <w:t xml:space="preserve"> </w:t>
      </w:r>
      <w:r w:rsidRPr="003F2AB6">
        <w:t>выносных</w:t>
      </w:r>
      <w:r w:rsidRPr="003F2AB6">
        <w:rPr>
          <w:spacing w:val="-3"/>
        </w:rPr>
        <w:t xml:space="preserve"> </w:t>
      </w:r>
      <w:r w:rsidRPr="003F2AB6">
        <w:t>элементов</w:t>
      </w:r>
      <w:r w:rsidRPr="003F2AB6">
        <w:rPr>
          <w:spacing w:val="-3"/>
        </w:rPr>
        <w:t xml:space="preserve"> </w:t>
      </w:r>
      <w:r w:rsidRPr="003F2AB6">
        <w:t>строчных</w:t>
      </w:r>
      <w:r w:rsidRPr="003F2AB6">
        <w:rPr>
          <w:spacing w:val="-3"/>
        </w:rPr>
        <w:t xml:space="preserve"> </w:t>
      </w:r>
      <w:r w:rsidRPr="003F2AB6">
        <w:t>и</w:t>
      </w:r>
      <w:r w:rsidRPr="003F2AB6">
        <w:rPr>
          <w:spacing w:val="-3"/>
        </w:rPr>
        <w:t xml:space="preserve"> </w:t>
      </w:r>
      <w:r w:rsidRPr="003F2AB6">
        <w:t>прописных</w:t>
      </w:r>
      <w:r w:rsidRPr="003F2AB6">
        <w:rPr>
          <w:spacing w:val="-3"/>
        </w:rPr>
        <w:t xml:space="preserve"> </w:t>
      </w:r>
      <w:r w:rsidRPr="003F2AB6">
        <w:t>букв за пределами основного шрифта, но не более</w:t>
      </w:r>
      <w:r w:rsidRPr="003F2AB6">
        <w:rPr>
          <w:spacing w:val="40"/>
        </w:rPr>
        <w:t xml:space="preserve"> </w:t>
      </w:r>
      <w:r w:rsidRPr="003F2AB6">
        <w:t>0,5м, а также высоты декоративно-художественных элементов).</w:t>
      </w:r>
    </w:p>
    <w:p w:rsidR="00015695" w:rsidRPr="003F2AB6" w:rsidRDefault="00015695" w:rsidP="004A4512">
      <w:pPr>
        <w:pStyle w:val="ad"/>
        <w:ind w:left="0" w:firstLine="709"/>
        <w:jc w:val="both"/>
      </w:pPr>
      <w:r w:rsidRPr="003F2AB6">
        <w:t>При</w:t>
      </w:r>
      <w:r w:rsidRPr="003F2AB6">
        <w:rPr>
          <w:spacing w:val="-8"/>
        </w:rPr>
        <w:t xml:space="preserve"> </w:t>
      </w:r>
      <w:r w:rsidRPr="003F2AB6">
        <w:t>размещении</w:t>
      </w:r>
      <w:r w:rsidRPr="003F2AB6">
        <w:rPr>
          <w:spacing w:val="-8"/>
        </w:rPr>
        <w:t xml:space="preserve"> </w:t>
      </w:r>
      <w:r w:rsidRPr="003F2AB6">
        <w:t>настенной</w:t>
      </w:r>
      <w:r w:rsidRPr="003F2AB6">
        <w:rPr>
          <w:spacing w:val="-8"/>
        </w:rPr>
        <w:t xml:space="preserve"> </w:t>
      </w:r>
      <w:r w:rsidRPr="003F2AB6">
        <w:t>конструкции</w:t>
      </w:r>
      <w:r w:rsidRPr="003F2AB6">
        <w:rPr>
          <w:spacing w:val="-8"/>
        </w:rPr>
        <w:t xml:space="preserve"> </w:t>
      </w:r>
      <w:r w:rsidRPr="003F2AB6">
        <w:t>в</w:t>
      </w:r>
      <w:r w:rsidRPr="003F2AB6">
        <w:rPr>
          <w:spacing w:val="-8"/>
        </w:rPr>
        <w:t xml:space="preserve"> </w:t>
      </w:r>
      <w:r w:rsidRPr="003F2AB6">
        <w:t>пределах</w:t>
      </w:r>
      <w:r w:rsidRPr="003F2AB6">
        <w:rPr>
          <w:spacing w:val="-1"/>
        </w:rPr>
        <w:t xml:space="preserve"> </w:t>
      </w:r>
      <w:r w:rsidRPr="003F2AB6">
        <w:t>70% от длины фасада в виде комплекса идентичных взаимосвязанных элементов (информационное поле</w:t>
      </w:r>
      <w:r w:rsidRPr="003F2AB6">
        <w:rPr>
          <w:spacing w:val="40"/>
        </w:rPr>
        <w:t xml:space="preserve"> </w:t>
      </w:r>
      <w:r w:rsidRPr="003F2AB6">
        <w:t>(текстовая часть) и декоративно-художественные элементы) максимальный размер каждого из указанных элементов не может превышать 10м в длину.</w:t>
      </w:r>
    </w:p>
    <w:p w:rsidR="00015695" w:rsidRPr="003F2AB6" w:rsidRDefault="00015695" w:rsidP="004A4512">
      <w:pPr>
        <w:pStyle w:val="ad"/>
        <w:ind w:left="0" w:firstLine="709"/>
        <w:jc w:val="both"/>
      </w:pPr>
      <w:r w:rsidRPr="003F2AB6">
        <w:t>Максимальный</w:t>
      </w:r>
      <w:r w:rsidRPr="003F2AB6">
        <w:rPr>
          <w:spacing w:val="-11"/>
        </w:rPr>
        <w:t xml:space="preserve"> </w:t>
      </w:r>
      <w:r w:rsidRPr="003F2AB6">
        <w:t>размер</w:t>
      </w:r>
      <w:r w:rsidRPr="003F2AB6">
        <w:rPr>
          <w:spacing w:val="-11"/>
        </w:rPr>
        <w:t xml:space="preserve"> </w:t>
      </w:r>
      <w:r w:rsidRPr="003F2AB6">
        <w:t>вывесок,</w:t>
      </w:r>
      <w:r w:rsidRPr="003F2AB6">
        <w:rPr>
          <w:spacing w:val="-11"/>
        </w:rPr>
        <w:t xml:space="preserve"> </w:t>
      </w:r>
      <w:r w:rsidRPr="003F2AB6">
        <w:t>содержащих</w:t>
      </w:r>
      <w:r w:rsidRPr="003F2AB6">
        <w:rPr>
          <w:spacing w:val="-11"/>
        </w:rPr>
        <w:t xml:space="preserve"> </w:t>
      </w:r>
      <w:r w:rsidRPr="003F2AB6">
        <w:t>меню,</w:t>
      </w:r>
      <w:r w:rsidRPr="003F2AB6">
        <w:rPr>
          <w:spacing w:val="-10"/>
        </w:rPr>
        <w:t xml:space="preserve"> </w:t>
      </w:r>
      <w:r w:rsidRPr="003F2AB6">
        <w:t>не</w:t>
      </w:r>
      <w:r w:rsidRPr="003F2AB6">
        <w:rPr>
          <w:spacing w:val="-11"/>
        </w:rPr>
        <w:t xml:space="preserve"> </w:t>
      </w:r>
      <w:r w:rsidRPr="003F2AB6">
        <w:t xml:space="preserve">должен </w:t>
      </w:r>
      <w:r w:rsidRPr="003F2AB6">
        <w:rPr>
          <w:spacing w:val="-2"/>
        </w:rPr>
        <w:t xml:space="preserve">превышать </w:t>
      </w:r>
      <w:r w:rsidRPr="003F2AB6">
        <w:t>по</w:t>
      </w:r>
      <w:r w:rsidRPr="003F2AB6">
        <w:rPr>
          <w:spacing w:val="-15"/>
        </w:rPr>
        <w:t xml:space="preserve"> </w:t>
      </w:r>
      <w:r w:rsidRPr="003F2AB6">
        <w:t>высоте</w:t>
      </w:r>
      <w:r w:rsidRPr="003F2AB6">
        <w:rPr>
          <w:spacing w:val="-15"/>
        </w:rPr>
        <w:t xml:space="preserve"> </w:t>
      </w:r>
      <w:r w:rsidRPr="003F2AB6">
        <w:t>0,8м; 0,6м по длине.</w:t>
      </w:r>
    </w:p>
    <w:p w:rsidR="00015695" w:rsidRPr="003F2AB6" w:rsidRDefault="00015695" w:rsidP="004A4512">
      <w:pPr>
        <w:pStyle w:val="ad"/>
        <w:ind w:left="0" w:firstLine="709"/>
        <w:jc w:val="both"/>
      </w:pPr>
      <w:r w:rsidRPr="003F2AB6">
        <w:t>Крайняя</w:t>
      </w:r>
      <w:r w:rsidRPr="003F2AB6">
        <w:rPr>
          <w:spacing w:val="-11"/>
        </w:rPr>
        <w:t xml:space="preserve"> </w:t>
      </w:r>
      <w:r w:rsidRPr="003F2AB6">
        <w:t>точка</w:t>
      </w:r>
      <w:r w:rsidRPr="003F2AB6">
        <w:rPr>
          <w:spacing w:val="-11"/>
        </w:rPr>
        <w:t xml:space="preserve"> </w:t>
      </w:r>
      <w:r w:rsidRPr="003F2AB6">
        <w:t>элементов</w:t>
      </w:r>
      <w:r w:rsidRPr="003F2AB6">
        <w:rPr>
          <w:spacing w:val="-11"/>
        </w:rPr>
        <w:t xml:space="preserve"> </w:t>
      </w:r>
      <w:r w:rsidRPr="003F2AB6">
        <w:t>настенной</w:t>
      </w:r>
      <w:r w:rsidRPr="003F2AB6">
        <w:rPr>
          <w:spacing w:val="-11"/>
        </w:rPr>
        <w:t xml:space="preserve"> </w:t>
      </w:r>
      <w:r w:rsidRPr="003F2AB6">
        <w:t>конструкции</w:t>
      </w:r>
      <w:r w:rsidRPr="003F2AB6">
        <w:rPr>
          <w:spacing w:val="-11"/>
        </w:rPr>
        <w:t xml:space="preserve"> </w:t>
      </w:r>
      <w:r w:rsidRPr="003F2AB6">
        <w:t>не</w:t>
      </w:r>
      <w:r w:rsidRPr="003F2AB6">
        <w:rPr>
          <w:spacing w:val="-11"/>
        </w:rPr>
        <w:t xml:space="preserve"> </w:t>
      </w:r>
      <w:r w:rsidRPr="003F2AB6">
        <w:t>должна находиться на расстоянии более чем 0,2м от плоскости фасада.</w:t>
      </w:r>
    </w:p>
    <w:p w:rsidR="00015695" w:rsidRPr="003F2AB6" w:rsidRDefault="00015695" w:rsidP="004A4512">
      <w:pPr>
        <w:pStyle w:val="ad"/>
        <w:ind w:left="0" w:firstLine="709"/>
        <w:jc w:val="both"/>
      </w:pPr>
      <w:r w:rsidRPr="003F2AB6">
        <w:t>Допустимый</w:t>
      </w:r>
      <w:r w:rsidRPr="003F2AB6">
        <w:rPr>
          <w:spacing w:val="-11"/>
        </w:rPr>
        <w:t xml:space="preserve"> </w:t>
      </w:r>
      <w:r w:rsidRPr="003F2AB6">
        <w:t>размер</w:t>
      </w:r>
      <w:r w:rsidRPr="003F2AB6">
        <w:rPr>
          <w:spacing w:val="-11"/>
        </w:rPr>
        <w:t xml:space="preserve"> </w:t>
      </w:r>
      <w:r w:rsidRPr="003F2AB6">
        <w:t>вывесок,</w:t>
      </w:r>
      <w:r w:rsidRPr="003F2AB6">
        <w:rPr>
          <w:spacing w:val="-8"/>
        </w:rPr>
        <w:t xml:space="preserve"> </w:t>
      </w:r>
      <w:r w:rsidRPr="003F2AB6">
        <w:t>содержащих</w:t>
      </w:r>
      <w:r w:rsidRPr="003F2AB6">
        <w:rPr>
          <w:spacing w:val="-11"/>
        </w:rPr>
        <w:t xml:space="preserve"> </w:t>
      </w:r>
      <w:r w:rsidRPr="003F2AB6">
        <w:t>сведения</w:t>
      </w:r>
      <w:r w:rsidRPr="003F2AB6">
        <w:rPr>
          <w:spacing w:val="-11"/>
        </w:rPr>
        <w:t xml:space="preserve"> </w:t>
      </w:r>
      <w:r w:rsidRPr="003F2AB6">
        <w:t>о</w:t>
      </w:r>
      <w:r w:rsidRPr="003F2AB6">
        <w:rPr>
          <w:spacing w:val="-11"/>
        </w:rPr>
        <w:t xml:space="preserve"> </w:t>
      </w:r>
      <w:r w:rsidRPr="003F2AB6">
        <w:t>наименовании организации,</w:t>
      </w:r>
      <w:r w:rsidRPr="003F2AB6">
        <w:rPr>
          <w:spacing w:val="-6"/>
        </w:rPr>
        <w:t xml:space="preserve"> </w:t>
      </w:r>
      <w:r w:rsidRPr="003F2AB6">
        <w:t>виде</w:t>
      </w:r>
      <w:r w:rsidRPr="003F2AB6">
        <w:rPr>
          <w:spacing w:val="-6"/>
        </w:rPr>
        <w:t xml:space="preserve"> </w:t>
      </w:r>
      <w:r w:rsidRPr="003F2AB6">
        <w:t>деятельности,</w:t>
      </w:r>
      <w:r w:rsidRPr="003F2AB6">
        <w:rPr>
          <w:spacing w:val="-3"/>
        </w:rPr>
        <w:t xml:space="preserve"> </w:t>
      </w:r>
      <w:r w:rsidRPr="003F2AB6">
        <w:t>месте</w:t>
      </w:r>
      <w:r w:rsidRPr="003F2AB6">
        <w:rPr>
          <w:spacing w:val="-6"/>
        </w:rPr>
        <w:t xml:space="preserve"> </w:t>
      </w:r>
      <w:r w:rsidRPr="003F2AB6">
        <w:t>её</w:t>
      </w:r>
      <w:r w:rsidRPr="003F2AB6">
        <w:rPr>
          <w:spacing w:val="-6"/>
        </w:rPr>
        <w:t xml:space="preserve"> </w:t>
      </w:r>
      <w:r w:rsidRPr="003F2AB6">
        <w:t>нахождения (адрес)</w:t>
      </w:r>
      <w:r w:rsidRPr="003F2AB6">
        <w:rPr>
          <w:spacing w:val="-5"/>
        </w:rPr>
        <w:t xml:space="preserve"> </w:t>
      </w:r>
      <w:r w:rsidRPr="003F2AB6">
        <w:t>и</w:t>
      </w:r>
      <w:r w:rsidRPr="003F2AB6">
        <w:rPr>
          <w:spacing w:val="-6"/>
        </w:rPr>
        <w:t xml:space="preserve"> </w:t>
      </w:r>
      <w:r w:rsidRPr="003F2AB6">
        <w:t>режиме</w:t>
      </w:r>
      <w:r w:rsidRPr="003F2AB6">
        <w:rPr>
          <w:spacing w:val="-6"/>
        </w:rPr>
        <w:t xml:space="preserve"> </w:t>
      </w:r>
      <w:r w:rsidRPr="003F2AB6">
        <w:t>её работы, в соответствии со статьей</w:t>
      </w:r>
      <w:r w:rsidRPr="003F2AB6">
        <w:rPr>
          <w:spacing w:val="40"/>
        </w:rPr>
        <w:t xml:space="preserve"> </w:t>
      </w:r>
      <w:r w:rsidRPr="003F2AB6">
        <w:t>9 Закона Российской Федерации от</w:t>
      </w:r>
      <w:r w:rsidRPr="003F2AB6">
        <w:rPr>
          <w:spacing w:val="-8"/>
        </w:rPr>
        <w:t xml:space="preserve"> </w:t>
      </w:r>
      <w:r w:rsidRPr="003F2AB6">
        <w:t>07.02.1992 года</w:t>
      </w:r>
      <w:r w:rsidRPr="003F2AB6">
        <w:rPr>
          <w:spacing w:val="-8"/>
        </w:rPr>
        <w:t xml:space="preserve"> </w:t>
      </w:r>
      <w:r w:rsidRPr="003F2AB6">
        <w:t>N</w:t>
      </w:r>
      <w:r w:rsidRPr="003F2AB6">
        <w:rPr>
          <w:spacing w:val="-8"/>
        </w:rPr>
        <w:t xml:space="preserve"> </w:t>
      </w:r>
      <w:r w:rsidRPr="003F2AB6">
        <w:t>2300-1</w:t>
      </w:r>
      <w:r w:rsidRPr="003F2AB6">
        <w:rPr>
          <w:spacing w:val="-8"/>
        </w:rPr>
        <w:t xml:space="preserve"> </w:t>
      </w:r>
      <w:r w:rsidRPr="003F2AB6">
        <w:t>«О</w:t>
      </w:r>
      <w:r w:rsidRPr="003F2AB6">
        <w:rPr>
          <w:spacing w:val="-8"/>
        </w:rPr>
        <w:t xml:space="preserve"> </w:t>
      </w:r>
      <w:r w:rsidRPr="003F2AB6">
        <w:t>защите</w:t>
      </w:r>
      <w:r w:rsidRPr="003F2AB6">
        <w:rPr>
          <w:spacing w:val="-8"/>
        </w:rPr>
        <w:t xml:space="preserve"> </w:t>
      </w:r>
      <w:r w:rsidRPr="003F2AB6">
        <w:t>прав</w:t>
      </w:r>
      <w:r w:rsidRPr="003F2AB6">
        <w:rPr>
          <w:spacing w:val="-8"/>
        </w:rPr>
        <w:t xml:space="preserve"> </w:t>
      </w:r>
      <w:r w:rsidRPr="003F2AB6">
        <w:t>потребителей»</w:t>
      </w:r>
      <w:r w:rsidRPr="003F2AB6">
        <w:rPr>
          <w:spacing w:val="-5"/>
        </w:rPr>
        <w:t xml:space="preserve"> </w:t>
      </w:r>
      <w:r w:rsidRPr="003F2AB6">
        <w:t>составляет не более 0,6м по высоте и не</w:t>
      </w:r>
      <w:r w:rsidRPr="003F2AB6">
        <w:rPr>
          <w:spacing w:val="-8"/>
        </w:rPr>
        <w:t xml:space="preserve"> </w:t>
      </w:r>
      <w:r w:rsidRPr="003F2AB6">
        <w:t>более</w:t>
      </w:r>
      <w:r w:rsidRPr="003F2AB6">
        <w:rPr>
          <w:spacing w:val="-7"/>
        </w:rPr>
        <w:t xml:space="preserve"> </w:t>
      </w:r>
      <w:r w:rsidRPr="003F2AB6">
        <w:t>0,4м</w:t>
      </w:r>
      <w:r w:rsidRPr="003F2AB6">
        <w:rPr>
          <w:spacing w:val="-7"/>
        </w:rPr>
        <w:t xml:space="preserve"> </w:t>
      </w:r>
      <w:r w:rsidRPr="003F2AB6">
        <w:t>по</w:t>
      </w:r>
      <w:r w:rsidRPr="003F2AB6">
        <w:rPr>
          <w:spacing w:val="-7"/>
        </w:rPr>
        <w:t xml:space="preserve"> </w:t>
      </w:r>
      <w:r w:rsidRPr="003F2AB6">
        <w:rPr>
          <w:spacing w:val="-2"/>
        </w:rPr>
        <w:t>длине.</w:t>
      </w:r>
    </w:p>
    <w:p w:rsidR="00015695" w:rsidRPr="003F2AB6" w:rsidRDefault="00015695" w:rsidP="004A4512">
      <w:pPr>
        <w:pStyle w:val="ad"/>
        <w:ind w:left="0" w:firstLine="709"/>
        <w:jc w:val="both"/>
      </w:pPr>
      <w:r w:rsidRPr="003F2AB6">
        <w:t>При этом высота букв, знаков, размещаемых на данной информационной</w:t>
      </w:r>
      <w:r w:rsidRPr="003F2AB6">
        <w:rPr>
          <w:spacing w:val="-18"/>
        </w:rPr>
        <w:t xml:space="preserve"> </w:t>
      </w:r>
      <w:r w:rsidRPr="003F2AB6">
        <w:t>конструкции</w:t>
      </w:r>
      <w:r w:rsidRPr="003F2AB6">
        <w:rPr>
          <w:spacing w:val="-17"/>
        </w:rPr>
        <w:t xml:space="preserve"> </w:t>
      </w:r>
      <w:r w:rsidRPr="003F2AB6">
        <w:t>(вывеске),</w:t>
      </w:r>
      <w:r w:rsidRPr="003F2AB6">
        <w:rPr>
          <w:spacing w:val="-16"/>
        </w:rPr>
        <w:t xml:space="preserve"> </w:t>
      </w:r>
      <w:r w:rsidRPr="003F2AB6">
        <w:t>не</w:t>
      </w:r>
      <w:r w:rsidRPr="003F2AB6">
        <w:rPr>
          <w:spacing w:val="-17"/>
        </w:rPr>
        <w:t xml:space="preserve"> </w:t>
      </w:r>
      <w:r w:rsidRPr="003F2AB6">
        <w:t>должна</w:t>
      </w:r>
      <w:r w:rsidRPr="003F2AB6">
        <w:rPr>
          <w:spacing w:val="-18"/>
        </w:rPr>
        <w:t xml:space="preserve"> </w:t>
      </w:r>
      <w:r w:rsidRPr="003F2AB6">
        <w:t>превышать</w:t>
      </w:r>
      <w:r w:rsidRPr="003F2AB6">
        <w:rPr>
          <w:spacing w:val="-17"/>
        </w:rPr>
        <w:t xml:space="preserve"> </w:t>
      </w:r>
      <w:r w:rsidRPr="003F2AB6">
        <w:t>0,1</w:t>
      </w:r>
      <w:r w:rsidRPr="003F2AB6">
        <w:rPr>
          <w:spacing w:val="-5"/>
        </w:rPr>
        <w:t>м.</w:t>
      </w:r>
    </w:p>
    <w:p w:rsidR="00015695" w:rsidRPr="003F2AB6" w:rsidRDefault="00015695" w:rsidP="004A4512">
      <w:pPr>
        <w:pStyle w:val="ad"/>
        <w:ind w:left="0" w:firstLine="709"/>
        <w:jc w:val="both"/>
      </w:pPr>
      <w:r w:rsidRPr="003F2AB6">
        <w:t>Допустимый</w:t>
      </w:r>
      <w:r w:rsidRPr="003F2AB6">
        <w:rPr>
          <w:spacing w:val="-10"/>
        </w:rPr>
        <w:t xml:space="preserve"> </w:t>
      </w:r>
      <w:r w:rsidRPr="003F2AB6">
        <w:t>размер</w:t>
      </w:r>
      <w:r w:rsidRPr="003F2AB6">
        <w:rPr>
          <w:spacing w:val="-10"/>
        </w:rPr>
        <w:t xml:space="preserve"> </w:t>
      </w:r>
      <w:r w:rsidRPr="003F2AB6">
        <w:t>блочной</w:t>
      </w:r>
      <w:r w:rsidRPr="003F2AB6">
        <w:rPr>
          <w:spacing w:val="-10"/>
        </w:rPr>
        <w:t xml:space="preserve"> </w:t>
      </w:r>
      <w:r w:rsidRPr="003F2AB6">
        <w:t>конструкции</w:t>
      </w:r>
      <w:r w:rsidRPr="003F2AB6">
        <w:rPr>
          <w:spacing w:val="-10"/>
        </w:rPr>
        <w:t xml:space="preserve"> </w:t>
      </w:r>
      <w:r w:rsidRPr="003F2AB6">
        <w:t>не</w:t>
      </w:r>
      <w:r w:rsidRPr="003F2AB6">
        <w:rPr>
          <w:spacing w:val="-10"/>
        </w:rPr>
        <w:t xml:space="preserve"> </w:t>
      </w:r>
      <w:r w:rsidRPr="003F2AB6">
        <w:t>должен</w:t>
      </w:r>
      <w:r w:rsidRPr="003F2AB6">
        <w:rPr>
          <w:spacing w:val="-10"/>
        </w:rPr>
        <w:t xml:space="preserve"> </w:t>
      </w:r>
      <w:r w:rsidRPr="003F2AB6">
        <w:t>превышать по высоте 1,4м и 0,7м по</w:t>
      </w:r>
      <w:r w:rsidRPr="003F2AB6">
        <w:rPr>
          <w:spacing w:val="-8"/>
        </w:rPr>
        <w:t xml:space="preserve"> </w:t>
      </w:r>
      <w:r w:rsidRPr="003F2AB6">
        <w:t>длине</w:t>
      </w:r>
      <w:r w:rsidRPr="003F2AB6">
        <w:rPr>
          <w:spacing w:val="-5"/>
        </w:rPr>
        <w:t>.</w:t>
      </w:r>
    </w:p>
    <w:p w:rsidR="00015695" w:rsidRPr="003F2AB6" w:rsidRDefault="00015695" w:rsidP="004A4512">
      <w:pPr>
        <w:pStyle w:val="ad"/>
        <w:ind w:left="0" w:firstLine="709"/>
        <w:jc w:val="both"/>
      </w:pPr>
      <w:r w:rsidRPr="003F2AB6">
        <w:t>В</w:t>
      </w:r>
      <w:r w:rsidRPr="003F2AB6">
        <w:rPr>
          <w:spacing w:val="-9"/>
        </w:rPr>
        <w:t xml:space="preserve"> </w:t>
      </w:r>
      <w:r w:rsidRPr="003F2AB6">
        <w:t>случае</w:t>
      </w:r>
      <w:r w:rsidRPr="003F2AB6">
        <w:rPr>
          <w:spacing w:val="-9"/>
        </w:rPr>
        <w:t xml:space="preserve"> </w:t>
      </w:r>
      <w:r w:rsidRPr="003F2AB6">
        <w:t>размещения</w:t>
      </w:r>
      <w:r w:rsidRPr="003F2AB6">
        <w:rPr>
          <w:spacing w:val="-9"/>
        </w:rPr>
        <w:t xml:space="preserve"> </w:t>
      </w:r>
      <w:r w:rsidRPr="003F2AB6">
        <w:t>двух</w:t>
      </w:r>
      <w:r w:rsidRPr="003F2AB6">
        <w:rPr>
          <w:spacing w:val="-9"/>
        </w:rPr>
        <w:t xml:space="preserve"> </w:t>
      </w:r>
      <w:r w:rsidRPr="003F2AB6">
        <w:t>блочных</w:t>
      </w:r>
      <w:r w:rsidRPr="003F2AB6">
        <w:rPr>
          <w:spacing w:val="-9"/>
        </w:rPr>
        <w:t xml:space="preserve"> </w:t>
      </w:r>
      <w:r w:rsidRPr="003F2AB6">
        <w:t>конструкций</w:t>
      </w:r>
      <w:r w:rsidRPr="003F2AB6">
        <w:rPr>
          <w:spacing w:val="-9"/>
        </w:rPr>
        <w:t xml:space="preserve"> </w:t>
      </w:r>
      <w:r w:rsidRPr="003F2AB6">
        <w:t>для</w:t>
      </w:r>
      <w:r w:rsidRPr="003F2AB6">
        <w:rPr>
          <w:spacing w:val="-9"/>
        </w:rPr>
        <w:t xml:space="preserve"> </w:t>
      </w:r>
      <w:r w:rsidRPr="003F2AB6">
        <w:t>одной</w:t>
      </w:r>
      <w:r w:rsidRPr="003F2AB6">
        <w:rPr>
          <w:spacing w:val="-9"/>
        </w:rPr>
        <w:t xml:space="preserve"> </w:t>
      </w:r>
      <w:r w:rsidRPr="003F2AB6">
        <w:t>входной группы здания, строения, сооружения указанные конструкции должны размещаться симметрично по оси данной входной группы.</w:t>
      </w:r>
    </w:p>
    <w:p w:rsidR="00015695" w:rsidRPr="003F2AB6" w:rsidRDefault="00015695" w:rsidP="004A4512">
      <w:pPr>
        <w:pStyle w:val="ad"/>
        <w:tabs>
          <w:tab w:val="left" w:pos="7048"/>
        </w:tabs>
        <w:ind w:left="0" w:firstLine="709"/>
        <w:jc w:val="both"/>
      </w:pPr>
      <w:r w:rsidRPr="003F2AB6">
        <w:t xml:space="preserve">При наличии на внешних поверхностях здания, строения, сооружения в месте элементов систем газоснабжения и </w:t>
      </w:r>
      <w:r w:rsidRPr="003F2AB6">
        <w:rPr>
          <w:spacing w:val="-2"/>
        </w:rPr>
        <w:t xml:space="preserve">(или) </w:t>
      </w:r>
      <w:r w:rsidRPr="003F2AB6">
        <w:t>водоотведения</w:t>
      </w:r>
      <w:r w:rsidRPr="003F2AB6">
        <w:rPr>
          <w:spacing w:val="40"/>
        </w:rPr>
        <w:t xml:space="preserve"> </w:t>
      </w:r>
      <w:r w:rsidRPr="003F2AB6">
        <w:t>(водосточных труб) размещение настенных конструкций осуществляется</w:t>
      </w:r>
      <w:r w:rsidRPr="003F2AB6">
        <w:rPr>
          <w:spacing w:val="-12"/>
        </w:rPr>
        <w:t xml:space="preserve"> </w:t>
      </w:r>
      <w:r w:rsidRPr="003F2AB6">
        <w:t>при</w:t>
      </w:r>
      <w:r w:rsidRPr="003F2AB6">
        <w:rPr>
          <w:spacing w:val="-12"/>
        </w:rPr>
        <w:t xml:space="preserve"> </w:t>
      </w:r>
      <w:r w:rsidRPr="003F2AB6">
        <w:t>условии</w:t>
      </w:r>
      <w:r w:rsidRPr="003F2AB6">
        <w:rPr>
          <w:spacing w:val="-12"/>
        </w:rPr>
        <w:t xml:space="preserve"> </w:t>
      </w:r>
      <w:r w:rsidRPr="003F2AB6">
        <w:t>обеспечения</w:t>
      </w:r>
      <w:r w:rsidRPr="003F2AB6">
        <w:rPr>
          <w:spacing w:val="-12"/>
        </w:rPr>
        <w:t xml:space="preserve"> </w:t>
      </w:r>
      <w:r w:rsidRPr="003F2AB6">
        <w:t>безопасности</w:t>
      </w:r>
      <w:r w:rsidRPr="003F2AB6">
        <w:rPr>
          <w:spacing w:val="-12"/>
        </w:rPr>
        <w:t xml:space="preserve"> </w:t>
      </w:r>
      <w:r w:rsidRPr="003F2AB6">
        <w:t>указанных</w:t>
      </w:r>
      <w:r w:rsidRPr="003F2AB6">
        <w:rPr>
          <w:spacing w:val="-12"/>
        </w:rPr>
        <w:t xml:space="preserve"> </w:t>
      </w:r>
      <w:r w:rsidRPr="003F2AB6">
        <w:t>систем.</w:t>
      </w:r>
    </w:p>
    <w:p w:rsidR="00015695" w:rsidRPr="003F2AB6" w:rsidRDefault="00015695" w:rsidP="004A4512">
      <w:pPr>
        <w:pStyle w:val="ad"/>
        <w:ind w:left="0" w:firstLine="709"/>
        <w:jc w:val="both"/>
      </w:pPr>
      <w:r w:rsidRPr="003F2AB6">
        <w:t>В случае расположения на одном фасаде здания, строения, сооружения нескольких информационных конструкций указанные конструкции</w:t>
      </w:r>
      <w:r w:rsidRPr="003F2AB6">
        <w:rPr>
          <w:spacing w:val="-9"/>
        </w:rPr>
        <w:t xml:space="preserve"> </w:t>
      </w:r>
      <w:r w:rsidRPr="003F2AB6">
        <w:t>должны</w:t>
      </w:r>
      <w:r w:rsidRPr="003F2AB6">
        <w:rPr>
          <w:spacing w:val="-9"/>
        </w:rPr>
        <w:t xml:space="preserve"> </w:t>
      </w:r>
      <w:r w:rsidRPr="003F2AB6">
        <w:t>быть</w:t>
      </w:r>
      <w:r w:rsidRPr="003F2AB6">
        <w:rPr>
          <w:spacing w:val="-9"/>
        </w:rPr>
        <w:t xml:space="preserve"> </w:t>
      </w:r>
      <w:r w:rsidRPr="003F2AB6">
        <w:t>расположены</w:t>
      </w:r>
      <w:r w:rsidRPr="003F2AB6">
        <w:rPr>
          <w:spacing w:val="-9"/>
        </w:rPr>
        <w:t xml:space="preserve"> </w:t>
      </w:r>
      <w:r w:rsidRPr="003F2AB6">
        <w:t>в</w:t>
      </w:r>
      <w:r w:rsidRPr="003F2AB6">
        <w:rPr>
          <w:spacing w:val="-9"/>
        </w:rPr>
        <w:t xml:space="preserve"> </w:t>
      </w:r>
      <w:r w:rsidRPr="003F2AB6">
        <w:t>одной</w:t>
      </w:r>
      <w:r w:rsidRPr="003F2AB6">
        <w:rPr>
          <w:spacing w:val="-9"/>
        </w:rPr>
        <w:t xml:space="preserve"> </w:t>
      </w:r>
      <w:r w:rsidRPr="003F2AB6">
        <w:t>плоскости</w:t>
      </w:r>
      <w:r w:rsidRPr="003F2AB6">
        <w:rPr>
          <w:spacing w:val="-9"/>
        </w:rPr>
        <w:t xml:space="preserve"> </w:t>
      </w:r>
      <w:r w:rsidRPr="003F2AB6">
        <w:t>относительно вертикальной плоскости фасада, на котором они размещены;</w:t>
      </w:r>
    </w:p>
    <w:p w:rsidR="00015695" w:rsidRPr="003F2AB6" w:rsidRDefault="00015695" w:rsidP="004A4512">
      <w:pPr>
        <w:pStyle w:val="ad"/>
        <w:ind w:left="0" w:firstLine="709"/>
        <w:jc w:val="both"/>
      </w:pPr>
      <w:r w:rsidRPr="003F2AB6">
        <w:t>3) при</w:t>
      </w:r>
      <w:r w:rsidRPr="003F2AB6">
        <w:rPr>
          <w:spacing w:val="-9"/>
        </w:rPr>
        <w:t xml:space="preserve"> </w:t>
      </w:r>
      <w:r w:rsidRPr="003F2AB6">
        <w:t>наличии</w:t>
      </w:r>
      <w:r w:rsidRPr="003F2AB6">
        <w:rPr>
          <w:spacing w:val="-9"/>
        </w:rPr>
        <w:t xml:space="preserve"> </w:t>
      </w:r>
      <w:r w:rsidRPr="003F2AB6">
        <w:t>на</w:t>
      </w:r>
      <w:r w:rsidRPr="003F2AB6">
        <w:rPr>
          <w:spacing w:val="-9"/>
        </w:rPr>
        <w:t xml:space="preserve"> </w:t>
      </w:r>
      <w:r w:rsidRPr="003F2AB6">
        <w:t>фасаде</w:t>
      </w:r>
      <w:r w:rsidRPr="003F2AB6">
        <w:rPr>
          <w:spacing w:val="-9"/>
        </w:rPr>
        <w:t xml:space="preserve"> </w:t>
      </w:r>
      <w:r w:rsidRPr="003F2AB6">
        <w:t>объекта</w:t>
      </w:r>
      <w:r w:rsidRPr="003F2AB6">
        <w:rPr>
          <w:spacing w:val="-9"/>
        </w:rPr>
        <w:t xml:space="preserve"> </w:t>
      </w:r>
      <w:r w:rsidRPr="003F2AB6">
        <w:t>фриза</w:t>
      </w:r>
      <w:r w:rsidRPr="003F2AB6">
        <w:rPr>
          <w:spacing w:val="-9"/>
        </w:rPr>
        <w:t xml:space="preserve"> </w:t>
      </w:r>
      <w:r w:rsidRPr="003F2AB6">
        <w:t>настенная</w:t>
      </w:r>
      <w:r w:rsidRPr="003F2AB6">
        <w:rPr>
          <w:spacing w:val="-9"/>
        </w:rPr>
        <w:t xml:space="preserve"> </w:t>
      </w:r>
      <w:r w:rsidRPr="003F2AB6">
        <w:t>конструкция размещается</w:t>
      </w:r>
      <w:r w:rsidRPr="003F2AB6">
        <w:rPr>
          <w:spacing w:val="-9"/>
        </w:rPr>
        <w:t xml:space="preserve"> </w:t>
      </w:r>
      <w:r w:rsidRPr="003F2AB6">
        <w:t>исключительно</w:t>
      </w:r>
      <w:r w:rsidRPr="003F2AB6">
        <w:rPr>
          <w:spacing w:val="-9"/>
        </w:rPr>
        <w:t xml:space="preserve"> </w:t>
      </w:r>
      <w:r w:rsidRPr="003F2AB6">
        <w:t>на</w:t>
      </w:r>
      <w:r w:rsidRPr="003F2AB6">
        <w:rPr>
          <w:spacing w:val="-9"/>
        </w:rPr>
        <w:t xml:space="preserve"> </w:t>
      </w:r>
      <w:r w:rsidRPr="003F2AB6">
        <w:t>фризе</w:t>
      </w:r>
      <w:r w:rsidRPr="003F2AB6">
        <w:rPr>
          <w:spacing w:val="-9"/>
        </w:rPr>
        <w:t xml:space="preserve"> </w:t>
      </w:r>
      <w:r w:rsidRPr="003F2AB6">
        <w:t>в</w:t>
      </w:r>
      <w:r w:rsidRPr="003F2AB6">
        <w:rPr>
          <w:spacing w:val="-9"/>
        </w:rPr>
        <w:t xml:space="preserve"> </w:t>
      </w:r>
      <w:r w:rsidRPr="003F2AB6">
        <w:t>соответствии</w:t>
      </w:r>
      <w:r w:rsidRPr="003F2AB6">
        <w:rPr>
          <w:spacing w:val="-9"/>
        </w:rPr>
        <w:t xml:space="preserve"> </w:t>
      </w:r>
      <w:r w:rsidRPr="003F2AB6">
        <w:t>со</w:t>
      </w:r>
      <w:r w:rsidRPr="003F2AB6">
        <w:rPr>
          <w:spacing w:val="-9"/>
        </w:rPr>
        <w:t xml:space="preserve"> </w:t>
      </w:r>
      <w:r w:rsidRPr="003F2AB6">
        <w:t xml:space="preserve">следующими </w:t>
      </w:r>
      <w:r w:rsidRPr="003F2AB6">
        <w:rPr>
          <w:spacing w:val="-2"/>
        </w:rPr>
        <w:t>требованиями:</w:t>
      </w:r>
    </w:p>
    <w:p w:rsidR="00015695" w:rsidRPr="003F2AB6" w:rsidRDefault="00015695" w:rsidP="004A4512">
      <w:pPr>
        <w:pStyle w:val="ad"/>
        <w:tabs>
          <w:tab w:val="left" w:pos="5999"/>
        </w:tabs>
        <w:ind w:left="0" w:firstLine="709"/>
        <w:jc w:val="both"/>
      </w:pPr>
      <w:r w:rsidRPr="003F2AB6">
        <w:t>- конструкции</w:t>
      </w:r>
      <w:r w:rsidRPr="003F2AB6">
        <w:rPr>
          <w:spacing w:val="-3"/>
        </w:rPr>
        <w:t xml:space="preserve"> </w:t>
      </w:r>
      <w:r w:rsidRPr="003F2AB6">
        <w:t>настенных</w:t>
      </w:r>
      <w:r w:rsidRPr="003F2AB6">
        <w:rPr>
          <w:spacing w:val="-3"/>
        </w:rPr>
        <w:t xml:space="preserve"> </w:t>
      </w:r>
      <w:r w:rsidRPr="003F2AB6">
        <w:t>вывесок,</w:t>
      </w:r>
      <w:r w:rsidRPr="003F2AB6">
        <w:rPr>
          <w:spacing w:val="-3"/>
        </w:rPr>
        <w:t xml:space="preserve"> </w:t>
      </w:r>
      <w:r w:rsidRPr="003F2AB6">
        <w:t>допускаемых</w:t>
      </w:r>
      <w:r w:rsidRPr="003F2AB6">
        <w:rPr>
          <w:spacing w:val="-3"/>
        </w:rPr>
        <w:t xml:space="preserve"> </w:t>
      </w:r>
      <w:r w:rsidRPr="003F2AB6">
        <w:t>к</w:t>
      </w:r>
      <w:r w:rsidRPr="003F2AB6">
        <w:rPr>
          <w:spacing w:val="-3"/>
        </w:rPr>
        <w:t xml:space="preserve"> </w:t>
      </w:r>
      <w:r w:rsidRPr="003F2AB6">
        <w:t>размещению</w:t>
      </w:r>
      <w:r w:rsidRPr="003F2AB6">
        <w:rPr>
          <w:spacing w:val="-3"/>
        </w:rPr>
        <w:t xml:space="preserve"> </w:t>
      </w:r>
      <w:r w:rsidRPr="003F2AB6">
        <w:t>на фризе, представляют собой объёмные символы (без использования подложки</w:t>
      </w:r>
      <w:r w:rsidRPr="003F2AB6">
        <w:rPr>
          <w:spacing w:val="-8"/>
        </w:rPr>
        <w:t xml:space="preserve"> </w:t>
      </w:r>
      <w:r w:rsidRPr="003F2AB6">
        <w:t>либо</w:t>
      </w:r>
      <w:r w:rsidRPr="003F2AB6">
        <w:rPr>
          <w:spacing w:val="-8"/>
        </w:rPr>
        <w:t xml:space="preserve"> </w:t>
      </w:r>
      <w:r w:rsidRPr="003F2AB6">
        <w:t>с</w:t>
      </w:r>
      <w:r w:rsidRPr="003F2AB6">
        <w:rPr>
          <w:spacing w:val="-8"/>
        </w:rPr>
        <w:t xml:space="preserve"> </w:t>
      </w:r>
      <w:r w:rsidRPr="003F2AB6">
        <w:t>использованием</w:t>
      </w:r>
      <w:r w:rsidRPr="003F2AB6">
        <w:rPr>
          <w:spacing w:val="-8"/>
        </w:rPr>
        <w:t xml:space="preserve"> </w:t>
      </w:r>
      <w:r w:rsidRPr="003F2AB6">
        <w:t>подложки),</w:t>
      </w:r>
      <w:r w:rsidRPr="003F2AB6">
        <w:rPr>
          <w:spacing w:val="-7"/>
        </w:rPr>
        <w:t xml:space="preserve"> </w:t>
      </w:r>
      <w:r w:rsidRPr="003F2AB6">
        <w:t>а</w:t>
      </w:r>
      <w:r w:rsidRPr="003F2AB6">
        <w:rPr>
          <w:spacing w:val="-8"/>
        </w:rPr>
        <w:t xml:space="preserve"> </w:t>
      </w:r>
      <w:r w:rsidRPr="003F2AB6">
        <w:t>также</w:t>
      </w:r>
      <w:r w:rsidRPr="003F2AB6">
        <w:rPr>
          <w:spacing w:val="-8"/>
        </w:rPr>
        <w:t xml:space="preserve"> </w:t>
      </w:r>
      <w:r w:rsidRPr="003F2AB6">
        <w:t>световые</w:t>
      </w:r>
      <w:r w:rsidRPr="003F2AB6">
        <w:rPr>
          <w:spacing w:val="-8"/>
        </w:rPr>
        <w:t xml:space="preserve"> </w:t>
      </w:r>
      <w:r w:rsidRPr="003F2AB6">
        <w:t>короба;</w:t>
      </w:r>
    </w:p>
    <w:p w:rsidR="00015695" w:rsidRPr="003F2AB6" w:rsidRDefault="00015695" w:rsidP="004A4512">
      <w:pPr>
        <w:pStyle w:val="ad"/>
        <w:ind w:left="0" w:firstLine="709"/>
        <w:jc w:val="both"/>
      </w:pPr>
      <w:r w:rsidRPr="003F2AB6">
        <w:lastRenderedPageBreak/>
        <w:t>- при</w:t>
      </w:r>
      <w:r w:rsidRPr="003F2AB6">
        <w:rPr>
          <w:spacing w:val="-9"/>
        </w:rPr>
        <w:t xml:space="preserve"> </w:t>
      </w:r>
      <w:r w:rsidRPr="003F2AB6">
        <w:t>использовании</w:t>
      </w:r>
      <w:r w:rsidRPr="003F2AB6">
        <w:rPr>
          <w:spacing w:val="-9"/>
        </w:rPr>
        <w:t xml:space="preserve"> </w:t>
      </w:r>
      <w:r w:rsidRPr="003F2AB6">
        <w:t>в</w:t>
      </w:r>
      <w:r w:rsidRPr="003F2AB6">
        <w:rPr>
          <w:spacing w:val="-9"/>
        </w:rPr>
        <w:t xml:space="preserve"> </w:t>
      </w:r>
      <w:r w:rsidRPr="003F2AB6">
        <w:t>настенной</w:t>
      </w:r>
      <w:r w:rsidRPr="003F2AB6">
        <w:rPr>
          <w:spacing w:val="-9"/>
        </w:rPr>
        <w:t xml:space="preserve"> </w:t>
      </w:r>
      <w:r w:rsidRPr="003F2AB6">
        <w:t>конструкции,</w:t>
      </w:r>
      <w:r w:rsidRPr="003F2AB6">
        <w:rPr>
          <w:spacing w:val="-9"/>
        </w:rPr>
        <w:t xml:space="preserve"> </w:t>
      </w:r>
      <w:r w:rsidRPr="003F2AB6">
        <w:t>размещаемой</w:t>
      </w:r>
      <w:r w:rsidRPr="003F2AB6">
        <w:rPr>
          <w:spacing w:val="-9"/>
        </w:rPr>
        <w:t xml:space="preserve"> </w:t>
      </w:r>
      <w:r w:rsidRPr="003F2AB6">
        <w:t>на</w:t>
      </w:r>
      <w:r w:rsidRPr="003F2AB6">
        <w:rPr>
          <w:spacing w:val="-9"/>
        </w:rPr>
        <w:t xml:space="preserve"> </w:t>
      </w:r>
      <w:r w:rsidRPr="003F2AB6">
        <w:t>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w:t>
      </w:r>
    </w:p>
    <w:p w:rsidR="00015695" w:rsidRPr="003F2AB6" w:rsidRDefault="00015695" w:rsidP="004A4512">
      <w:pPr>
        <w:pStyle w:val="ad"/>
        <w:tabs>
          <w:tab w:val="left" w:pos="2005"/>
          <w:tab w:val="left" w:pos="3231"/>
          <w:tab w:val="left" w:pos="6777"/>
        </w:tabs>
        <w:ind w:left="0" w:firstLine="709"/>
        <w:jc w:val="both"/>
      </w:pPr>
      <w:r w:rsidRPr="003F2AB6">
        <w:t>Высота</w:t>
      </w:r>
      <w:r w:rsidRPr="003F2AB6">
        <w:rPr>
          <w:spacing w:val="-3"/>
        </w:rPr>
        <w:t xml:space="preserve"> </w:t>
      </w:r>
      <w:r w:rsidRPr="003F2AB6">
        <w:t>подложки,</w:t>
      </w:r>
      <w:r w:rsidRPr="003F2AB6">
        <w:rPr>
          <w:spacing w:val="-3"/>
        </w:rPr>
        <w:t xml:space="preserve"> </w:t>
      </w:r>
      <w:r w:rsidRPr="003F2AB6">
        <w:t>используемой</w:t>
      </w:r>
      <w:r w:rsidRPr="003F2AB6">
        <w:rPr>
          <w:spacing w:val="-3"/>
        </w:rPr>
        <w:t xml:space="preserve"> </w:t>
      </w:r>
      <w:r w:rsidRPr="003F2AB6">
        <w:t>для</w:t>
      </w:r>
      <w:r w:rsidRPr="003F2AB6">
        <w:rPr>
          <w:spacing w:val="-3"/>
        </w:rPr>
        <w:t xml:space="preserve"> </w:t>
      </w:r>
      <w:r w:rsidRPr="003F2AB6">
        <w:t>размещения</w:t>
      </w:r>
      <w:r w:rsidRPr="003F2AB6">
        <w:rPr>
          <w:spacing w:val="-3"/>
        </w:rPr>
        <w:t xml:space="preserve"> </w:t>
      </w:r>
      <w:r w:rsidRPr="003F2AB6">
        <w:t>настенной</w:t>
      </w:r>
      <w:r w:rsidRPr="003F2AB6">
        <w:rPr>
          <w:spacing w:val="-3"/>
        </w:rPr>
        <w:t xml:space="preserve"> </w:t>
      </w:r>
      <w:r w:rsidRPr="003F2AB6">
        <w:t>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объёмных символов, не может быть более</w:t>
      </w:r>
      <w:r w:rsidRPr="003F2AB6">
        <w:rPr>
          <w:spacing w:val="40"/>
        </w:rPr>
        <w:t xml:space="preserve"> </w:t>
      </w:r>
      <w:r w:rsidRPr="003F2AB6">
        <w:t>70% высоты фриза (с учётом высоты выносных элементов строчных и прописных</w:t>
      </w:r>
      <w:r w:rsidRPr="003F2AB6">
        <w:rPr>
          <w:spacing w:val="-8"/>
        </w:rPr>
        <w:t xml:space="preserve"> </w:t>
      </w:r>
      <w:r w:rsidRPr="003F2AB6">
        <w:t>букв</w:t>
      </w:r>
      <w:r w:rsidRPr="003F2AB6">
        <w:rPr>
          <w:spacing w:val="-8"/>
        </w:rPr>
        <w:t xml:space="preserve"> </w:t>
      </w:r>
      <w:r w:rsidRPr="003F2AB6">
        <w:t>за</w:t>
      </w:r>
      <w:r w:rsidRPr="003F2AB6">
        <w:rPr>
          <w:spacing w:val="-8"/>
        </w:rPr>
        <w:t xml:space="preserve"> </w:t>
      </w:r>
      <w:r w:rsidRPr="003F2AB6">
        <w:t>пределами</w:t>
      </w:r>
      <w:r w:rsidRPr="003F2AB6">
        <w:rPr>
          <w:spacing w:val="-8"/>
        </w:rPr>
        <w:t xml:space="preserve"> </w:t>
      </w:r>
      <w:r w:rsidRPr="003F2AB6">
        <w:t>размера</w:t>
      </w:r>
      <w:r w:rsidRPr="003F2AB6">
        <w:rPr>
          <w:spacing w:val="-8"/>
        </w:rPr>
        <w:t xml:space="preserve"> </w:t>
      </w:r>
      <w:r w:rsidRPr="003F2AB6">
        <w:t>основного</w:t>
      </w:r>
      <w:r w:rsidRPr="003F2AB6">
        <w:rPr>
          <w:spacing w:val="-8"/>
        </w:rPr>
        <w:t xml:space="preserve"> </w:t>
      </w:r>
      <w:r w:rsidRPr="003F2AB6">
        <w:t>шрифта,</w:t>
      </w:r>
      <w:r w:rsidRPr="003F2AB6">
        <w:rPr>
          <w:spacing w:val="-5"/>
        </w:rPr>
        <w:t xml:space="preserve"> </w:t>
      </w:r>
      <w:r w:rsidRPr="003F2AB6">
        <w:t>а</w:t>
      </w:r>
      <w:r w:rsidRPr="003F2AB6">
        <w:rPr>
          <w:spacing w:val="-8"/>
        </w:rPr>
        <w:t xml:space="preserve"> </w:t>
      </w:r>
      <w:r w:rsidRPr="003F2AB6">
        <w:t>также</w:t>
      </w:r>
      <w:r w:rsidRPr="003F2AB6">
        <w:rPr>
          <w:spacing w:val="-8"/>
        </w:rPr>
        <w:t xml:space="preserve"> </w:t>
      </w:r>
      <w:r w:rsidRPr="003F2AB6">
        <w:t>высоты декоративно-художественных элементов), а их длина – не более 70%</w:t>
      </w:r>
      <w:r w:rsidRPr="003F2AB6">
        <w:rPr>
          <w:spacing w:val="-8"/>
        </w:rPr>
        <w:t xml:space="preserve"> </w:t>
      </w:r>
      <w:r w:rsidRPr="003F2AB6">
        <w:t>длины</w:t>
      </w:r>
      <w:r w:rsidRPr="003F2AB6">
        <w:rPr>
          <w:spacing w:val="-8"/>
        </w:rPr>
        <w:t xml:space="preserve"> </w:t>
      </w:r>
      <w:r w:rsidRPr="003F2AB6">
        <w:t>фриза.</w:t>
      </w:r>
      <w:r w:rsidRPr="003F2AB6">
        <w:rPr>
          <w:spacing w:val="-6"/>
        </w:rPr>
        <w:t xml:space="preserve"> </w:t>
      </w:r>
      <w:r w:rsidRPr="003F2AB6">
        <w:t>Объёмные</w:t>
      </w:r>
      <w:r w:rsidRPr="003F2AB6">
        <w:rPr>
          <w:spacing w:val="-8"/>
        </w:rPr>
        <w:t xml:space="preserve"> </w:t>
      </w:r>
      <w:r w:rsidRPr="003F2AB6">
        <w:t>символы,</w:t>
      </w:r>
      <w:r w:rsidRPr="003F2AB6">
        <w:rPr>
          <w:spacing w:val="-8"/>
        </w:rPr>
        <w:t xml:space="preserve"> </w:t>
      </w:r>
      <w:r w:rsidRPr="003F2AB6">
        <w:t>используемые</w:t>
      </w:r>
      <w:r w:rsidRPr="003F2AB6">
        <w:rPr>
          <w:spacing w:val="-8"/>
        </w:rPr>
        <w:t xml:space="preserve"> </w:t>
      </w:r>
      <w:r w:rsidRPr="003F2AB6">
        <w:t>в</w:t>
      </w:r>
      <w:r w:rsidRPr="003F2AB6">
        <w:rPr>
          <w:spacing w:val="-8"/>
        </w:rPr>
        <w:t xml:space="preserve"> </w:t>
      </w:r>
      <w:r w:rsidRPr="003F2AB6">
        <w:t>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объёмных символов; размещение</w:t>
      </w:r>
      <w:r w:rsidRPr="003F2AB6">
        <w:rPr>
          <w:spacing w:val="-11"/>
        </w:rPr>
        <w:t xml:space="preserve"> </w:t>
      </w:r>
      <w:r w:rsidRPr="003F2AB6">
        <w:t>настенной</w:t>
      </w:r>
      <w:r w:rsidRPr="003F2AB6">
        <w:rPr>
          <w:spacing w:val="-11"/>
        </w:rPr>
        <w:t xml:space="preserve"> </w:t>
      </w:r>
      <w:r w:rsidRPr="003F2AB6">
        <w:t>конструкции</w:t>
      </w:r>
      <w:r w:rsidRPr="003F2AB6">
        <w:rPr>
          <w:spacing w:val="-3"/>
        </w:rPr>
        <w:t xml:space="preserve"> </w:t>
      </w:r>
      <w:r w:rsidRPr="003F2AB6">
        <w:t>(настенных</w:t>
      </w:r>
      <w:r w:rsidRPr="003F2AB6">
        <w:rPr>
          <w:spacing w:val="-11"/>
        </w:rPr>
        <w:t xml:space="preserve"> </w:t>
      </w:r>
      <w:r w:rsidRPr="003F2AB6">
        <w:t>конструкций)</w:t>
      </w:r>
      <w:r w:rsidRPr="003F2AB6">
        <w:rPr>
          <w:spacing w:val="-9"/>
        </w:rPr>
        <w:t xml:space="preserve"> </w:t>
      </w:r>
      <w:r w:rsidRPr="003F2AB6">
        <w:t>в</w:t>
      </w:r>
      <w:r w:rsidRPr="003F2AB6">
        <w:rPr>
          <w:spacing w:val="-11"/>
        </w:rPr>
        <w:t xml:space="preserve"> </w:t>
      </w:r>
      <w:r w:rsidRPr="003F2AB6">
        <w:t>виде светового короба</w:t>
      </w:r>
      <w:r w:rsidRPr="003F2AB6">
        <w:rPr>
          <w:spacing w:val="40"/>
        </w:rPr>
        <w:t xml:space="preserve"> </w:t>
      </w:r>
      <w:r w:rsidRPr="003F2AB6">
        <w:t>(световых коробов) на фризе допускается только при условии</w:t>
      </w:r>
      <w:r w:rsidRPr="003F2AB6">
        <w:rPr>
          <w:spacing w:val="-9"/>
        </w:rPr>
        <w:t xml:space="preserve"> </w:t>
      </w:r>
      <w:r w:rsidRPr="003F2AB6">
        <w:t>организации</w:t>
      </w:r>
      <w:r w:rsidRPr="003F2AB6">
        <w:rPr>
          <w:spacing w:val="-9"/>
        </w:rPr>
        <w:t xml:space="preserve"> </w:t>
      </w:r>
      <w:r w:rsidRPr="003F2AB6">
        <w:t>данного</w:t>
      </w:r>
      <w:r w:rsidRPr="003F2AB6">
        <w:rPr>
          <w:spacing w:val="-9"/>
        </w:rPr>
        <w:t xml:space="preserve"> </w:t>
      </w:r>
      <w:r w:rsidRPr="003F2AB6">
        <w:t>светового</w:t>
      </w:r>
      <w:r w:rsidRPr="003F2AB6">
        <w:rPr>
          <w:spacing w:val="-9"/>
        </w:rPr>
        <w:t xml:space="preserve"> </w:t>
      </w:r>
      <w:r w:rsidRPr="003F2AB6">
        <w:t>короба (световых</w:t>
      </w:r>
      <w:r w:rsidRPr="003F2AB6">
        <w:rPr>
          <w:spacing w:val="-9"/>
        </w:rPr>
        <w:t xml:space="preserve"> </w:t>
      </w:r>
      <w:r w:rsidRPr="003F2AB6">
        <w:t>коробов)</w:t>
      </w:r>
      <w:r w:rsidRPr="003F2AB6">
        <w:rPr>
          <w:spacing w:val="-8"/>
        </w:rPr>
        <w:t xml:space="preserve"> </w:t>
      </w:r>
      <w:r w:rsidRPr="003F2AB6">
        <w:t>на</w:t>
      </w:r>
      <w:r w:rsidRPr="003F2AB6">
        <w:rPr>
          <w:spacing w:val="-9"/>
        </w:rPr>
        <w:t xml:space="preserve"> </w:t>
      </w:r>
      <w:r w:rsidRPr="003F2AB6">
        <w:t>всю высоту соответствующего фриза; при наличии на фасаде объекта козырька настенная конструкция может</w:t>
      </w:r>
      <w:r w:rsidRPr="003F2AB6">
        <w:rPr>
          <w:spacing w:val="-8"/>
        </w:rPr>
        <w:t xml:space="preserve"> </w:t>
      </w:r>
      <w:r w:rsidRPr="003F2AB6">
        <w:t>быть</w:t>
      </w:r>
      <w:r w:rsidRPr="003F2AB6">
        <w:rPr>
          <w:spacing w:val="-8"/>
        </w:rPr>
        <w:t xml:space="preserve"> </w:t>
      </w:r>
      <w:r w:rsidRPr="003F2AB6">
        <w:t>размещена</w:t>
      </w:r>
      <w:r w:rsidRPr="003F2AB6">
        <w:rPr>
          <w:spacing w:val="-8"/>
        </w:rPr>
        <w:t xml:space="preserve"> </w:t>
      </w:r>
      <w:r w:rsidRPr="003F2AB6">
        <w:t>на</w:t>
      </w:r>
      <w:r w:rsidRPr="003F2AB6">
        <w:rPr>
          <w:spacing w:val="-8"/>
        </w:rPr>
        <w:t xml:space="preserve"> </w:t>
      </w:r>
      <w:r w:rsidRPr="003F2AB6">
        <w:t>фризе</w:t>
      </w:r>
      <w:r w:rsidRPr="003F2AB6">
        <w:rPr>
          <w:spacing w:val="-8"/>
        </w:rPr>
        <w:t xml:space="preserve"> </w:t>
      </w:r>
      <w:r w:rsidRPr="003F2AB6">
        <w:t>козырька</w:t>
      </w:r>
      <w:r w:rsidRPr="003F2AB6">
        <w:rPr>
          <w:spacing w:val="-8"/>
        </w:rPr>
        <w:t xml:space="preserve"> </w:t>
      </w:r>
      <w:r w:rsidRPr="003F2AB6">
        <w:t>строго</w:t>
      </w:r>
      <w:r w:rsidRPr="003F2AB6">
        <w:rPr>
          <w:spacing w:val="-8"/>
        </w:rPr>
        <w:t xml:space="preserve"> </w:t>
      </w:r>
      <w:r w:rsidRPr="003F2AB6">
        <w:t>в</w:t>
      </w:r>
      <w:r w:rsidRPr="003F2AB6">
        <w:rPr>
          <w:spacing w:val="-8"/>
        </w:rPr>
        <w:t xml:space="preserve"> </w:t>
      </w:r>
      <w:r w:rsidRPr="003F2AB6">
        <w:t>габаритах</w:t>
      </w:r>
      <w:r w:rsidRPr="003F2AB6">
        <w:rPr>
          <w:spacing w:val="-8"/>
        </w:rPr>
        <w:t xml:space="preserve"> </w:t>
      </w:r>
      <w:r w:rsidRPr="003F2AB6">
        <w:t>указанного фриза. Размещение настенной конструкции непосредственно на конструкции козырька запрещается.</w:t>
      </w:r>
    </w:p>
    <w:p w:rsidR="00015695" w:rsidRPr="003F2AB6" w:rsidRDefault="00015695" w:rsidP="004A4512">
      <w:pPr>
        <w:pStyle w:val="ad"/>
        <w:tabs>
          <w:tab w:val="left" w:pos="2005"/>
          <w:tab w:val="left" w:pos="3231"/>
          <w:tab w:val="left" w:pos="6777"/>
        </w:tabs>
        <w:ind w:left="0" w:firstLine="709"/>
        <w:jc w:val="both"/>
        <w:rPr>
          <w:spacing w:val="-2"/>
        </w:rPr>
      </w:pPr>
      <w:r w:rsidRPr="003F2AB6">
        <w:t>7.9. Информационное поле настенных конструкций, размещаемых на фасадах объектов, являющихся объектами культурного наследия либо выявленными объектами культурного наследия, должно выполняться из отдельных</w:t>
      </w:r>
      <w:r w:rsidRPr="003F2AB6">
        <w:rPr>
          <w:spacing w:val="-10"/>
        </w:rPr>
        <w:t xml:space="preserve"> </w:t>
      </w:r>
      <w:r w:rsidRPr="003F2AB6">
        <w:t>элементов (букв,</w:t>
      </w:r>
      <w:r w:rsidRPr="003F2AB6">
        <w:rPr>
          <w:spacing w:val="-10"/>
        </w:rPr>
        <w:t xml:space="preserve"> </w:t>
      </w:r>
      <w:r w:rsidRPr="003F2AB6">
        <w:t>обозначений,</w:t>
      </w:r>
      <w:r w:rsidRPr="003F2AB6">
        <w:rPr>
          <w:spacing w:val="-7"/>
        </w:rPr>
        <w:t xml:space="preserve"> </w:t>
      </w:r>
      <w:r w:rsidRPr="003F2AB6">
        <w:t>декоративных</w:t>
      </w:r>
      <w:r w:rsidRPr="003F2AB6">
        <w:rPr>
          <w:spacing w:val="-10"/>
        </w:rPr>
        <w:t xml:space="preserve"> </w:t>
      </w:r>
      <w:r w:rsidRPr="003F2AB6">
        <w:t>элементов</w:t>
      </w:r>
      <w:r w:rsidRPr="003F2AB6">
        <w:rPr>
          <w:spacing w:val="-10"/>
        </w:rPr>
        <w:t xml:space="preserve"> </w:t>
      </w:r>
      <w:r w:rsidRPr="003F2AB6">
        <w:t>и</w:t>
      </w:r>
      <w:r w:rsidRPr="003F2AB6">
        <w:rPr>
          <w:spacing w:val="-10"/>
        </w:rPr>
        <w:t xml:space="preserve"> </w:t>
      </w:r>
      <w:r w:rsidRPr="003F2AB6">
        <w:t xml:space="preserve">т.д.), без использования подложки в виде непрозрачной основы для их </w:t>
      </w:r>
      <w:r w:rsidRPr="003F2AB6">
        <w:rPr>
          <w:spacing w:val="-2"/>
        </w:rPr>
        <w:t>крепления.</w:t>
      </w:r>
    </w:p>
    <w:p w:rsidR="00015695" w:rsidRPr="003F2AB6" w:rsidRDefault="00015695" w:rsidP="004A4512">
      <w:pPr>
        <w:pStyle w:val="ad"/>
        <w:tabs>
          <w:tab w:val="left" w:pos="2005"/>
          <w:tab w:val="left" w:pos="3231"/>
          <w:tab w:val="left" w:pos="6777"/>
        </w:tabs>
        <w:ind w:left="0" w:firstLine="709"/>
        <w:jc w:val="both"/>
      </w:pPr>
      <w:r w:rsidRPr="003F2AB6">
        <w:rPr>
          <w:spacing w:val="-2"/>
        </w:rPr>
        <w:t xml:space="preserve">7.10. </w:t>
      </w:r>
      <w:r w:rsidRPr="003F2AB6">
        <w:t>В дополнение к настенной конструкции, размещаемой непосредственно</w:t>
      </w:r>
      <w:r w:rsidRPr="003F2AB6">
        <w:rPr>
          <w:spacing w:val="-12"/>
        </w:rPr>
        <w:t xml:space="preserve"> </w:t>
      </w:r>
      <w:r w:rsidRPr="003F2AB6">
        <w:t>на</w:t>
      </w:r>
      <w:r w:rsidRPr="003F2AB6">
        <w:rPr>
          <w:spacing w:val="-12"/>
        </w:rPr>
        <w:t xml:space="preserve"> </w:t>
      </w:r>
      <w:r w:rsidRPr="003F2AB6">
        <w:t>фасадах</w:t>
      </w:r>
      <w:r w:rsidRPr="003F2AB6">
        <w:rPr>
          <w:spacing w:val="-12"/>
        </w:rPr>
        <w:t xml:space="preserve"> </w:t>
      </w:r>
      <w:r w:rsidRPr="003F2AB6">
        <w:t>зданий,</w:t>
      </w:r>
      <w:r w:rsidRPr="003F2AB6">
        <w:rPr>
          <w:spacing w:val="-12"/>
        </w:rPr>
        <w:t xml:space="preserve"> </w:t>
      </w:r>
      <w:r w:rsidRPr="003F2AB6">
        <w:t>строений,</w:t>
      </w:r>
      <w:r w:rsidRPr="003F2AB6">
        <w:rPr>
          <w:spacing w:val="-12"/>
        </w:rPr>
        <w:t xml:space="preserve"> </w:t>
      </w:r>
      <w:r w:rsidRPr="003F2AB6">
        <w:t>сооружений,</w:t>
      </w:r>
      <w:r w:rsidRPr="003F2AB6">
        <w:rPr>
          <w:spacing w:val="-12"/>
        </w:rPr>
        <w:t xml:space="preserve"> </w:t>
      </w:r>
      <w:r w:rsidRPr="003F2AB6">
        <w:t>допускается размещение вывесок на дверях входных групп, в т.ч. методом нанесения трафаретной печати или иными аналогичными методами на остекление дверей.</w:t>
      </w:r>
    </w:p>
    <w:p w:rsidR="00015695" w:rsidRPr="003F2AB6" w:rsidRDefault="00015695" w:rsidP="004A4512">
      <w:pPr>
        <w:pStyle w:val="ad"/>
        <w:ind w:left="0" w:firstLine="709"/>
        <w:jc w:val="both"/>
        <w:rPr>
          <w:spacing w:val="-5"/>
        </w:rPr>
      </w:pPr>
      <w:r w:rsidRPr="003F2AB6">
        <w:t>Максимальный</w:t>
      </w:r>
      <w:r w:rsidRPr="003F2AB6">
        <w:rPr>
          <w:spacing w:val="-10"/>
        </w:rPr>
        <w:t xml:space="preserve"> </w:t>
      </w:r>
      <w:r w:rsidRPr="003F2AB6">
        <w:t>размер</w:t>
      </w:r>
      <w:r w:rsidRPr="003F2AB6">
        <w:rPr>
          <w:spacing w:val="-10"/>
        </w:rPr>
        <w:t xml:space="preserve"> </w:t>
      </w:r>
      <w:r w:rsidRPr="003F2AB6">
        <w:t>данных</w:t>
      </w:r>
      <w:r w:rsidRPr="003F2AB6">
        <w:rPr>
          <w:spacing w:val="-10"/>
        </w:rPr>
        <w:t xml:space="preserve"> </w:t>
      </w:r>
      <w:r w:rsidRPr="003F2AB6">
        <w:t>вывесок</w:t>
      </w:r>
      <w:r w:rsidRPr="003F2AB6">
        <w:rPr>
          <w:spacing w:val="-9"/>
        </w:rPr>
        <w:t xml:space="preserve"> </w:t>
      </w:r>
      <w:r w:rsidRPr="003F2AB6">
        <w:t>не</w:t>
      </w:r>
      <w:r w:rsidRPr="003F2AB6">
        <w:rPr>
          <w:spacing w:val="-10"/>
        </w:rPr>
        <w:t xml:space="preserve"> </w:t>
      </w:r>
      <w:r w:rsidRPr="003F2AB6">
        <w:t>должен</w:t>
      </w:r>
      <w:r w:rsidRPr="003F2AB6">
        <w:rPr>
          <w:spacing w:val="-10"/>
        </w:rPr>
        <w:t xml:space="preserve"> </w:t>
      </w:r>
      <w:r w:rsidRPr="003F2AB6">
        <w:t>превышать по высоте 0,4м и 0,3м по</w:t>
      </w:r>
      <w:r w:rsidRPr="003F2AB6">
        <w:rPr>
          <w:spacing w:val="-8"/>
        </w:rPr>
        <w:t xml:space="preserve"> </w:t>
      </w:r>
      <w:r w:rsidRPr="003F2AB6">
        <w:t>длине</w:t>
      </w:r>
      <w:r w:rsidRPr="003F2AB6">
        <w:rPr>
          <w:spacing w:val="-5"/>
        </w:rPr>
        <w:t>.</w:t>
      </w:r>
    </w:p>
    <w:p w:rsidR="00015695" w:rsidRPr="003F2AB6" w:rsidRDefault="00015695" w:rsidP="004A4512">
      <w:pPr>
        <w:pStyle w:val="ad"/>
        <w:ind w:left="0" w:firstLine="709"/>
        <w:jc w:val="both"/>
        <w:rPr>
          <w:spacing w:val="-2"/>
        </w:rPr>
      </w:pPr>
      <w:r w:rsidRPr="003F2AB6">
        <w:rPr>
          <w:spacing w:val="-5"/>
        </w:rPr>
        <w:t xml:space="preserve">7.11. </w:t>
      </w:r>
      <w:r w:rsidRPr="003F2AB6">
        <w:t>Консольные</w:t>
      </w:r>
      <w:r w:rsidRPr="003F2AB6">
        <w:rPr>
          <w:spacing w:val="-13"/>
        </w:rPr>
        <w:t xml:space="preserve"> </w:t>
      </w:r>
      <w:r w:rsidRPr="003F2AB6">
        <w:t>конструкции</w:t>
      </w:r>
      <w:r w:rsidRPr="003F2AB6">
        <w:rPr>
          <w:spacing w:val="-13"/>
        </w:rPr>
        <w:t xml:space="preserve"> </w:t>
      </w:r>
      <w:r w:rsidRPr="003F2AB6">
        <w:t>располагаются</w:t>
      </w:r>
      <w:r w:rsidRPr="003F2AB6">
        <w:rPr>
          <w:spacing w:val="-13"/>
        </w:rPr>
        <w:t xml:space="preserve"> </w:t>
      </w:r>
      <w:r w:rsidRPr="003F2AB6">
        <w:t>в</w:t>
      </w:r>
      <w:r w:rsidRPr="003F2AB6">
        <w:rPr>
          <w:spacing w:val="-13"/>
        </w:rPr>
        <w:t xml:space="preserve"> </w:t>
      </w:r>
      <w:r w:rsidRPr="003F2AB6">
        <w:t>одной</w:t>
      </w:r>
      <w:r w:rsidRPr="003F2AB6">
        <w:rPr>
          <w:spacing w:val="-13"/>
        </w:rPr>
        <w:t xml:space="preserve"> </w:t>
      </w:r>
      <w:r w:rsidRPr="003F2AB6">
        <w:t>горизонтальной плоскости фасада, в т.ч. у арок, на границах и внешних углах зданий, строений, сооружений в соответствии со следующими т</w:t>
      </w:r>
      <w:r w:rsidRPr="003F2AB6">
        <w:rPr>
          <w:spacing w:val="-2"/>
        </w:rPr>
        <w:t>ребованиями:</w:t>
      </w:r>
    </w:p>
    <w:p w:rsidR="00015695" w:rsidRPr="003F2AB6" w:rsidRDefault="00015695" w:rsidP="004A4512">
      <w:pPr>
        <w:pStyle w:val="ad"/>
        <w:ind w:left="0" w:firstLine="709"/>
        <w:jc w:val="both"/>
      </w:pPr>
      <w:r w:rsidRPr="003F2AB6">
        <w:rPr>
          <w:spacing w:val="-2"/>
        </w:rPr>
        <w:t xml:space="preserve">- </w:t>
      </w:r>
      <w:r w:rsidRPr="003F2AB6">
        <w:t>расстояние</w:t>
      </w:r>
      <w:r w:rsidRPr="003F2AB6">
        <w:rPr>
          <w:spacing w:val="-11"/>
        </w:rPr>
        <w:t xml:space="preserve"> </w:t>
      </w:r>
      <w:r w:rsidRPr="003F2AB6">
        <w:t>между</w:t>
      </w:r>
      <w:r w:rsidRPr="003F2AB6">
        <w:rPr>
          <w:spacing w:val="-11"/>
        </w:rPr>
        <w:t xml:space="preserve"> </w:t>
      </w:r>
      <w:r w:rsidRPr="003F2AB6">
        <w:t>консольными</w:t>
      </w:r>
      <w:r w:rsidRPr="003F2AB6">
        <w:rPr>
          <w:spacing w:val="-11"/>
        </w:rPr>
        <w:t xml:space="preserve"> </w:t>
      </w:r>
      <w:r w:rsidRPr="003F2AB6">
        <w:t>конструкциями</w:t>
      </w:r>
      <w:r w:rsidRPr="003F2AB6">
        <w:rPr>
          <w:spacing w:val="-11"/>
        </w:rPr>
        <w:t xml:space="preserve"> </w:t>
      </w:r>
      <w:r w:rsidRPr="003F2AB6">
        <w:t>не</w:t>
      </w:r>
      <w:r w:rsidRPr="003F2AB6">
        <w:rPr>
          <w:spacing w:val="-11"/>
        </w:rPr>
        <w:t xml:space="preserve"> </w:t>
      </w:r>
      <w:r w:rsidRPr="003F2AB6">
        <w:t>может</w:t>
      </w:r>
      <w:r w:rsidRPr="003F2AB6">
        <w:rPr>
          <w:spacing w:val="-11"/>
        </w:rPr>
        <w:t xml:space="preserve"> </w:t>
      </w:r>
      <w:r w:rsidRPr="003F2AB6">
        <w:t>быть менее 10м;</w:t>
      </w:r>
    </w:p>
    <w:p w:rsidR="00015695" w:rsidRPr="003F2AB6" w:rsidRDefault="00015695" w:rsidP="004A4512">
      <w:pPr>
        <w:pStyle w:val="ad"/>
        <w:ind w:left="0" w:firstLine="709"/>
        <w:jc w:val="both"/>
      </w:pPr>
      <w:r w:rsidRPr="003F2AB6">
        <w:t>- расстояние</w:t>
      </w:r>
      <w:r w:rsidRPr="003F2AB6">
        <w:rPr>
          <w:spacing w:val="-9"/>
        </w:rPr>
        <w:t xml:space="preserve"> </w:t>
      </w:r>
      <w:r w:rsidRPr="003F2AB6">
        <w:t>от</w:t>
      </w:r>
      <w:r w:rsidRPr="003F2AB6">
        <w:rPr>
          <w:spacing w:val="-9"/>
        </w:rPr>
        <w:t xml:space="preserve"> </w:t>
      </w:r>
      <w:r w:rsidRPr="003F2AB6">
        <w:t>уровня</w:t>
      </w:r>
      <w:r w:rsidRPr="003F2AB6">
        <w:rPr>
          <w:spacing w:val="-9"/>
        </w:rPr>
        <w:t xml:space="preserve"> </w:t>
      </w:r>
      <w:r w:rsidRPr="003F2AB6">
        <w:t>земли</w:t>
      </w:r>
      <w:r w:rsidRPr="003F2AB6">
        <w:rPr>
          <w:spacing w:val="-9"/>
        </w:rPr>
        <w:t xml:space="preserve"> </w:t>
      </w:r>
      <w:r w:rsidRPr="003F2AB6">
        <w:t>до</w:t>
      </w:r>
      <w:r w:rsidRPr="003F2AB6">
        <w:rPr>
          <w:spacing w:val="-9"/>
        </w:rPr>
        <w:t xml:space="preserve"> </w:t>
      </w:r>
      <w:r w:rsidRPr="003F2AB6">
        <w:t>нижнего</w:t>
      </w:r>
      <w:r w:rsidRPr="003F2AB6">
        <w:rPr>
          <w:spacing w:val="-9"/>
        </w:rPr>
        <w:t xml:space="preserve"> </w:t>
      </w:r>
      <w:r w:rsidRPr="003F2AB6">
        <w:t>края</w:t>
      </w:r>
      <w:r w:rsidRPr="003F2AB6">
        <w:rPr>
          <w:spacing w:val="-9"/>
        </w:rPr>
        <w:t xml:space="preserve"> </w:t>
      </w:r>
      <w:r w:rsidRPr="003F2AB6">
        <w:t>консольной конструкции должно быть не менее 2,5м;</w:t>
      </w:r>
    </w:p>
    <w:p w:rsidR="00015695" w:rsidRPr="003F2AB6" w:rsidRDefault="00015695" w:rsidP="004A4512">
      <w:pPr>
        <w:pStyle w:val="ad"/>
        <w:ind w:left="0" w:firstLine="709"/>
        <w:jc w:val="both"/>
      </w:pPr>
      <w:r w:rsidRPr="003F2AB6">
        <w:t>- консольная</w:t>
      </w:r>
      <w:r w:rsidRPr="003F2AB6">
        <w:rPr>
          <w:spacing w:val="-18"/>
        </w:rPr>
        <w:t xml:space="preserve"> </w:t>
      </w:r>
      <w:r w:rsidRPr="003F2AB6">
        <w:t>конструкция</w:t>
      </w:r>
      <w:r w:rsidRPr="003F2AB6">
        <w:rPr>
          <w:spacing w:val="-17"/>
        </w:rPr>
        <w:t xml:space="preserve"> </w:t>
      </w:r>
      <w:r w:rsidRPr="003F2AB6">
        <w:t>не</w:t>
      </w:r>
      <w:r w:rsidRPr="003F2AB6">
        <w:rPr>
          <w:spacing w:val="-17"/>
        </w:rPr>
        <w:t xml:space="preserve"> </w:t>
      </w:r>
      <w:r w:rsidRPr="003F2AB6">
        <w:t>должна</w:t>
      </w:r>
      <w:r w:rsidRPr="003F2AB6">
        <w:rPr>
          <w:spacing w:val="-18"/>
        </w:rPr>
        <w:t xml:space="preserve"> </w:t>
      </w:r>
      <w:r w:rsidRPr="003F2AB6">
        <w:t>находиться</w:t>
      </w:r>
      <w:r w:rsidRPr="003F2AB6">
        <w:rPr>
          <w:spacing w:val="-17"/>
        </w:rPr>
        <w:t xml:space="preserve"> </w:t>
      </w:r>
      <w:r w:rsidRPr="003F2AB6">
        <w:t>более</w:t>
      </w:r>
      <w:r w:rsidRPr="003F2AB6">
        <w:rPr>
          <w:spacing w:val="-17"/>
        </w:rPr>
        <w:t xml:space="preserve"> </w:t>
      </w:r>
      <w:r w:rsidRPr="003F2AB6">
        <w:rPr>
          <w:spacing w:val="-5"/>
        </w:rPr>
        <w:t xml:space="preserve">чем </w:t>
      </w:r>
      <w:r w:rsidRPr="003F2AB6">
        <w:t>на</w:t>
      </w:r>
      <w:r w:rsidRPr="003F2AB6">
        <w:rPr>
          <w:spacing w:val="29"/>
        </w:rPr>
        <w:t xml:space="preserve"> </w:t>
      </w:r>
      <w:r w:rsidRPr="003F2AB6">
        <w:t>0,2м</w:t>
      </w:r>
      <w:r w:rsidRPr="003F2AB6">
        <w:rPr>
          <w:spacing w:val="-5"/>
        </w:rPr>
        <w:t xml:space="preserve"> </w:t>
      </w:r>
      <w:r w:rsidRPr="003F2AB6">
        <w:t>от</w:t>
      </w:r>
      <w:r w:rsidRPr="003F2AB6">
        <w:rPr>
          <w:spacing w:val="-5"/>
        </w:rPr>
        <w:t xml:space="preserve"> </w:t>
      </w:r>
      <w:r w:rsidRPr="003F2AB6">
        <w:t>плоскости</w:t>
      </w:r>
      <w:r w:rsidRPr="003F2AB6">
        <w:rPr>
          <w:spacing w:val="-5"/>
        </w:rPr>
        <w:t xml:space="preserve"> </w:t>
      </w:r>
      <w:r w:rsidRPr="003F2AB6">
        <w:t>фасада,</w:t>
      </w:r>
      <w:r w:rsidRPr="003F2AB6">
        <w:rPr>
          <w:spacing w:val="-5"/>
        </w:rPr>
        <w:t xml:space="preserve"> </w:t>
      </w:r>
      <w:r w:rsidRPr="003F2AB6">
        <w:t>а</w:t>
      </w:r>
      <w:r w:rsidRPr="003F2AB6">
        <w:rPr>
          <w:spacing w:val="-5"/>
        </w:rPr>
        <w:t xml:space="preserve"> </w:t>
      </w:r>
      <w:r w:rsidRPr="003F2AB6">
        <w:t>крайняя</w:t>
      </w:r>
      <w:r w:rsidRPr="003F2AB6">
        <w:rPr>
          <w:spacing w:val="-5"/>
        </w:rPr>
        <w:t xml:space="preserve"> </w:t>
      </w:r>
      <w:r w:rsidRPr="003F2AB6">
        <w:t>точка</w:t>
      </w:r>
      <w:r w:rsidRPr="003F2AB6">
        <w:rPr>
          <w:spacing w:val="-5"/>
        </w:rPr>
        <w:t xml:space="preserve"> </w:t>
      </w:r>
      <w:r w:rsidRPr="003F2AB6">
        <w:t>её</w:t>
      </w:r>
      <w:r w:rsidRPr="003F2AB6">
        <w:rPr>
          <w:spacing w:val="-5"/>
        </w:rPr>
        <w:t xml:space="preserve"> </w:t>
      </w:r>
      <w:r w:rsidRPr="003F2AB6">
        <w:t>лицевой</w:t>
      </w:r>
      <w:r w:rsidRPr="003F2AB6">
        <w:rPr>
          <w:spacing w:val="-5"/>
        </w:rPr>
        <w:t xml:space="preserve"> </w:t>
      </w:r>
      <w:r w:rsidRPr="003F2AB6">
        <w:t>стороны</w:t>
      </w:r>
      <w:r w:rsidRPr="003F2AB6">
        <w:rPr>
          <w:spacing w:val="30"/>
        </w:rPr>
        <w:t xml:space="preserve"> </w:t>
      </w:r>
      <w:r w:rsidRPr="003F2AB6">
        <w:t>–</w:t>
      </w:r>
      <w:r w:rsidRPr="003F2AB6">
        <w:rPr>
          <w:spacing w:val="-6"/>
        </w:rPr>
        <w:t xml:space="preserve"> </w:t>
      </w:r>
      <w:r w:rsidRPr="003F2AB6">
        <w:t>на расстоянии более чем 1м от плоскости фасада. В высоту консольная конструкция не может превышать 1м;</w:t>
      </w:r>
    </w:p>
    <w:p w:rsidR="00015695" w:rsidRPr="003F2AB6" w:rsidRDefault="00015695" w:rsidP="004A4512">
      <w:pPr>
        <w:pStyle w:val="ad"/>
        <w:ind w:left="0" w:firstLine="709"/>
        <w:jc w:val="both"/>
      </w:pPr>
      <w:r w:rsidRPr="003F2AB6">
        <w:t>- максимальные параметры (размеры) консольных конструкций, размещаемых на фасадах объектов, являющихся объектами культурного наследия</w:t>
      </w:r>
      <w:r w:rsidRPr="003F2AB6">
        <w:rPr>
          <w:spacing w:val="-10"/>
        </w:rPr>
        <w:t xml:space="preserve"> </w:t>
      </w:r>
      <w:r w:rsidRPr="003F2AB6">
        <w:t>или</w:t>
      </w:r>
      <w:r w:rsidRPr="003F2AB6">
        <w:rPr>
          <w:spacing w:val="-10"/>
        </w:rPr>
        <w:t xml:space="preserve"> </w:t>
      </w:r>
      <w:r w:rsidRPr="003F2AB6">
        <w:t>выявленными</w:t>
      </w:r>
      <w:r w:rsidRPr="003F2AB6">
        <w:rPr>
          <w:spacing w:val="-10"/>
        </w:rPr>
        <w:t xml:space="preserve"> </w:t>
      </w:r>
      <w:r w:rsidRPr="003F2AB6">
        <w:t>объектами</w:t>
      </w:r>
      <w:r w:rsidRPr="003F2AB6">
        <w:rPr>
          <w:spacing w:val="-10"/>
        </w:rPr>
        <w:t xml:space="preserve"> </w:t>
      </w:r>
      <w:r w:rsidRPr="003F2AB6">
        <w:t>культурного</w:t>
      </w:r>
      <w:r w:rsidRPr="003F2AB6">
        <w:rPr>
          <w:spacing w:val="-10"/>
        </w:rPr>
        <w:t xml:space="preserve"> </w:t>
      </w:r>
      <w:r w:rsidRPr="003F2AB6">
        <w:t>наследия,</w:t>
      </w:r>
      <w:r w:rsidRPr="003F2AB6">
        <w:rPr>
          <w:spacing w:val="-8"/>
        </w:rPr>
        <w:t xml:space="preserve"> </w:t>
      </w:r>
      <w:r w:rsidRPr="003F2AB6">
        <w:t>не</w:t>
      </w:r>
      <w:r w:rsidRPr="003F2AB6">
        <w:rPr>
          <w:spacing w:val="-10"/>
        </w:rPr>
        <w:t xml:space="preserve"> </w:t>
      </w:r>
      <w:r w:rsidRPr="003F2AB6">
        <w:t xml:space="preserve">должны </w:t>
      </w:r>
      <w:r w:rsidRPr="003F2AB6">
        <w:lastRenderedPageBreak/>
        <w:t>превышать 0,5м по высоте и 0,5м по ширине;</w:t>
      </w:r>
    </w:p>
    <w:p w:rsidR="00015695" w:rsidRPr="003F2AB6" w:rsidRDefault="00015695" w:rsidP="004A4512">
      <w:pPr>
        <w:pStyle w:val="ad"/>
        <w:ind w:left="0" w:firstLine="709"/>
        <w:jc w:val="both"/>
        <w:rPr>
          <w:spacing w:val="-4"/>
        </w:rPr>
      </w:pPr>
      <w:r w:rsidRPr="003F2AB6">
        <w:t>- при наличии на фасаде объекта настенных конструкций консольные</w:t>
      </w:r>
      <w:r w:rsidRPr="003F2AB6">
        <w:rPr>
          <w:spacing w:val="-10"/>
        </w:rPr>
        <w:t xml:space="preserve"> </w:t>
      </w:r>
      <w:r w:rsidRPr="003F2AB6">
        <w:t>конструкции</w:t>
      </w:r>
      <w:r w:rsidRPr="003F2AB6">
        <w:rPr>
          <w:spacing w:val="-10"/>
        </w:rPr>
        <w:t xml:space="preserve"> </w:t>
      </w:r>
      <w:r w:rsidRPr="003F2AB6">
        <w:t>располагаются</w:t>
      </w:r>
      <w:r w:rsidRPr="003F2AB6">
        <w:rPr>
          <w:spacing w:val="-10"/>
        </w:rPr>
        <w:t xml:space="preserve"> </w:t>
      </w:r>
      <w:r w:rsidRPr="003F2AB6">
        <w:t>с</w:t>
      </w:r>
      <w:r w:rsidRPr="003F2AB6">
        <w:rPr>
          <w:spacing w:val="-10"/>
        </w:rPr>
        <w:t xml:space="preserve"> </w:t>
      </w:r>
      <w:r w:rsidRPr="003F2AB6">
        <w:t>ними</w:t>
      </w:r>
      <w:r w:rsidRPr="003F2AB6">
        <w:rPr>
          <w:spacing w:val="-10"/>
        </w:rPr>
        <w:t xml:space="preserve"> </w:t>
      </w:r>
      <w:r w:rsidRPr="003F2AB6">
        <w:t>на</w:t>
      </w:r>
      <w:r w:rsidRPr="003F2AB6">
        <w:rPr>
          <w:spacing w:val="-10"/>
        </w:rPr>
        <w:t xml:space="preserve"> </w:t>
      </w:r>
      <w:r w:rsidRPr="003F2AB6">
        <w:t>единой</w:t>
      </w:r>
      <w:r w:rsidRPr="003F2AB6">
        <w:rPr>
          <w:spacing w:val="-10"/>
        </w:rPr>
        <w:t xml:space="preserve"> </w:t>
      </w:r>
      <w:r w:rsidRPr="003F2AB6">
        <w:t xml:space="preserve">горизонтальной </w:t>
      </w:r>
      <w:r w:rsidRPr="003F2AB6">
        <w:rPr>
          <w:spacing w:val="-4"/>
        </w:rPr>
        <w:t>оси;</w:t>
      </w:r>
    </w:p>
    <w:p w:rsidR="00015695" w:rsidRPr="003F2AB6" w:rsidRDefault="00015695" w:rsidP="004A4512">
      <w:pPr>
        <w:pStyle w:val="ad"/>
        <w:ind w:left="0" w:firstLine="709"/>
        <w:jc w:val="both"/>
        <w:rPr>
          <w:spacing w:val="-2"/>
        </w:rPr>
      </w:pPr>
      <w:r w:rsidRPr="003F2AB6">
        <w:rPr>
          <w:spacing w:val="-4"/>
        </w:rPr>
        <w:t xml:space="preserve">- </w:t>
      </w:r>
      <w:r w:rsidRPr="003F2AB6">
        <w:t>консольные</w:t>
      </w:r>
      <w:r w:rsidRPr="003F2AB6">
        <w:rPr>
          <w:spacing w:val="-15"/>
        </w:rPr>
        <w:t xml:space="preserve"> </w:t>
      </w:r>
      <w:r w:rsidRPr="003F2AB6">
        <w:t>конструкции</w:t>
      </w:r>
      <w:r w:rsidRPr="003F2AB6">
        <w:rPr>
          <w:spacing w:val="-15"/>
        </w:rPr>
        <w:t xml:space="preserve"> </w:t>
      </w:r>
      <w:r w:rsidRPr="003F2AB6">
        <w:t>не</w:t>
      </w:r>
      <w:r w:rsidRPr="003F2AB6">
        <w:rPr>
          <w:spacing w:val="-15"/>
        </w:rPr>
        <w:t xml:space="preserve"> </w:t>
      </w:r>
      <w:r w:rsidRPr="003F2AB6">
        <w:t>могут</w:t>
      </w:r>
      <w:r w:rsidRPr="003F2AB6">
        <w:rPr>
          <w:spacing w:val="-14"/>
        </w:rPr>
        <w:t xml:space="preserve"> </w:t>
      </w:r>
      <w:r w:rsidRPr="003F2AB6">
        <w:t>быть</w:t>
      </w:r>
      <w:r w:rsidRPr="003F2AB6">
        <w:rPr>
          <w:spacing w:val="-15"/>
        </w:rPr>
        <w:t xml:space="preserve"> </w:t>
      </w:r>
      <w:r w:rsidRPr="003F2AB6">
        <w:t>расположены</w:t>
      </w:r>
      <w:r w:rsidRPr="003F2AB6">
        <w:rPr>
          <w:spacing w:val="-15"/>
        </w:rPr>
        <w:t xml:space="preserve"> </w:t>
      </w:r>
      <w:r w:rsidRPr="003F2AB6">
        <w:t>выше</w:t>
      </w:r>
      <w:r w:rsidRPr="003F2AB6">
        <w:rPr>
          <w:spacing w:val="-14"/>
        </w:rPr>
        <w:t xml:space="preserve"> </w:t>
      </w:r>
      <w:r w:rsidRPr="003F2AB6">
        <w:rPr>
          <w:spacing w:val="-2"/>
        </w:rPr>
        <w:t>линии 3 (</w:t>
      </w:r>
      <w:r w:rsidRPr="003F2AB6">
        <w:t>третьего)</w:t>
      </w:r>
      <w:r w:rsidRPr="003F2AB6">
        <w:rPr>
          <w:spacing w:val="-13"/>
        </w:rPr>
        <w:t xml:space="preserve"> </w:t>
      </w:r>
      <w:r w:rsidRPr="003F2AB6">
        <w:t>этажа</w:t>
      </w:r>
      <w:r w:rsidRPr="003F2AB6">
        <w:rPr>
          <w:spacing w:val="-13"/>
        </w:rPr>
        <w:t xml:space="preserve"> </w:t>
      </w:r>
      <w:r w:rsidRPr="003F2AB6">
        <w:t>(линии</w:t>
      </w:r>
      <w:r w:rsidRPr="003F2AB6">
        <w:rPr>
          <w:spacing w:val="-13"/>
        </w:rPr>
        <w:t xml:space="preserve"> </w:t>
      </w:r>
      <w:r w:rsidRPr="003F2AB6">
        <w:t>перекрытий</w:t>
      </w:r>
      <w:r w:rsidRPr="003F2AB6">
        <w:rPr>
          <w:spacing w:val="-12"/>
        </w:rPr>
        <w:t xml:space="preserve"> </w:t>
      </w:r>
      <w:r w:rsidRPr="003F2AB6">
        <w:t>между</w:t>
      </w:r>
      <w:r w:rsidRPr="003F2AB6">
        <w:rPr>
          <w:spacing w:val="-13"/>
        </w:rPr>
        <w:t xml:space="preserve"> 2 (</w:t>
      </w:r>
      <w:r w:rsidRPr="003F2AB6">
        <w:t>вторым)</w:t>
      </w:r>
      <w:r w:rsidRPr="003F2AB6">
        <w:rPr>
          <w:spacing w:val="-13"/>
        </w:rPr>
        <w:t xml:space="preserve"> </w:t>
      </w:r>
      <w:r w:rsidRPr="003F2AB6">
        <w:t>и</w:t>
      </w:r>
      <w:r w:rsidRPr="003F2AB6">
        <w:rPr>
          <w:spacing w:val="-12"/>
        </w:rPr>
        <w:t xml:space="preserve"> 3 (</w:t>
      </w:r>
      <w:r w:rsidRPr="003F2AB6">
        <w:t>третьим)</w:t>
      </w:r>
      <w:r w:rsidRPr="003F2AB6">
        <w:rPr>
          <w:spacing w:val="-13"/>
        </w:rPr>
        <w:t xml:space="preserve"> </w:t>
      </w:r>
      <w:r w:rsidRPr="003F2AB6">
        <w:rPr>
          <w:spacing w:val="-2"/>
        </w:rPr>
        <w:t>этажами).</w:t>
      </w:r>
    </w:p>
    <w:p w:rsidR="00015695" w:rsidRPr="003F2AB6" w:rsidRDefault="00015695" w:rsidP="004A4512">
      <w:pPr>
        <w:pStyle w:val="ad"/>
        <w:ind w:left="0" w:firstLine="709"/>
        <w:jc w:val="both"/>
        <w:rPr>
          <w:spacing w:val="-2"/>
        </w:rPr>
      </w:pPr>
      <w:r w:rsidRPr="003F2AB6">
        <w:rPr>
          <w:spacing w:val="-2"/>
        </w:rPr>
        <w:t xml:space="preserve">7.12. </w:t>
      </w:r>
      <w:r w:rsidRPr="003F2AB6">
        <w:t>Витринные конструкции являются одним из способов внутреннего</w:t>
      </w:r>
      <w:r w:rsidRPr="003F2AB6">
        <w:rPr>
          <w:spacing w:val="-11"/>
        </w:rPr>
        <w:t xml:space="preserve"> </w:t>
      </w:r>
      <w:r w:rsidRPr="003F2AB6">
        <w:t>оформления</w:t>
      </w:r>
      <w:r w:rsidRPr="003F2AB6">
        <w:rPr>
          <w:spacing w:val="-11"/>
        </w:rPr>
        <w:t xml:space="preserve"> </w:t>
      </w:r>
      <w:r w:rsidRPr="003F2AB6">
        <w:t>витрин.</w:t>
      </w:r>
      <w:r w:rsidRPr="003F2AB6">
        <w:rPr>
          <w:spacing w:val="-11"/>
        </w:rPr>
        <w:t xml:space="preserve"> </w:t>
      </w:r>
      <w:r w:rsidRPr="003F2AB6">
        <w:t>Размещение</w:t>
      </w:r>
      <w:r w:rsidRPr="003F2AB6">
        <w:rPr>
          <w:spacing w:val="-11"/>
        </w:rPr>
        <w:t xml:space="preserve"> </w:t>
      </w:r>
      <w:r w:rsidRPr="003F2AB6">
        <w:t>витринных</w:t>
      </w:r>
      <w:r w:rsidRPr="003F2AB6">
        <w:rPr>
          <w:spacing w:val="-11"/>
        </w:rPr>
        <w:t xml:space="preserve"> </w:t>
      </w:r>
      <w:r w:rsidRPr="003F2AB6">
        <w:t>конструкций</w:t>
      </w:r>
      <w:r w:rsidRPr="003F2AB6">
        <w:rPr>
          <w:spacing w:val="-11"/>
        </w:rPr>
        <w:t xml:space="preserve"> </w:t>
      </w:r>
      <w:r w:rsidRPr="003F2AB6">
        <w:t>при оформлении витрин осуществляется в соответствии с требованиями, установленными</w:t>
      </w:r>
      <w:r w:rsidRPr="003F2AB6">
        <w:rPr>
          <w:spacing w:val="-16"/>
        </w:rPr>
        <w:t xml:space="preserve"> </w:t>
      </w:r>
      <w:r w:rsidRPr="003F2AB6">
        <w:t>настоящими</w:t>
      </w:r>
      <w:r w:rsidRPr="003F2AB6">
        <w:rPr>
          <w:spacing w:val="-16"/>
        </w:rPr>
        <w:t xml:space="preserve"> </w:t>
      </w:r>
      <w:r w:rsidRPr="003F2AB6">
        <w:t>Правилами.</w:t>
      </w:r>
      <w:r w:rsidRPr="003F2AB6">
        <w:rPr>
          <w:spacing w:val="-14"/>
        </w:rPr>
        <w:t xml:space="preserve"> </w:t>
      </w:r>
      <w:r w:rsidRPr="003F2AB6">
        <w:t>Витринные</w:t>
      </w:r>
      <w:r w:rsidRPr="003F2AB6">
        <w:rPr>
          <w:spacing w:val="-16"/>
        </w:rPr>
        <w:t xml:space="preserve"> </w:t>
      </w:r>
      <w:r w:rsidRPr="003F2AB6">
        <w:t xml:space="preserve">конструкции размещаются в витрине на внешней и (или) с внутренней сторон остекления витрины объектов в соответствии со следующими </w:t>
      </w:r>
      <w:r w:rsidRPr="003F2AB6">
        <w:rPr>
          <w:spacing w:val="-2"/>
        </w:rPr>
        <w:t>требованиями:</w:t>
      </w:r>
    </w:p>
    <w:p w:rsidR="00015695" w:rsidRPr="003F2AB6" w:rsidRDefault="00015695" w:rsidP="004A4512">
      <w:pPr>
        <w:pStyle w:val="ad"/>
        <w:ind w:left="0" w:firstLine="709"/>
        <w:jc w:val="both"/>
      </w:pPr>
      <w:r w:rsidRPr="003F2AB6">
        <w:rPr>
          <w:spacing w:val="-2"/>
        </w:rPr>
        <w:t xml:space="preserve">- </w:t>
      </w:r>
      <w:r w:rsidRPr="003F2AB6">
        <w:t xml:space="preserve">максимальный размер витринных конструкций </w:t>
      </w:r>
      <w:r w:rsidRPr="003F2AB6">
        <w:rPr>
          <w:spacing w:val="-2"/>
        </w:rPr>
        <w:t xml:space="preserve">(включая </w:t>
      </w:r>
      <w:r w:rsidRPr="003F2AB6">
        <w:t>электронные носители-экраны</w:t>
      </w:r>
      <w:r w:rsidRPr="003F2AB6">
        <w:rPr>
          <w:spacing w:val="40"/>
        </w:rPr>
        <w:t xml:space="preserve"> </w:t>
      </w:r>
      <w:r w:rsidRPr="003F2AB6">
        <w:t>(телевизоры), размещаемых в витрине, а также</w:t>
      </w:r>
      <w:r w:rsidRPr="003F2AB6">
        <w:rPr>
          <w:spacing w:val="35"/>
        </w:rPr>
        <w:t xml:space="preserve"> </w:t>
      </w:r>
      <w:r w:rsidRPr="003F2AB6">
        <w:t>с</w:t>
      </w:r>
      <w:r w:rsidRPr="003F2AB6">
        <w:rPr>
          <w:spacing w:val="-8"/>
        </w:rPr>
        <w:t xml:space="preserve"> </w:t>
      </w:r>
      <w:r w:rsidRPr="003F2AB6">
        <w:t>внутренней</w:t>
      </w:r>
      <w:r w:rsidRPr="003F2AB6">
        <w:rPr>
          <w:spacing w:val="-8"/>
        </w:rPr>
        <w:t xml:space="preserve"> </w:t>
      </w:r>
      <w:r w:rsidRPr="003F2AB6">
        <w:t>стороны</w:t>
      </w:r>
      <w:r w:rsidRPr="003F2AB6">
        <w:rPr>
          <w:spacing w:val="-8"/>
        </w:rPr>
        <w:t xml:space="preserve"> </w:t>
      </w:r>
      <w:r w:rsidRPr="003F2AB6">
        <w:t>остекления</w:t>
      </w:r>
      <w:r w:rsidRPr="003F2AB6">
        <w:rPr>
          <w:spacing w:val="-8"/>
        </w:rPr>
        <w:t xml:space="preserve"> </w:t>
      </w:r>
      <w:r w:rsidRPr="003F2AB6">
        <w:t>витрины,</w:t>
      </w:r>
      <w:r w:rsidRPr="003F2AB6">
        <w:rPr>
          <w:spacing w:val="-8"/>
        </w:rPr>
        <w:t xml:space="preserve"> </w:t>
      </w:r>
      <w:r w:rsidRPr="003F2AB6">
        <w:t>не</w:t>
      </w:r>
      <w:r w:rsidRPr="003F2AB6">
        <w:rPr>
          <w:spacing w:val="-8"/>
        </w:rPr>
        <w:t xml:space="preserve"> </w:t>
      </w:r>
      <w:r w:rsidRPr="003F2AB6">
        <w:t>должен</w:t>
      </w:r>
      <w:r w:rsidRPr="003F2AB6">
        <w:rPr>
          <w:spacing w:val="-8"/>
        </w:rPr>
        <w:t xml:space="preserve"> </w:t>
      </w:r>
      <w:r w:rsidRPr="003F2AB6">
        <w:t>превышать половины размера остекления витрины по высоте и половины размера остекления витрины по длине;</w:t>
      </w:r>
    </w:p>
    <w:p w:rsidR="00015695" w:rsidRPr="003F2AB6" w:rsidRDefault="00015695" w:rsidP="004A4512">
      <w:pPr>
        <w:pStyle w:val="ad"/>
        <w:ind w:left="0" w:firstLine="709"/>
        <w:jc w:val="both"/>
      </w:pPr>
      <w:r w:rsidRPr="003F2AB6">
        <w:t>- информационные конструкции (вывески), размещенные на внешней стороне витрины, не должны выходить за плоскость фасада объекта.</w:t>
      </w:r>
      <w:r w:rsidRPr="003F2AB6">
        <w:rPr>
          <w:spacing w:val="-8"/>
        </w:rPr>
        <w:t xml:space="preserve"> </w:t>
      </w:r>
      <w:r w:rsidRPr="003F2AB6">
        <w:t>Параметры (размеры)</w:t>
      </w:r>
      <w:r w:rsidRPr="003F2AB6">
        <w:rPr>
          <w:spacing w:val="-8"/>
        </w:rPr>
        <w:t xml:space="preserve"> </w:t>
      </w:r>
      <w:r w:rsidRPr="003F2AB6">
        <w:t>вывески,</w:t>
      </w:r>
      <w:r w:rsidRPr="003F2AB6">
        <w:rPr>
          <w:spacing w:val="-10"/>
        </w:rPr>
        <w:t xml:space="preserve"> </w:t>
      </w:r>
      <w:r w:rsidRPr="003F2AB6">
        <w:t>размещаемой</w:t>
      </w:r>
      <w:r w:rsidRPr="003F2AB6">
        <w:rPr>
          <w:spacing w:val="-10"/>
        </w:rPr>
        <w:t xml:space="preserve"> </w:t>
      </w:r>
      <w:r w:rsidRPr="003F2AB6">
        <w:t>на</w:t>
      </w:r>
      <w:r w:rsidRPr="003F2AB6">
        <w:rPr>
          <w:spacing w:val="-10"/>
        </w:rPr>
        <w:t xml:space="preserve"> </w:t>
      </w:r>
      <w:r w:rsidRPr="003F2AB6">
        <w:t>внешней</w:t>
      </w:r>
      <w:r w:rsidRPr="003F2AB6">
        <w:rPr>
          <w:spacing w:val="-10"/>
        </w:rPr>
        <w:t xml:space="preserve"> </w:t>
      </w:r>
      <w:r w:rsidRPr="003F2AB6">
        <w:t>стороне витрины, не должны превышать в высоту 0,4м, в длину – длину остекления витрины;</w:t>
      </w:r>
    </w:p>
    <w:p w:rsidR="00015695" w:rsidRPr="003F2AB6" w:rsidRDefault="00015695" w:rsidP="004A4512">
      <w:pPr>
        <w:pStyle w:val="ad"/>
        <w:ind w:left="0" w:firstLine="709"/>
        <w:jc w:val="both"/>
      </w:pPr>
      <w:r w:rsidRPr="003F2AB6">
        <w:t>- непосредственно</w:t>
      </w:r>
      <w:r w:rsidRPr="003F2AB6">
        <w:rPr>
          <w:spacing w:val="-13"/>
        </w:rPr>
        <w:t xml:space="preserve"> </w:t>
      </w:r>
      <w:r w:rsidRPr="003F2AB6">
        <w:t>на</w:t>
      </w:r>
      <w:r w:rsidRPr="003F2AB6">
        <w:rPr>
          <w:spacing w:val="-13"/>
        </w:rPr>
        <w:t xml:space="preserve"> </w:t>
      </w:r>
      <w:r w:rsidRPr="003F2AB6">
        <w:t>остеклении</w:t>
      </w:r>
      <w:r w:rsidRPr="003F2AB6">
        <w:rPr>
          <w:spacing w:val="-13"/>
        </w:rPr>
        <w:t xml:space="preserve"> </w:t>
      </w:r>
      <w:r w:rsidRPr="003F2AB6">
        <w:t>витрины</w:t>
      </w:r>
      <w:r w:rsidRPr="003F2AB6">
        <w:rPr>
          <w:spacing w:val="-13"/>
        </w:rPr>
        <w:t xml:space="preserve"> </w:t>
      </w:r>
      <w:r w:rsidRPr="003F2AB6">
        <w:t>допускается</w:t>
      </w:r>
      <w:r w:rsidRPr="003F2AB6">
        <w:rPr>
          <w:spacing w:val="-13"/>
        </w:rPr>
        <w:t xml:space="preserve"> </w:t>
      </w:r>
      <w:r w:rsidRPr="003F2AB6">
        <w:t>размещение вывески в виде отдельных букв и декоративных элементов, в т.ч. методом нанесения трафаретной печати или иными аналогичными методами. При этом максимальный размер вывески, размещаемой на остеклении витрины, не должен превышать в высоту 0,15м;</w:t>
      </w:r>
    </w:p>
    <w:p w:rsidR="00015695" w:rsidRPr="003F2AB6" w:rsidRDefault="00015695" w:rsidP="004A4512">
      <w:pPr>
        <w:pStyle w:val="ad"/>
        <w:ind w:left="0" w:firstLine="709"/>
        <w:jc w:val="both"/>
      </w:pPr>
      <w:r w:rsidRPr="003F2AB6">
        <w:t>- при</w:t>
      </w:r>
      <w:r w:rsidRPr="003F2AB6">
        <w:rPr>
          <w:spacing w:val="-8"/>
        </w:rPr>
        <w:t xml:space="preserve"> </w:t>
      </w:r>
      <w:r w:rsidRPr="003F2AB6">
        <w:t>размещении</w:t>
      </w:r>
      <w:r w:rsidRPr="003F2AB6">
        <w:rPr>
          <w:spacing w:val="-8"/>
        </w:rPr>
        <w:t xml:space="preserve"> </w:t>
      </w:r>
      <w:r w:rsidRPr="003F2AB6">
        <w:t>вывески</w:t>
      </w:r>
      <w:r w:rsidRPr="003F2AB6">
        <w:rPr>
          <w:spacing w:val="-8"/>
        </w:rPr>
        <w:t xml:space="preserve"> </w:t>
      </w:r>
      <w:r w:rsidRPr="003F2AB6">
        <w:t>в</w:t>
      </w:r>
      <w:r w:rsidRPr="003F2AB6">
        <w:rPr>
          <w:spacing w:val="-8"/>
        </w:rPr>
        <w:t xml:space="preserve"> </w:t>
      </w:r>
      <w:r w:rsidRPr="003F2AB6">
        <w:t>витрине</w:t>
      </w:r>
      <w:r w:rsidRPr="003F2AB6">
        <w:rPr>
          <w:spacing w:val="40"/>
        </w:rPr>
        <w:t xml:space="preserve"> </w:t>
      </w:r>
      <w:r w:rsidRPr="003F2AB6">
        <w:t>(с</w:t>
      </w:r>
      <w:r w:rsidRPr="003F2AB6">
        <w:rPr>
          <w:spacing w:val="-8"/>
        </w:rPr>
        <w:t xml:space="preserve"> </w:t>
      </w:r>
      <w:r w:rsidRPr="003F2AB6">
        <w:t>её</w:t>
      </w:r>
      <w:r w:rsidRPr="003F2AB6">
        <w:rPr>
          <w:spacing w:val="-8"/>
        </w:rPr>
        <w:t xml:space="preserve"> </w:t>
      </w:r>
      <w:r w:rsidRPr="003F2AB6">
        <w:t>внутренней</w:t>
      </w:r>
      <w:r w:rsidRPr="003F2AB6">
        <w:rPr>
          <w:spacing w:val="-8"/>
        </w:rPr>
        <w:t xml:space="preserve"> </w:t>
      </w:r>
      <w:r w:rsidRPr="003F2AB6">
        <w:t>стороны) расстояние от остекления витрины до витринной конструкции должно составлять не менее 0,15м.</w:t>
      </w:r>
    </w:p>
    <w:p w:rsidR="00015695" w:rsidRPr="003F2AB6" w:rsidRDefault="00015695" w:rsidP="004A4512">
      <w:pPr>
        <w:pStyle w:val="ad"/>
        <w:ind w:left="0" w:firstLine="709"/>
        <w:jc w:val="both"/>
      </w:pPr>
      <w:r w:rsidRPr="003F2AB6">
        <w:t>7.13. В дополнение к вывеске, размещённой на фасаде здания, строения, сооружения, разрешается размещение информационной конструкции</w:t>
      </w:r>
      <w:r w:rsidRPr="003F2AB6">
        <w:rPr>
          <w:spacing w:val="-10"/>
        </w:rPr>
        <w:t xml:space="preserve"> </w:t>
      </w:r>
      <w:r w:rsidRPr="003F2AB6">
        <w:t>на</w:t>
      </w:r>
      <w:r w:rsidRPr="003F2AB6">
        <w:rPr>
          <w:spacing w:val="-10"/>
        </w:rPr>
        <w:t xml:space="preserve"> </w:t>
      </w:r>
      <w:r w:rsidRPr="003F2AB6">
        <w:t>крыше</w:t>
      </w:r>
      <w:r w:rsidRPr="003F2AB6">
        <w:rPr>
          <w:spacing w:val="-10"/>
        </w:rPr>
        <w:t xml:space="preserve"> </w:t>
      </w:r>
      <w:r w:rsidRPr="003F2AB6">
        <w:t>указанного</w:t>
      </w:r>
      <w:r w:rsidRPr="003F2AB6">
        <w:rPr>
          <w:spacing w:val="-10"/>
        </w:rPr>
        <w:t xml:space="preserve"> </w:t>
      </w:r>
      <w:r w:rsidRPr="003F2AB6">
        <w:t>здания,</w:t>
      </w:r>
      <w:r w:rsidRPr="003F2AB6">
        <w:rPr>
          <w:spacing w:val="-7"/>
        </w:rPr>
        <w:t xml:space="preserve"> </w:t>
      </w:r>
      <w:r w:rsidRPr="003F2AB6">
        <w:t>строения,</w:t>
      </w:r>
      <w:r w:rsidRPr="003F2AB6">
        <w:rPr>
          <w:spacing w:val="-7"/>
        </w:rPr>
        <w:t xml:space="preserve"> </w:t>
      </w:r>
      <w:r w:rsidRPr="003F2AB6">
        <w:t>сооружения</w:t>
      </w:r>
      <w:r w:rsidRPr="003F2AB6">
        <w:rPr>
          <w:spacing w:val="-10"/>
        </w:rPr>
        <w:t xml:space="preserve"> </w:t>
      </w:r>
      <w:r w:rsidRPr="003F2AB6">
        <w:t>в соответствии со следующими требованиями:</w:t>
      </w:r>
    </w:p>
    <w:p w:rsidR="00015695" w:rsidRPr="003F2AB6" w:rsidRDefault="00015695" w:rsidP="004A4512">
      <w:pPr>
        <w:pStyle w:val="ad"/>
        <w:ind w:left="0" w:firstLine="709"/>
        <w:jc w:val="both"/>
      </w:pPr>
      <w:r w:rsidRPr="003F2AB6">
        <w:t xml:space="preserve">1) размещение информационных конструкций на крышах зданий, строений, сооружений допускается при условии, если единственным </w:t>
      </w:r>
      <w:r w:rsidRPr="003F2AB6">
        <w:rPr>
          <w:spacing w:val="-2"/>
        </w:rPr>
        <w:t xml:space="preserve">собственником </w:t>
      </w:r>
      <w:r w:rsidRPr="003F2AB6">
        <w:t>(правообладателем) указанного здания, строения, сооружения является организация, индивидуальный предприниматель, сведения</w:t>
      </w:r>
      <w:r w:rsidRPr="003F2AB6">
        <w:rPr>
          <w:spacing w:val="-9"/>
        </w:rPr>
        <w:t xml:space="preserve"> </w:t>
      </w:r>
      <w:r w:rsidRPr="003F2AB6">
        <w:t>о</w:t>
      </w:r>
      <w:r w:rsidRPr="003F2AB6">
        <w:rPr>
          <w:spacing w:val="-9"/>
        </w:rPr>
        <w:t xml:space="preserve"> </w:t>
      </w:r>
      <w:r w:rsidRPr="003F2AB6">
        <w:t>котором</w:t>
      </w:r>
      <w:r w:rsidRPr="003F2AB6">
        <w:rPr>
          <w:spacing w:val="-9"/>
        </w:rPr>
        <w:t xml:space="preserve"> </w:t>
      </w:r>
      <w:r w:rsidRPr="003F2AB6">
        <w:t>содержатся</w:t>
      </w:r>
      <w:r w:rsidRPr="003F2AB6">
        <w:rPr>
          <w:spacing w:val="-9"/>
        </w:rPr>
        <w:t xml:space="preserve"> </w:t>
      </w:r>
      <w:r w:rsidRPr="003F2AB6">
        <w:t>в</w:t>
      </w:r>
      <w:r w:rsidRPr="003F2AB6">
        <w:rPr>
          <w:spacing w:val="-9"/>
        </w:rPr>
        <w:t xml:space="preserve"> </w:t>
      </w:r>
      <w:r w:rsidRPr="003F2AB6">
        <w:t>данной</w:t>
      </w:r>
      <w:r w:rsidRPr="003F2AB6">
        <w:rPr>
          <w:spacing w:val="-9"/>
        </w:rPr>
        <w:t xml:space="preserve"> </w:t>
      </w:r>
      <w:r w:rsidRPr="003F2AB6">
        <w:t>информационной</w:t>
      </w:r>
      <w:r w:rsidRPr="003F2AB6">
        <w:rPr>
          <w:spacing w:val="-9"/>
        </w:rPr>
        <w:t xml:space="preserve"> </w:t>
      </w:r>
      <w:r w:rsidRPr="003F2AB6">
        <w:t>конструкции</w:t>
      </w:r>
      <w:r w:rsidRPr="003F2AB6">
        <w:rPr>
          <w:spacing w:val="-9"/>
        </w:rPr>
        <w:t xml:space="preserve"> </w:t>
      </w:r>
      <w:r w:rsidRPr="003F2AB6">
        <w:t>и в месте фактического нахождения (месте осуществления деятельности) которого размещается указанная информационная конструкция;</w:t>
      </w:r>
    </w:p>
    <w:p w:rsidR="00015695" w:rsidRPr="003F2AB6" w:rsidRDefault="00015695" w:rsidP="004A4512">
      <w:pPr>
        <w:pStyle w:val="ad"/>
        <w:ind w:left="0" w:firstLine="709"/>
        <w:jc w:val="both"/>
      </w:pPr>
      <w:r w:rsidRPr="003F2AB6">
        <w:t>2) на крыше одного объекта может быть размещена только одна информационная конструкция, за исключением случаев размещения крышных</w:t>
      </w:r>
      <w:r w:rsidRPr="003F2AB6">
        <w:rPr>
          <w:spacing w:val="-11"/>
        </w:rPr>
        <w:t xml:space="preserve"> </w:t>
      </w:r>
      <w:r w:rsidRPr="003F2AB6">
        <w:t>конструкций</w:t>
      </w:r>
      <w:r w:rsidRPr="003F2AB6">
        <w:rPr>
          <w:spacing w:val="-11"/>
        </w:rPr>
        <w:t xml:space="preserve"> </w:t>
      </w:r>
      <w:r w:rsidRPr="003F2AB6">
        <w:t>на</w:t>
      </w:r>
      <w:r w:rsidRPr="003F2AB6">
        <w:rPr>
          <w:spacing w:val="-11"/>
        </w:rPr>
        <w:t xml:space="preserve"> </w:t>
      </w:r>
      <w:r w:rsidRPr="003F2AB6">
        <w:t>торговых</w:t>
      </w:r>
      <w:r w:rsidRPr="003F2AB6">
        <w:rPr>
          <w:spacing w:val="-11"/>
        </w:rPr>
        <w:t xml:space="preserve"> </w:t>
      </w:r>
      <w:r w:rsidRPr="003F2AB6">
        <w:t>центрах.</w:t>
      </w:r>
    </w:p>
    <w:p w:rsidR="00015695" w:rsidRPr="003F2AB6" w:rsidRDefault="00015695" w:rsidP="004A4512">
      <w:pPr>
        <w:pStyle w:val="ad"/>
        <w:ind w:left="0" w:firstLine="709"/>
        <w:jc w:val="both"/>
      </w:pPr>
      <w:r w:rsidRPr="003F2AB6">
        <w:t>3) на торговых, торгово-развлекательных центрах, кинотеатрах, театрах, цирках допускается размещение более 1 (одной) крышной конструкции (но</w:t>
      </w:r>
      <w:r w:rsidRPr="003F2AB6">
        <w:rPr>
          <w:spacing w:val="-6"/>
        </w:rPr>
        <w:t xml:space="preserve"> </w:t>
      </w:r>
      <w:r w:rsidRPr="003F2AB6">
        <w:t>не</w:t>
      </w:r>
      <w:r w:rsidRPr="003F2AB6">
        <w:rPr>
          <w:spacing w:val="-6"/>
        </w:rPr>
        <w:t xml:space="preserve"> </w:t>
      </w:r>
      <w:r w:rsidRPr="003F2AB6">
        <w:t>более</w:t>
      </w:r>
      <w:r w:rsidRPr="003F2AB6">
        <w:rPr>
          <w:spacing w:val="-6"/>
        </w:rPr>
        <w:t xml:space="preserve"> 1 (</w:t>
      </w:r>
      <w:r w:rsidRPr="003F2AB6">
        <w:t>одной)</w:t>
      </w:r>
      <w:r w:rsidRPr="003F2AB6">
        <w:rPr>
          <w:spacing w:val="-6"/>
        </w:rPr>
        <w:t xml:space="preserve"> </w:t>
      </w:r>
      <w:r w:rsidRPr="003F2AB6">
        <w:t>крышной</w:t>
      </w:r>
      <w:r w:rsidRPr="003F2AB6">
        <w:rPr>
          <w:spacing w:val="-6"/>
        </w:rPr>
        <w:t xml:space="preserve"> </w:t>
      </w:r>
      <w:r w:rsidRPr="003F2AB6">
        <w:t>конструкции</w:t>
      </w:r>
      <w:r w:rsidRPr="003F2AB6">
        <w:rPr>
          <w:spacing w:val="-6"/>
        </w:rPr>
        <w:t xml:space="preserve"> </w:t>
      </w:r>
      <w:r w:rsidRPr="003F2AB6">
        <w:t>относительно каждого</w:t>
      </w:r>
      <w:r w:rsidRPr="003F2AB6">
        <w:rPr>
          <w:spacing w:val="-7"/>
        </w:rPr>
        <w:t xml:space="preserve"> </w:t>
      </w:r>
      <w:r w:rsidRPr="003F2AB6">
        <w:t>фасада,</w:t>
      </w:r>
      <w:r w:rsidRPr="003F2AB6">
        <w:rPr>
          <w:spacing w:val="-7"/>
        </w:rPr>
        <w:t xml:space="preserve"> </w:t>
      </w:r>
      <w:r w:rsidRPr="003F2AB6">
        <w:t>по</w:t>
      </w:r>
      <w:r w:rsidRPr="003F2AB6">
        <w:rPr>
          <w:spacing w:val="-7"/>
        </w:rPr>
        <w:t xml:space="preserve"> </w:t>
      </w:r>
      <w:r w:rsidRPr="003F2AB6">
        <w:t>отношению</w:t>
      </w:r>
      <w:r w:rsidRPr="003F2AB6">
        <w:rPr>
          <w:spacing w:val="-7"/>
        </w:rPr>
        <w:t xml:space="preserve"> </w:t>
      </w:r>
      <w:r w:rsidRPr="003F2AB6">
        <w:t>к</w:t>
      </w:r>
      <w:r w:rsidRPr="003F2AB6">
        <w:rPr>
          <w:spacing w:val="-7"/>
        </w:rPr>
        <w:t xml:space="preserve"> </w:t>
      </w:r>
      <w:r w:rsidRPr="003F2AB6">
        <w:t>которому</w:t>
      </w:r>
      <w:r w:rsidRPr="003F2AB6">
        <w:rPr>
          <w:spacing w:val="-7"/>
        </w:rPr>
        <w:t xml:space="preserve"> </w:t>
      </w:r>
      <w:r w:rsidRPr="003F2AB6">
        <w:t>они</w:t>
      </w:r>
      <w:r w:rsidRPr="003F2AB6">
        <w:rPr>
          <w:spacing w:val="-7"/>
        </w:rPr>
        <w:t xml:space="preserve"> </w:t>
      </w:r>
      <w:r w:rsidRPr="003F2AB6">
        <w:t>размещены);</w:t>
      </w:r>
    </w:p>
    <w:p w:rsidR="00015695" w:rsidRPr="003F2AB6" w:rsidRDefault="00015695" w:rsidP="004A4512">
      <w:pPr>
        <w:pStyle w:val="ad"/>
        <w:ind w:left="0" w:firstLine="709"/>
        <w:jc w:val="both"/>
      </w:pPr>
      <w:r w:rsidRPr="003F2AB6">
        <w:t>4) информационное поле вывесок, размещаемых на крышах объектов,</w:t>
      </w:r>
      <w:r w:rsidRPr="003F2AB6">
        <w:rPr>
          <w:spacing w:val="-8"/>
        </w:rPr>
        <w:t xml:space="preserve"> </w:t>
      </w:r>
      <w:r w:rsidRPr="003F2AB6">
        <w:lastRenderedPageBreak/>
        <w:t>располагается</w:t>
      </w:r>
      <w:r w:rsidRPr="003F2AB6">
        <w:rPr>
          <w:spacing w:val="-10"/>
        </w:rPr>
        <w:t xml:space="preserve"> </w:t>
      </w:r>
      <w:r w:rsidRPr="003F2AB6">
        <w:t>параллельно</w:t>
      </w:r>
      <w:r w:rsidRPr="003F2AB6">
        <w:rPr>
          <w:spacing w:val="-10"/>
        </w:rPr>
        <w:t xml:space="preserve"> </w:t>
      </w:r>
      <w:r w:rsidRPr="003F2AB6">
        <w:t>к</w:t>
      </w:r>
      <w:r w:rsidRPr="003F2AB6">
        <w:rPr>
          <w:spacing w:val="-10"/>
        </w:rPr>
        <w:t xml:space="preserve"> </w:t>
      </w:r>
      <w:r w:rsidRPr="003F2AB6">
        <w:t>поверхности</w:t>
      </w:r>
      <w:r w:rsidRPr="003F2AB6">
        <w:rPr>
          <w:spacing w:val="-10"/>
        </w:rPr>
        <w:t xml:space="preserve"> </w:t>
      </w:r>
      <w:r w:rsidRPr="003F2AB6">
        <w:t>фасадов</w:t>
      </w:r>
      <w:r w:rsidRPr="003F2AB6">
        <w:rPr>
          <w:spacing w:val="-10"/>
        </w:rPr>
        <w:t xml:space="preserve"> </w:t>
      </w:r>
      <w:r w:rsidRPr="003F2AB6">
        <w:t>объектов,</w:t>
      </w:r>
      <w:r w:rsidRPr="003F2AB6">
        <w:rPr>
          <w:spacing w:val="-8"/>
        </w:rPr>
        <w:t xml:space="preserve"> </w:t>
      </w:r>
      <w:r w:rsidRPr="003F2AB6">
        <w:t>по отношению к которым они установлены, выше линии карниза, парапета объекта или его стилобатной части;</w:t>
      </w:r>
    </w:p>
    <w:p w:rsidR="00015695" w:rsidRPr="003F2AB6" w:rsidRDefault="00015695" w:rsidP="004A4512">
      <w:pPr>
        <w:pStyle w:val="ad"/>
        <w:ind w:left="0" w:firstLine="709"/>
        <w:jc w:val="both"/>
      </w:pPr>
      <w:r w:rsidRPr="003F2AB6">
        <w:t>5) конструкции вывесок, допускаемых к размещению на крышах зданий,</w:t>
      </w:r>
      <w:r w:rsidRPr="003F2AB6">
        <w:rPr>
          <w:spacing w:val="-12"/>
        </w:rPr>
        <w:t xml:space="preserve"> </w:t>
      </w:r>
      <w:r w:rsidRPr="003F2AB6">
        <w:t>строений,</w:t>
      </w:r>
      <w:r w:rsidRPr="003F2AB6">
        <w:rPr>
          <w:spacing w:val="-12"/>
        </w:rPr>
        <w:t xml:space="preserve"> </w:t>
      </w:r>
      <w:r w:rsidRPr="003F2AB6">
        <w:t>сооружений,</w:t>
      </w:r>
      <w:r w:rsidRPr="003F2AB6">
        <w:rPr>
          <w:spacing w:val="-12"/>
        </w:rPr>
        <w:t xml:space="preserve"> </w:t>
      </w:r>
      <w:r w:rsidRPr="003F2AB6">
        <w:t>представляют</w:t>
      </w:r>
      <w:r w:rsidRPr="003F2AB6">
        <w:rPr>
          <w:spacing w:val="-12"/>
        </w:rPr>
        <w:t xml:space="preserve"> </w:t>
      </w:r>
      <w:r w:rsidRPr="003F2AB6">
        <w:t>собой</w:t>
      </w:r>
      <w:r w:rsidRPr="003F2AB6">
        <w:rPr>
          <w:spacing w:val="-12"/>
        </w:rPr>
        <w:t xml:space="preserve"> </w:t>
      </w:r>
      <w:r w:rsidRPr="003F2AB6">
        <w:t>объёмные</w:t>
      </w:r>
      <w:r w:rsidRPr="003F2AB6">
        <w:rPr>
          <w:spacing w:val="-12"/>
        </w:rPr>
        <w:t xml:space="preserve"> </w:t>
      </w:r>
      <w:r w:rsidRPr="003F2AB6">
        <w:t>символы (без использования подложки), которые могут быть оборудованы исключительно внутренней подсветкой;</w:t>
      </w:r>
    </w:p>
    <w:p w:rsidR="00015695" w:rsidRPr="003F2AB6" w:rsidRDefault="00015695" w:rsidP="004A4512">
      <w:pPr>
        <w:pStyle w:val="ad"/>
        <w:ind w:left="0" w:firstLine="709"/>
        <w:jc w:val="both"/>
      </w:pPr>
      <w:r w:rsidRPr="003F2AB6">
        <w:t>6) высота</w:t>
      </w:r>
      <w:r w:rsidRPr="003F2AB6">
        <w:rPr>
          <w:spacing w:val="-13"/>
        </w:rPr>
        <w:t xml:space="preserve"> </w:t>
      </w:r>
      <w:r w:rsidRPr="003F2AB6">
        <w:t>информационных</w:t>
      </w:r>
      <w:r w:rsidRPr="003F2AB6">
        <w:rPr>
          <w:spacing w:val="-13"/>
        </w:rPr>
        <w:t xml:space="preserve"> </w:t>
      </w:r>
      <w:r w:rsidRPr="003F2AB6">
        <w:t>конструкций</w:t>
      </w:r>
      <w:r w:rsidRPr="003F2AB6">
        <w:rPr>
          <w:spacing w:val="-6"/>
        </w:rPr>
        <w:t xml:space="preserve"> </w:t>
      </w:r>
      <w:r w:rsidRPr="003F2AB6">
        <w:t>(вывесок),</w:t>
      </w:r>
      <w:r w:rsidRPr="003F2AB6">
        <w:rPr>
          <w:spacing w:val="-11"/>
        </w:rPr>
        <w:t xml:space="preserve"> </w:t>
      </w:r>
      <w:r w:rsidRPr="003F2AB6">
        <w:t>размещаемых</w:t>
      </w:r>
      <w:r w:rsidRPr="003F2AB6">
        <w:rPr>
          <w:spacing w:val="-13"/>
        </w:rPr>
        <w:t xml:space="preserve"> </w:t>
      </w:r>
      <w:r w:rsidRPr="003F2AB6">
        <w:t>на крышах зданий, строений, сооружений, за исключением торговых и торгово-развлекательных центров, с учётом всех используемых элементов должна быть:</w:t>
      </w:r>
    </w:p>
    <w:p w:rsidR="00015695" w:rsidRPr="003F2AB6" w:rsidRDefault="00015695" w:rsidP="004A4512">
      <w:pPr>
        <w:pStyle w:val="ad"/>
        <w:ind w:left="0" w:firstLine="709"/>
        <w:jc w:val="both"/>
      </w:pPr>
      <w:r w:rsidRPr="003F2AB6">
        <w:t>- не более 0,8м для 1-2-этажных объектов;</w:t>
      </w:r>
    </w:p>
    <w:p w:rsidR="00015695" w:rsidRPr="003F2AB6" w:rsidRDefault="00015695" w:rsidP="004A4512">
      <w:pPr>
        <w:pStyle w:val="ad"/>
        <w:ind w:left="0" w:firstLine="709"/>
        <w:jc w:val="both"/>
      </w:pPr>
      <w:r w:rsidRPr="003F2AB6">
        <w:t xml:space="preserve">- не более 1,2м для 3-5-этажных объектов. </w:t>
      </w:r>
    </w:p>
    <w:p w:rsidR="00015695" w:rsidRPr="003F2AB6" w:rsidRDefault="00015695" w:rsidP="004A4512">
      <w:pPr>
        <w:pStyle w:val="ad"/>
        <w:ind w:left="0" w:firstLine="709"/>
        <w:jc w:val="both"/>
      </w:pPr>
      <w:r w:rsidRPr="003F2AB6">
        <w:t>Высота информационных конструкций</w:t>
      </w:r>
      <w:r w:rsidRPr="003F2AB6">
        <w:rPr>
          <w:spacing w:val="40"/>
        </w:rPr>
        <w:t xml:space="preserve"> </w:t>
      </w:r>
      <w:r w:rsidRPr="003F2AB6">
        <w:t>(вывесок), размещаемых на крышах торговых и торгово-развлекательных центров, с учётом всех используемых</w:t>
      </w:r>
      <w:r w:rsidRPr="003F2AB6">
        <w:rPr>
          <w:spacing w:val="-1"/>
        </w:rPr>
        <w:t xml:space="preserve"> </w:t>
      </w:r>
      <w:r w:rsidRPr="003F2AB6">
        <w:t>элементов, в</w:t>
      </w:r>
      <w:r w:rsidRPr="003F2AB6">
        <w:rPr>
          <w:spacing w:val="-1"/>
        </w:rPr>
        <w:t xml:space="preserve"> </w:t>
      </w:r>
      <w:r w:rsidRPr="003F2AB6">
        <w:t>пропорциональном</w:t>
      </w:r>
      <w:r w:rsidRPr="003F2AB6">
        <w:rPr>
          <w:spacing w:val="-1"/>
        </w:rPr>
        <w:t xml:space="preserve"> </w:t>
      </w:r>
      <w:r w:rsidRPr="003F2AB6">
        <w:t>соотношении</w:t>
      </w:r>
      <w:r w:rsidRPr="003F2AB6">
        <w:rPr>
          <w:spacing w:val="-1"/>
        </w:rPr>
        <w:t xml:space="preserve"> </w:t>
      </w:r>
      <w:r w:rsidRPr="003F2AB6">
        <w:t>должна</w:t>
      </w:r>
      <w:r w:rsidRPr="003F2AB6">
        <w:rPr>
          <w:spacing w:val="-1"/>
        </w:rPr>
        <w:t xml:space="preserve"> </w:t>
      </w:r>
      <w:r w:rsidRPr="003F2AB6">
        <w:t>быть не</w:t>
      </w:r>
      <w:r w:rsidRPr="003F2AB6">
        <w:rPr>
          <w:spacing w:val="-9"/>
        </w:rPr>
        <w:t xml:space="preserve"> </w:t>
      </w:r>
      <w:r w:rsidRPr="003F2AB6">
        <w:t>более</w:t>
      </w:r>
      <w:r w:rsidRPr="003F2AB6">
        <w:rPr>
          <w:spacing w:val="-4"/>
        </w:rPr>
        <w:t xml:space="preserve"> ⅕</w:t>
      </w:r>
      <w:r w:rsidRPr="003F2AB6">
        <w:t xml:space="preserve"> (одной пятой) относительно</w:t>
      </w:r>
      <w:r w:rsidRPr="003F2AB6">
        <w:rPr>
          <w:spacing w:val="-9"/>
        </w:rPr>
        <w:t xml:space="preserve"> </w:t>
      </w:r>
      <w:r w:rsidRPr="003F2AB6">
        <w:t>общей</w:t>
      </w:r>
      <w:r w:rsidRPr="003F2AB6">
        <w:rPr>
          <w:spacing w:val="-9"/>
        </w:rPr>
        <w:t xml:space="preserve"> </w:t>
      </w:r>
      <w:r w:rsidRPr="003F2AB6">
        <w:t>высоты</w:t>
      </w:r>
      <w:r w:rsidRPr="003F2AB6">
        <w:rPr>
          <w:spacing w:val="-9"/>
        </w:rPr>
        <w:t xml:space="preserve"> </w:t>
      </w:r>
      <w:r w:rsidRPr="003F2AB6">
        <w:t>соответствующего</w:t>
      </w:r>
      <w:r w:rsidRPr="003F2AB6">
        <w:rPr>
          <w:spacing w:val="-9"/>
        </w:rPr>
        <w:t xml:space="preserve"> </w:t>
      </w:r>
      <w:r w:rsidRPr="003F2AB6">
        <w:t>торгового</w:t>
      </w:r>
      <w:r w:rsidRPr="003F2AB6">
        <w:rPr>
          <w:spacing w:val="-9"/>
        </w:rPr>
        <w:t xml:space="preserve"> </w:t>
      </w:r>
      <w:r w:rsidRPr="003F2AB6">
        <w:t>или торгово-развлекательного центра, но не более 4м.</w:t>
      </w:r>
    </w:p>
    <w:p w:rsidR="00015695" w:rsidRPr="003F2AB6" w:rsidRDefault="00015695" w:rsidP="004A4512">
      <w:pPr>
        <w:pStyle w:val="ad"/>
        <w:ind w:left="0" w:firstLine="709"/>
        <w:jc w:val="both"/>
        <w:rPr>
          <w:spacing w:val="-2"/>
        </w:rPr>
      </w:pPr>
      <w:r w:rsidRPr="003F2AB6">
        <w:t>Размещение информационных конструкций на фасадах торговых, торгово-развлекательных</w:t>
      </w:r>
      <w:r w:rsidRPr="003F2AB6">
        <w:rPr>
          <w:spacing w:val="-11"/>
        </w:rPr>
        <w:t xml:space="preserve"> </w:t>
      </w:r>
      <w:r w:rsidRPr="003F2AB6">
        <w:t>центров,</w:t>
      </w:r>
      <w:r w:rsidRPr="003F2AB6">
        <w:rPr>
          <w:spacing w:val="-8"/>
        </w:rPr>
        <w:t xml:space="preserve"> </w:t>
      </w:r>
      <w:r w:rsidRPr="003F2AB6">
        <w:t>кинотеатров,</w:t>
      </w:r>
      <w:r w:rsidRPr="003F2AB6">
        <w:rPr>
          <w:spacing w:val="-8"/>
        </w:rPr>
        <w:t xml:space="preserve"> </w:t>
      </w:r>
      <w:r w:rsidRPr="003F2AB6">
        <w:t>театров,</w:t>
      </w:r>
      <w:r w:rsidRPr="003F2AB6">
        <w:rPr>
          <w:spacing w:val="-9"/>
        </w:rPr>
        <w:t xml:space="preserve"> </w:t>
      </w:r>
      <w:r w:rsidRPr="003F2AB6">
        <w:t>цирков,</w:t>
      </w:r>
      <w:r w:rsidRPr="003F2AB6">
        <w:rPr>
          <w:spacing w:val="-11"/>
        </w:rPr>
        <w:t xml:space="preserve"> </w:t>
      </w:r>
      <w:r w:rsidRPr="003F2AB6">
        <w:t>а</w:t>
      </w:r>
      <w:r w:rsidRPr="003F2AB6">
        <w:rPr>
          <w:spacing w:val="-11"/>
        </w:rPr>
        <w:t xml:space="preserve"> </w:t>
      </w:r>
      <w:r w:rsidRPr="003F2AB6">
        <w:t xml:space="preserve">также нежилых зданий осуществляется по критериям, указанным в настоящих </w:t>
      </w:r>
      <w:r w:rsidRPr="003F2AB6">
        <w:rPr>
          <w:spacing w:val="-2"/>
        </w:rPr>
        <w:t>Правилах;</w:t>
      </w:r>
    </w:p>
    <w:p w:rsidR="00015695" w:rsidRPr="003F2AB6" w:rsidRDefault="00015695" w:rsidP="004A4512">
      <w:pPr>
        <w:pStyle w:val="ad"/>
        <w:ind w:left="0" w:firstLine="709"/>
        <w:jc w:val="both"/>
        <w:rPr>
          <w:spacing w:val="-2"/>
        </w:rPr>
      </w:pPr>
      <w:r w:rsidRPr="003F2AB6">
        <w:rPr>
          <w:spacing w:val="-2"/>
        </w:rPr>
        <w:t xml:space="preserve">7) </w:t>
      </w:r>
      <w:r w:rsidRPr="003F2AB6">
        <w:t>длина</w:t>
      </w:r>
      <w:r w:rsidRPr="003F2AB6">
        <w:rPr>
          <w:spacing w:val="-9"/>
        </w:rPr>
        <w:t xml:space="preserve"> </w:t>
      </w:r>
      <w:r w:rsidRPr="003F2AB6">
        <w:t>вывесок,</w:t>
      </w:r>
      <w:r w:rsidRPr="003F2AB6">
        <w:rPr>
          <w:spacing w:val="-9"/>
        </w:rPr>
        <w:t xml:space="preserve"> </w:t>
      </w:r>
      <w:r w:rsidRPr="003F2AB6">
        <w:t>устанавливаемых</w:t>
      </w:r>
      <w:r w:rsidRPr="003F2AB6">
        <w:rPr>
          <w:spacing w:val="-9"/>
        </w:rPr>
        <w:t xml:space="preserve"> </w:t>
      </w:r>
      <w:r w:rsidRPr="003F2AB6">
        <w:t>на</w:t>
      </w:r>
      <w:r w:rsidRPr="003F2AB6">
        <w:rPr>
          <w:spacing w:val="-9"/>
        </w:rPr>
        <w:t xml:space="preserve"> </w:t>
      </w:r>
      <w:r w:rsidRPr="003F2AB6">
        <w:t>крыше</w:t>
      </w:r>
      <w:r w:rsidRPr="003F2AB6">
        <w:rPr>
          <w:spacing w:val="-9"/>
        </w:rPr>
        <w:t xml:space="preserve"> </w:t>
      </w:r>
      <w:r w:rsidRPr="003F2AB6">
        <w:t>объекта,</w:t>
      </w:r>
      <w:r w:rsidRPr="003F2AB6">
        <w:rPr>
          <w:spacing w:val="-8"/>
        </w:rPr>
        <w:t xml:space="preserve"> </w:t>
      </w:r>
      <w:r w:rsidRPr="003F2AB6">
        <w:t>не</w:t>
      </w:r>
      <w:r w:rsidRPr="003F2AB6">
        <w:rPr>
          <w:spacing w:val="-9"/>
        </w:rPr>
        <w:t xml:space="preserve"> </w:t>
      </w:r>
      <w:r w:rsidRPr="003F2AB6">
        <w:t xml:space="preserve">может превышать половину длины фасада, по отношению к которому они </w:t>
      </w:r>
      <w:r w:rsidRPr="003F2AB6">
        <w:rPr>
          <w:spacing w:val="-2"/>
        </w:rPr>
        <w:t>размещены;</w:t>
      </w:r>
    </w:p>
    <w:p w:rsidR="00015695" w:rsidRPr="003F2AB6" w:rsidRDefault="00015695" w:rsidP="004A4512">
      <w:pPr>
        <w:pStyle w:val="ad"/>
        <w:ind w:left="0" w:firstLine="709"/>
        <w:jc w:val="both"/>
      </w:pPr>
      <w:r w:rsidRPr="003F2AB6">
        <w:rPr>
          <w:spacing w:val="-2"/>
        </w:rPr>
        <w:t xml:space="preserve">8) </w:t>
      </w:r>
      <w:r w:rsidRPr="003F2AB6">
        <w:t>параметры</w:t>
      </w:r>
      <w:r w:rsidRPr="003F2AB6">
        <w:rPr>
          <w:spacing w:val="40"/>
        </w:rPr>
        <w:t xml:space="preserve"> </w:t>
      </w:r>
      <w:r w:rsidRPr="003F2AB6">
        <w:t>(размеры)</w:t>
      </w:r>
      <w:r w:rsidRPr="003F2AB6">
        <w:rPr>
          <w:spacing w:val="-1"/>
        </w:rPr>
        <w:t xml:space="preserve"> </w:t>
      </w:r>
      <w:r w:rsidRPr="003F2AB6">
        <w:t>информационных</w:t>
      </w:r>
      <w:r w:rsidRPr="003F2AB6">
        <w:rPr>
          <w:spacing w:val="-2"/>
        </w:rPr>
        <w:t xml:space="preserve"> </w:t>
      </w:r>
      <w:r w:rsidRPr="003F2AB6">
        <w:t>конструкций</w:t>
      </w:r>
      <w:r w:rsidRPr="003F2AB6">
        <w:rPr>
          <w:spacing w:val="40"/>
        </w:rPr>
        <w:t xml:space="preserve"> </w:t>
      </w:r>
      <w:r w:rsidRPr="003F2AB6">
        <w:t>(вывесок), размещаемых</w:t>
      </w:r>
      <w:r w:rsidRPr="003F2AB6">
        <w:rPr>
          <w:spacing w:val="-10"/>
        </w:rPr>
        <w:t xml:space="preserve"> </w:t>
      </w:r>
      <w:r w:rsidRPr="003F2AB6">
        <w:t>на</w:t>
      </w:r>
      <w:r w:rsidRPr="003F2AB6">
        <w:rPr>
          <w:spacing w:val="-10"/>
        </w:rPr>
        <w:t xml:space="preserve"> </w:t>
      </w:r>
      <w:r w:rsidRPr="003F2AB6">
        <w:t>стилобатной</w:t>
      </w:r>
      <w:r w:rsidRPr="003F2AB6">
        <w:rPr>
          <w:spacing w:val="-10"/>
        </w:rPr>
        <w:t xml:space="preserve"> </w:t>
      </w:r>
      <w:r w:rsidRPr="003F2AB6">
        <w:t>части</w:t>
      </w:r>
      <w:r w:rsidRPr="003F2AB6">
        <w:rPr>
          <w:spacing w:val="-10"/>
        </w:rPr>
        <w:t xml:space="preserve"> </w:t>
      </w:r>
      <w:r w:rsidRPr="003F2AB6">
        <w:t>объекта,</w:t>
      </w:r>
      <w:r w:rsidRPr="003F2AB6">
        <w:rPr>
          <w:spacing w:val="-8"/>
        </w:rPr>
        <w:t xml:space="preserve"> </w:t>
      </w:r>
      <w:r w:rsidRPr="003F2AB6">
        <w:t>определяются</w:t>
      </w:r>
      <w:r w:rsidRPr="003F2AB6">
        <w:rPr>
          <w:spacing w:val="-10"/>
        </w:rPr>
        <w:t xml:space="preserve"> </w:t>
      </w:r>
      <w:r w:rsidRPr="003F2AB6">
        <w:t>в</w:t>
      </w:r>
      <w:r w:rsidRPr="003F2AB6">
        <w:rPr>
          <w:spacing w:val="-10"/>
        </w:rPr>
        <w:t xml:space="preserve"> </w:t>
      </w:r>
      <w:r w:rsidRPr="003F2AB6">
        <w:t>зависимости от этажности стилобатной части объекта в соответствии с требованиями пунктов 6 и 7 настоящей части.</w:t>
      </w:r>
    </w:p>
    <w:p w:rsidR="00015695" w:rsidRPr="003F2AB6" w:rsidRDefault="00015695" w:rsidP="004A4512">
      <w:pPr>
        <w:pStyle w:val="ad"/>
        <w:ind w:left="0" w:firstLine="709"/>
        <w:jc w:val="both"/>
      </w:pPr>
      <w:r w:rsidRPr="003F2AB6">
        <w:t>7.14. Запрещается</w:t>
      </w:r>
      <w:r w:rsidRPr="003F2AB6">
        <w:rPr>
          <w:spacing w:val="-18"/>
        </w:rPr>
        <w:t xml:space="preserve"> </w:t>
      </w:r>
      <w:r w:rsidRPr="003F2AB6">
        <w:t>размещение</w:t>
      </w:r>
      <w:r w:rsidRPr="003F2AB6">
        <w:rPr>
          <w:spacing w:val="-17"/>
        </w:rPr>
        <w:t xml:space="preserve"> </w:t>
      </w:r>
      <w:r w:rsidRPr="003F2AB6">
        <w:t>информационных</w:t>
      </w:r>
      <w:r w:rsidRPr="003F2AB6">
        <w:rPr>
          <w:spacing w:val="-18"/>
        </w:rPr>
        <w:t xml:space="preserve"> </w:t>
      </w:r>
      <w:r w:rsidRPr="003F2AB6">
        <w:t>конструкций (вывесок) на крышах зданий, строений, сооружений, являющихся объектами культурного наследия или выявленными объектами культурного наследия.</w:t>
      </w:r>
    </w:p>
    <w:p w:rsidR="00015695" w:rsidRPr="003F2AB6" w:rsidRDefault="00015695" w:rsidP="004A4512">
      <w:pPr>
        <w:pStyle w:val="ad"/>
        <w:ind w:left="0" w:firstLine="709"/>
        <w:jc w:val="both"/>
      </w:pPr>
      <w:r w:rsidRPr="003F2AB6">
        <w:t xml:space="preserve">7.15. Внешний вид информационных конструкций </w:t>
      </w:r>
      <w:r w:rsidRPr="003F2AB6">
        <w:rPr>
          <w:spacing w:val="-2"/>
        </w:rPr>
        <w:t xml:space="preserve">(вывесок), </w:t>
      </w:r>
      <w:r w:rsidRPr="003F2AB6">
        <w:t>размещаемых</w:t>
      </w:r>
      <w:r w:rsidRPr="003F2AB6">
        <w:rPr>
          <w:spacing w:val="-10"/>
        </w:rPr>
        <w:t xml:space="preserve"> </w:t>
      </w:r>
      <w:r w:rsidRPr="003F2AB6">
        <w:t>на</w:t>
      </w:r>
      <w:r w:rsidRPr="003F2AB6">
        <w:rPr>
          <w:spacing w:val="-10"/>
        </w:rPr>
        <w:t xml:space="preserve"> </w:t>
      </w:r>
      <w:r w:rsidRPr="003F2AB6">
        <w:t>крыше</w:t>
      </w:r>
      <w:r w:rsidRPr="003F2AB6">
        <w:rPr>
          <w:spacing w:val="-10"/>
        </w:rPr>
        <w:t xml:space="preserve"> </w:t>
      </w:r>
      <w:r w:rsidRPr="003F2AB6">
        <w:t>здания,</w:t>
      </w:r>
      <w:r w:rsidRPr="003F2AB6">
        <w:rPr>
          <w:spacing w:val="-7"/>
        </w:rPr>
        <w:t xml:space="preserve"> </w:t>
      </w:r>
      <w:r w:rsidRPr="003F2AB6">
        <w:t>строения,</w:t>
      </w:r>
      <w:r w:rsidRPr="003F2AB6">
        <w:rPr>
          <w:spacing w:val="-7"/>
        </w:rPr>
        <w:t xml:space="preserve"> </w:t>
      </w:r>
      <w:r w:rsidRPr="003F2AB6">
        <w:t>сооружения,</w:t>
      </w:r>
      <w:r w:rsidRPr="003F2AB6">
        <w:rPr>
          <w:spacing w:val="-7"/>
        </w:rPr>
        <w:t xml:space="preserve"> </w:t>
      </w:r>
      <w:r w:rsidRPr="003F2AB6">
        <w:t>определяется</w:t>
      </w:r>
      <w:r w:rsidRPr="003F2AB6">
        <w:rPr>
          <w:spacing w:val="-10"/>
        </w:rPr>
        <w:t xml:space="preserve"> </w:t>
      </w:r>
      <w:r w:rsidRPr="003F2AB6">
        <w:t>в соответствии с требованиями настоящих Правил.</w:t>
      </w:r>
    </w:p>
    <w:p w:rsidR="00015695" w:rsidRPr="003F2AB6" w:rsidRDefault="00015695" w:rsidP="004A4512">
      <w:pPr>
        <w:pStyle w:val="ad"/>
        <w:ind w:left="0" w:firstLine="709"/>
        <w:jc w:val="both"/>
      </w:pPr>
      <w:r w:rsidRPr="003F2AB6">
        <w:t>7.16. При</w:t>
      </w:r>
      <w:r w:rsidRPr="003F2AB6">
        <w:rPr>
          <w:spacing w:val="-14"/>
        </w:rPr>
        <w:t xml:space="preserve"> </w:t>
      </w:r>
      <w:r w:rsidRPr="003F2AB6">
        <w:t>наличии</w:t>
      </w:r>
      <w:r w:rsidRPr="003F2AB6">
        <w:rPr>
          <w:spacing w:val="-14"/>
        </w:rPr>
        <w:t xml:space="preserve"> </w:t>
      </w:r>
      <w:r w:rsidRPr="003F2AB6">
        <w:t>на</w:t>
      </w:r>
      <w:r w:rsidRPr="003F2AB6">
        <w:rPr>
          <w:spacing w:val="-14"/>
        </w:rPr>
        <w:t xml:space="preserve"> </w:t>
      </w:r>
      <w:r w:rsidRPr="003F2AB6">
        <w:t>фасадах</w:t>
      </w:r>
      <w:r w:rsidRPr="003F2AB6">
        <w:rPr>
          <w:spacing w:val="-14"/>
        </w:rPr>
        <w:t xml:space="preserve"> </w:t>
      </w:r>
      <w:r w:rsidRPr="003F2AB6">
        <w:t>объектов</w:t>
      </w:r>
      <w:r w:rsidRPr="003F2AB6">
        <w:rPr>
          <w:spacing w:val="-14"/>
        </w:rPr>
        <w:t xml:space="preserve"> </w:t>
      </w:r>
      <w:r w:rsidRPr="003F2AB6">
        <w:t>архитектурно-художественных элементов размещение данных конструкций осуществляется согласно дизайн-проекту размещения вывески.</w:t>
      </w:r>
    </w:p>
    <w:p w:rsidR="00015695" w:rsidRPr="003F2AB6" w:rsidRDefault="00015695" w:rsidP="004A4512">
      <w:pPr>
        <w:pStyle w:val="ad"/>
        <w:ind w:left="0" w:firstLine="709"/>
        <w:jc w:val="both"/>
      </w:pPr>
      <w:r w:rsidRPr="003F2AB6">
        <w:t>7.17. Местоположение</w:t>
      </w:r>
      <w:r w:rsidRPr="003F2AB6">
        <w:rPr>
          <w:spacing w:val="-15"/>
        </w:rPr>
        <w:t xml:space="preserve"> </w:t>
      </w:r>
      <w:r w:rsidRPr="003F2AB6">
        <w:t>и</w:t>
      </w:r>
      <w:r w:rsidRPr="003F2AB6">
        <w:rPr>
          <w:spacing w:val="-15"/>
        </w:rPr>
        <w:t xml:space="preserve"> </w:t>
      </w:r>
      <w:r w:rsidRPr="003F2AB6">
        <w:rPr>
          <w:spacing w:val="-2"/>
        </w:rPr>
        <w:t>параметры</w:t>
      </w:r>
      <w:r w:rsidRPr="003F2AB6">
        <w:t xml:space="preserve"> (размеры)</w:t>
      </w:r>
      <w:r w:rsidRPr="003F2AB6">
        <w:rPr>
          <w:spacing w:val="-11"/>
        </w:rPr>
        <w:t xml:space="preserve"> </w:t>
      </w:r>
      <w:r w:rsidRPr="003F2AB6">
        <w:rPr>
          <w:spacing w:val="-2"/>
        </w:rPr>
        <w:t xml:space="preserve">вывесок, </w:t>
      </w:r>
      <w:r w:rsidRPr="003F2AB6">
        <w:t>устанавливаемых</w:t>
      </w:r>
      <w:r w:rsidRPr="003F2AB6">
        <w:rPr>
          <w:spacing w:val="-13"/>
        </w:rPr>
        <w:t xml:space="preserve"> </w:t>
      </w:r>
      <w:r w:rsidRPr="003F2AB6">
        <w:t>на</w:t>
      </w:r>
      <w:r w:rsidRPr="003F2AB6">
        <w:rPr>
          <w:spacing w:val="-13"/>
        </w:rPr>
        <w:t xml:space="preserve"> </w:t>
      </w:r>
      <w:r w:rsidRPr="003F2AB6">
        <w:t>нестационарных</w:t>
      </w:r>
      <w:r w:rsidRPr="003F2AB6">
        <w:rPr>
          <w:spacing w:val="-13"/>
        </w:rPr>
        <w:t xml:space="preserve"> </w:t>
      </w:r>
      <w:r w:rsidRPr="003F2AB6">
        <w:t>торговых</w:t>
      </w:r>
      <w:r w:rsidRPr="003F2AB6">
        <w:rPr>
          <w:spacing w:val="-13"/>
        </w:rPr>
        <w:t xml:space="preserve"> </w:t>
      </w:r>
      <w:r w:rsidRPr="003F2AB6">
        <w:t>объектах</w:t>
      </w:r>
      <w:r w:rsidRPr="003F2AB6">
        <w:rPr>
          <w:spacing w:val="-13"/>
        </w:rPr>
        <w:t xml:space="preserve"> </w:t>
      </w:r>
      <w:r w:rsidRPr="003F2AB6">
        <w:t>площадью 12м</w:t>
      </w:r>
      <w:r w:rsidRPr="003F2AB6">
        <w:rPr>
          <w:vertAlign w:val="superscript"/>
        </w:rPr>
        <w:t>2</w:t>
      </w:r>
      <w:r w:rsidRPr="003F2AB6">
        <w:t>, определяются типовыми архитектурными решениями нестационарных торговых объектов.</w:t>
      </w:r>
    </w:p>
    <w:p w:rsidR="00015695" w:rsidRPr="003F2AB6" w:rsidRDefault="00015695" w:rsidP="004A4512">
      <w:pPr>
        <w:pStyle w:val="ad"/>
        <w:ind w:left="0" w:firstLine="709"/>
        <w:jc w:val="both"/>
      </w:pPr>
      <w:r w:rsidRPr="003F2AB6">
        <w:t>На период размещения сезонного кафе при стационарном предприятии общественного питания допускается размещение вывесок путём нанесения надписей на маркизы и зонты, используемые для обустройства данного сезонного кафе. При этом высота размещаемых вывесок</w:t>
      </w:r>
      <w:r w:rsidRPr="003F2AB6">
        <w:rPr>
          <w:spacing w:val="-6"/>
        </w:rPr>
        <w:t xml:space="preserve"> </w:t>
      </w:r>
      <w:r w:rsidRPr="003F2AB6">
        <w:t>должна</w:t>
      </w:r>
      <w:r w:rsidRPr="003F2AB6">
        <w:rPr>
          <w:spacing w:val="-6"/>
        </w:rPr>
        <w:t xml:space="preserve"> </w:t>
      </w:r>
      <w:r w:rsidRPr="003F2AB6">
        <w:t>быть</w:t>
      </w:r>
      <w:r w:rsidRPr="003F2AB6">
        <w:rPr>
          <w:spacing w:val="-6"/>
        </w:rPr>
        <w:t xml:space="preserve"> </w:t>
      </w:r>
      <w:r w:rsidRPr="003F2AB6">
        <w:t>не</w:t>
      </w:r>
      <w:r w:rsidRPr="003F2AB6">
        <w:rPr>
          <w:spacing w:val="-6"/>
        </w:rPr>
        <w:t xml:space="preserve"> </w:t>
      </w:r>
      <w:r w:rsidRPr="003F2AB6">
        <w:t>более 0,2м.</w:t>
      </w:r>
      <w:r w:rsidRPr="003F2AB6">
        <w:rPr>
          <w:spacing w:val="-5"/>
        </w:rPr>
        <w:t xml:space="preserve"> </w:t>
      </w:r>
      <w:r w:rsidRPr="003F2AB6">
        <w:t>В</w:t>
      </w:r>
      <w:r w:rsidRPr="003F2AB6">
        <w:rPr>
          <w:spacing w:val="-6"/>
        </w:rPr>
        <w:t xml:space="preserve"> </w:t>
      </w:r>
      <w:r w:rsidRPr="003F2AB6">
        <w:t>случае</w:t>
      </w:r>
      <w:r w:rsidRPr="003F2AB6">
        <w:rPr>
          <w:spacing w:val="-6"/>
        </w:rPr>
        <w:t xml:space="preserve"> </w:t>
      </w:r>
      <w:r w:rsidRPr="003F2AB6">
        <w:t>использования</w:t>
      </w:r>
      <w:r w:rsidRPr="003F2AB6">
        <w:rPr>
          <w:spacing w:val="-6"/>
        </w:rPr>
        <w:t xml:space="preserve"> </w:t>
      </w:r>
      <w:r w:rsidRPr="003F2AB6">
        <w:t>в</w:t>
      </w:r>
      <w:r w:rsidRPr="003F2AB6">
        <w:rPr>
          <w:spacing w:val="-6"/>
        </w:rPr>
        <w:t xml:space="preserve"> </w:t>
      </w:r>
      <w:r w:rsidRPr="003F2AB6">
        <w:t>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w:t>
      </w:r>
      <w:r w:rsidRPr="003F2AB6">
        <w:rPr>
          <w:spacing w:val="40"/>
        </w:rPr>
        <w:t xml:space="preserve"> </w:t>
      </w:r>
      <w:r w:rsidRPr="003F2AB6">
        <w:t>0,3м, а информационное поле</w:t>
      </w:r>
      <w:r w:rsidRPr="003F2AB6">
        <w:rPr>
          <w:spacing w:val="40"/>
        </w:rPr>
        <w:t xml:space="preserve"> </w:t>
      </w:r>
      <w:r w:rsidRPr="003F2AB6">
        <w:t>(текстовая часть) и декоративно-художественные</w:t>
      </w:r>
      <w:r w:rsidRPr="003F2AB6">
        <w:rPr>
          <w:spacing w:val="-13"/>
        </w:rPr>
        <w:t xml:space="preserve"> </w:t>
      </w:r>
      <w:r w:rsidRPr="003F2AB6">
        <w:t>элементы</w:t>
      </w:r>
      <w:r w:rsidRPr="003F2AB6">
        <w:rPr>
          <w:spacing w:val="-13"/>
        </w:rPr>
        <w:t xml:space="preserve"> </w:t>
      </w:r>
      <w:r w:rsidRPr="003F2AB6">
        <w:t>вывески</w:t>
      </w:r>
      <w:r w:rsidRPr="003F2AB6">
        <w:rPr>
          <w:spacing w:val="-13"/>
        </w:rPr>
        <w:t xml:space="preserve"> </w:t>
      </w:r>
      <w:r w:rsidRPr="003F2AB6">
        <w:t>должны</w:t>
      </w:r>
      <w:r w:rsidRPr="003F2AB6">
        <w:rPr>
          <w:spacing w:val="-13"/>
        </w:rPr>
        <w:t xml:space="preserve"> </w:t>
      </w:r>
      <w:r w:rsidRPr="003F2AB6">
        <w:lastRenderedPageBreak/>
        <w:t>быть</w:t>
      </w:r>
      <w:r w:rsidRPr="003F2AB6">
        <w:rPr>
          <w:spacing w:val="-13"/>
        </w:rPr>
        <w:t xml:space="preserve"> </w:t>
      </w:r>
      <w:r w:rsidRPr="003F2AB6">
        <w:t>размещены на единой горизонтальной оси.</w:t>
      </w:r>
    </w:p>
    <w:p w:rsidR="00015695" w:rsidRPr="003F2AB6" w:rsidRDefault="00015695" w:rsidP="004A4512">
      <w:pPr>
        <w:pStyle w:val="ad"/>
        <w:ind w:left="0" w:firstLine="709"/>
        <w:jc w:val="both"/>
      </w:pPr>
      <w:r w:rsidRPr="003F2AB6">
        <w:t>7.18. Для нежилых помещений, расположенных в стилобатной части жилого дома, имеющего этажность 2 (два) и более, размещение информационных конструкций на фасаде здания осуществляется по критериям,</w:t>
      </w:r>
      <w:r w:rsidRPr="003F2AB6">
        <w:rPr>
          <w:spacing w:val="-7"/>
        </w:rPr>
        <w:t xml:space="preserve"> </w:t>
      </w:r>
      <w:r w:rsidRPr="003F2AB6">
        <w:t>указанным</w:t>
      </w:r>
      <w:r w:rsidRPr="003F2AB6">
        <w:rPr>
          <w:spacing w:val="-9"/>
        </w:rPr>
        <w:t xml:space="preserve"> в </w:t>
      </w:r>
      <w:r w:rsidRPr="003F2AB6">
        <w:t>настоящих Правилах. Настенные информационные конструкции, размещаемые в стилобатной части здания, представляют собой объёмные буквы и символы без использования подложки.</w:t>
      </w:r>
    </w:p>
    <w:p w:rsidR="00015695" w:rsidRPr="003F2AB6" w:rsidRDefault="00015695" w:rsidP="004A4512">
      <w:pPr>
        <w:pStyle w:val="ad"/>
        <w:ind w:left="0" w:firstLine="0"/>
        <w:jc w:val="both"/>
      </w:pPr>
    </w:p>
    <w:p w:rsidR="00015695" w:rsidRPr="003F2AB6" w:rsidRDefault="00015695" w:rsidP="004A4512">
      <w:pPr>
        <w:pStyle w:val="ad"/>
        <w:ind w:left="0" w:firstLine="0"/>
        <w:jc w:val="both"/>
        <w:rPr>
          <w:b/>
        </w:rPr>
      </w:pPr>
      <w:r w:rsidRPr="003F2AB6">
        <w:rPr>
          <w:b/>
        </w:rPr>
        <w:t>8. Требования к размещению указателей с наименованиями улиц и номерами домов</w:t>
      </w:r>
    </w:p>
    <w:p w:rsidR="00015695" w:rsidRPr="003F2AB6" w:rsidRDefault="00015695" w:rsidP="004A4512">
      <w:pPr>
        <w:pStyle w:val="ad"/>
        <w:ind w:left="0" w:firstLine="0"/>
        <w:jc w:val="both"/>
        <w:rPr>
          <w:b/>
        </w:rPr>
      </w:pPr>
      <w:r w:rsidRPr="003F2AB6">
        <w:rPr>
          <w:b/>
        </w:rPr>
        <w:t>на зданиях, строениях и сооружениях</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8.1. Указатели наименований улиц и номеров домов (далее – домовые указатели) на</w:t>
      </w:r>
      <w:r w:rsidRPr="003F2AB6">
        <w:rPr>
          <w:rFonts w:ascii="Times New Roman" w:hAnsi="Times New Roman" w:cs="Times New Roman"/>
          <w:spacing w:val="-4"/>
          <w:sz w:val="28"/>
          <w:szCs w:val="28"/>
        </w:rPr>
        <w:t xml:space="preserve"> </w:t>
      </w:r>
      <w:r w:rsidRPr="003F2AB6">
        <w:rPr>
          <w:rFonts w:ascii="Times New Roman" w:hAnsi="Times New Roman" w:cs="Times New Roman"/>
          <w:sz w:val="28"/>
          <w:szCs w:val="28"/>
        </w:rPr>
        <w:t>территории</w:t>
      </w:r>
      <w:r w:rsidRPr="003F2AB6">
        <w:rPr>
          <w:rFonts w:ascii="Times New Roman" w:hAnsi="Times New Roman" w:cs="Times New Roman"/>
          <w:spacing w:val="-4"/>
          <w:sz w:val="28"/>
          <w:szCs w:val="28"/>
        </w:rPr>
        <w:t xml:space="preserve"> Кунашакского муниципального округа </w:t>
      </w:r>
      <w:r w:rsidRPr="003F2AB6">
        <w:rPr>
          <w:rFonts w:ascii="Times New Roman" w:hAnsi="Times New Roman" w:cs="Times New Roman"/>
          <w:sz w:val="28"/>
          <w:szCs w:val="28"/>
        </w:rPr>
        <w:t>размещаются</w:t>
      </w:r>
      <w:r w:rsidRPr="003F2AB6">
        <w:rPr>
          <w:rFonts w:ascii="Times New Roman" w:hAnsi="Times New Roman" w:cs="Times New Roman"/>
          <w:spacing w:val="-4"/>
          <w:sz w:val="28"/>
          <w:szCs w:val="28"/>
        </w:rPr>
        <w:t xml:space="preserve"> </w:t>
      </w:r>
      <w:r w:rsidRPr="003F2AB6">
        <w:rPr>
          <w:rFonts w:ascii="Times New Roman" w:hAnsi="Times New Roman" w:cs="Times New Roman"/>
          <w:sz w:val="28"/>
          <w:szCs w:val="28"/>
        </w:rPr>
        <w:t>на</w:t>
      </w:r>
      <w:r w:rsidRPr="003F2AB6">
        <w:rPr>
          <w:rFonts w:ascii="Times New Roman" w:hAnsi="Times New Roman" w:cs="Times New Roman"/>
          <w:spacing w:val="-4"/>
          <w:sz w:val="28"/>
          <w:szCs w:val="28"/>
        </w:rPr>
        <w:t xml:space="preserve"> </w:t>
      </w:r>
      <w:r w:rsidRPr="003F2AB6">
        <w:rPr>
          <w:rFonts w:ascii="Times New Roman" w:hAnsi="Times New Roman" w:cs="Times New Roman"/>
          <w:sz w:val="28"/>
          <w:szCs w:val="28"/>
        </w:rPr>
        <w:t>фасадах</w:t>
      </w:r>
      <w:r w:rsidRPr="003F2AB6">
        <w:rPr>
          <w:rFonts w:ascii="Times New Roman" w:hAnsi="Times New Roman" w:cs="Times New Roman"/>
          <w:spacing w:val="-4"/>
          <w:sz w:val="28"/>
          <w:szCs w:val="28"/>
        </w:rPr>
        <w:t xml:space="preserve"> </w:t>
      </w:r>
      <w:r w:rsidRPr="003F2AB6">
        <w:rPr>
          <w:rFonts w:ascii="Times New Roman" w:hAnsi="Times New Roman" w:cs="Times New Roman"/>
          <w:sz w:val="28"/>
          <w:szCs w:val="28"/>
        </w:rPr>
        <w:t>зданий, строений</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и</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сооружений</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и</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представляют</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собой</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унифицированные</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элементы ориентирующей информации,</w:t>
      </w:r>
      <w:r w:rsidRPr="003F2AB6">
        <w:rPr>
          <w:rFonts w:ascii="Times New Roman" w:hAnsi="Times New Roman" w:cs="Times New Roman"/>
          <w:spacing w:val="40"/>
          <w:sz w:val="28"/>
          <w:szCs w:val="28"/>
        </w:rPr>
        <w:t xml:space="preserve"> </w:t>
      </w:r>
      <w:r w:rsidRPr="003F2AB6">
        <w:rPr>
          <w:rFonts w:ascii="Times New Roman" w:hAnsi="Times New Roman" w:cs="Times New Roman"/>
          <w:sz w:val="28"/>
          <w:szCs w:val="28"/>
        </w:rPr>
        <w:t>обозначающие наименования улиц, номера домов, корпусов, подъездов и квартир в них.</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8.2. Домовые указатели представляют собой конструкцию, изготовленную</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в</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антивандальном</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исполнении,</w:t>
      </w:r>
      <w:r w:rsidRPr="003F2AB6">
        <w:rPr>
          <w:rFonts w:ascii="Times New Roman" w:hAnsi="Times New Roman" w:cs="Times New Roman"/>
          <w:spacing w:val="-8"/>
          <w:sz w:val="28"/>
          <w:szCs w:val="28"/>
        </w:rPr>
        <w:t xml:space="preserve"> </w:t>
      </w:r>
      <w:r w:rsidRPr="003F2AB6">
        <w:rPr>
          <w:rFonts w:ascii="Times New Roman" w:hAnsi="Times New Roman" w:cs="Times New Roman"/>
          <w:sz w:val="28"/>
          <w:szCs w:val="28"/>
        </w:rPr>
        <w:t>размерами</w:t>
      </w:r>
      <w:r w:rsidRPr="003F2AB6">
        <w:rPr>
          <w:rFonts w:ascii="Times New Roman" w:hAnsi="Times New Roman" w:cs="Times New Roman"/>
          <w:spacing w:val="-8"/>
          <w:sz w:val="28"/>
          <w:szCs w:val="28"/>
        </w:rPr>
        <w:t xml:space="preserve"> </w:t>
      </w:r>
      <w:r w:rsidRPr="003F2AB6">
        <w:rPr>
          <w:rFonts w:ascii="Times New Roman" w:hAnsi="Times New Roman" w:cs="Times New Roman"/>
          <w:sz w:val="28"/>
          <w:szCs w:val="28"/>
        </w:rPr>
        <w:t>1300х325мм</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для указателя наименования улицы,</w:t>
      </w:r>
      <w:r w:rsidRPr="003F2AB6">
        <w:rPr>
          <w:rFonts w:ascii="Times New Roman" w:hAnsi="Times New Roman" w:cs="Times New Roman"/>
          <w:spacing w:val="40"/>
          <w:sz w:val="28"/>
          <w:szCs w:val="28"/>
        </w:rPr>
        <w:t xml:space="preserve"> </w:t>
      </w:r>
      <w:r w:rsidRPr="003F2AB6">
        <w:rPr>
          <w:rFonts w:ascii="Times New Roman" w:hAnsi="Times New Roman" w:cs="Times New Roman"/>
          <w:sz w:val="28"/>
          <w:szCs w:val="28"/>
        </w:rPr>
        <w:t>325х325мм</w:t>
      </w:r>
      <w:r w:rsidRPr="003F2AB6">
        <w:rPr>
          <w:rFonts w:ascii="Times New Roman" w:hAnsi="Times New Roman" w:cs="Times New Roman"/>
          <w:spacing w:val="40"/>
          <w:sz w:val="28"/>
          <w:szCs w:val="28"/>
        </w:rPr>
        <w:t xml:space="preserve"> </w:t>
      </w:r>
      <w:r w:rsidRPr="003F2AB6">
        <w:rPr>
          <w:rFonts w:ascii="Times New Roman" w:hAnsi="Times New Roman" w:cs="Times New Roman"/>
          <w:sz w:val="28"/>
          <w:szCs w:val="28"/>
        </w:rPr>
        <w:t>–</w:t>
      </w:r>
      <w:r w:rsidRPr="003F2AB6">
        <w:rPr>
          <w:rFonts w:ascii="Times New Roman" w:hAnsi="Times New Roman" w:cs="Times New Roman"/>
          <w:spacing w:val="40"/>
          <w:sz w:val="28"/>
          <w:szCs w:val="28"/>
        </w:rPr>
        <w:t xml:space="preserve"> </w:t>
      </w:r>
      <w:r w:rsidRPr="003F2AB6">
        <w:rPr>
          <w:rFonts w:ascii="Times New Roman" w:hAnsi="Times New Roman" w:cs="Times New Roman"/>
          <w:sz w:val="28"/>
          <w:szCs w:val="28"/>
        </w:rPr>
        <w:t>для домового указателя номера дома;</w:t>
      </w:r>
      <w:r w:rsidRPr="003F2AB6">
        <w:rPr>
          <w:rFonts w:ascii="Times New Roman" w:hAnsi="Times New Roman" w:cs="Times New Roman"/>
          <w:spacing w:val="40"/>
          <w:sz w:val="28"/>
          <w:szCs w:val="28"/>
        </w:rPr>
        <w:t xml:space="preserve"> </w:t>
      </w:r>
      <w:r w:rsidRPr="003F2AB6">
        <w:rPr>
          <w:rFonts w:ascii="Times New Roman" w:hAnsi="Times New Roman" w:cs="Times New Roman"/>
          <w:sz w:val="28"/>
          <w:szCs w:val="28"/>
        </w:rPr>
        <w:t>синий фон,</w:t>
      </w:r>
      <w:r w:rsidRPr="003F2AB6">
        <w:rPr>
          <w:rFonts w:ascii="Times New Roman" w:hAnsi="Times New Roman" w:cs="Times New Roman"/>
          <w:spacing w:val="40"/>
          <w:sz w:val="28"/>
          <w:szCs w:val="28"/>
        </w:rPr>
        <w:t xml:space="preserve"> </w:t>
      </w:r>
      <w:r w:rsidRPr="003F2AB6">
        <w:rPr>
          <w:rFonts w:ascii="Times New Roman" w:hAnsi="Times New Roman" w:cs="Times New Roman"/>
          <w:sz w:val="28"/>
          <w:szCs w:val="28"/>
        </w:rPr>
        <w:t xml:space="preserve">белый цвет для основного и дополнительного </w:t>
      </w:r>
      <w:r w:rsidRPr="003F2AB6">
        <w:rPr>
          <w:rFonts w:ascii="Times New Roman" w:hAnsi="Times New Roman" w:cs="Times New Roman"/>
          <w:spacing w:val="-2"/>
          <w:sz w:val="28"/>
          <w:szCs w:val="28"/>
        </w:rPr>
        <w:t>текста.</w:t>
      </w:r>
    </w:p>
    <w:p w:rsidR="00015695" w:rsidRPr="003F2AB6" w:rsidRDefault="00015695" w:rsidP="004A4512">
      <w:pPr>
        <w:pStyle w:val="ad"/>
        <w:ind w:left="0" w:firstLine="709"/>
        <w:jc w:val="both"/>
      </w:pPr>
      <w:r w:rsidRPr="003F2AB6">
        <w:t>Для</w:t>
      </w:r>
      <w:r w:rsidRPr="003F2AB6">
        <w:rPr>
          <w:spacing w:val="-14"/>
        </w:rPr>
        <w:t xml:space="preserve"> </w:t>
      </w:r>
      <w:r w:rsidRPr="003F2AB6">
        <w:t>домового</w:t>
      </w:r>
      <w:r w:rsidRPr="003F2AB6">
        <w:rPr>
          <w:spacing w:val="-14"/>
        </w:rPr>
        <w:t xml:space="preserve"> </w:t>
      </w:r>
      <w:r w:rsidRPr="003F2AB6">
        <w:t>указателя</w:t>
      </w:r>
      <w:r w:rsidRPr="003F2AB6">
        <w:rPr>
          <w:spacing w:val="-14"/>
        </w:rPr>
        <w:t xml:space="preserve"> </w:t>
      </w:r>
      <w:r w:rsidRPr="003F2AB6">
        <w:t>допускается</w:t>
      </w:r>
      <w:r w:rsidRPr="003F2AB6">
        <w:rPr>
          <w:spacing w:val="-14"/>
        </w:rPr>
        <w:t xml:space="preserve"> </w:t>
      </w:r>
      <w:r w:rsidRPr="003F2AB6">
        <w:t>совмещенное</w:t>
      </w:r>
      <w:r w:rsidRPr="003F2AB6">
        <w:rPr>
          <w:spacing w:val="-14"/>
        </w:rPr>
        <w:t xml:space="preserve"> </w:t>
      </w:r>
      <w:r w:rsidRPr="003F2AB6">
        <w:t>размещение наименования улицы и номера дома на конструкции размерами 1300х325мм.</w:t>
      </w:r>
    </w:p>
    <w:p w:rsidR="00015695" w:rsidRPr="003F2AB6" w:rsidRDefault="00015695" w:rsidP="004A4512">
      <w:pPr>
        <w:pStyle w:val="ad"/>
        <w:ind w:left="0" w:firstLine="709"/>
        <w:jc w:val="both"/>
      </w:pPr>
      <w:r w:rsidRPr="003F2AB6">
        <w:t>8.3. Домовые указатели должны быть с высокими</w:t>
      </w:r>
      <w:r w:rsidRPr="003F2AB6">
        <w:rPr>
          <w:spacing w:val="40"/>
        </w:rPr>
        <w:t xml:space="preserve"> </w:t>
      </w:r>
      <w:r w:rsidRPr="003F2AB6">
        <w:t>декоративными и эксплуатационными</w:t>
      </w:r>
      <w:r w:rsidRPr="003F2AB6">
        <w:rPr>
          <w:spacing w:val="-14"/>
        </w:rPr>
        <w:t xml:space="preserve"> </w:t>
      </w:r>
      <w:r w:rsidRPr="003F2AB6">
        <w:t>качествами,</w:t>
      </w:r>
      <w:r w:rsidRPr="003F2AB6">
        <w:rPr>
          <w:spacing w:val="-6"/>
        </w:rPr>
        <w:t xml:space="preserve"> </w:t>
      </w:r>
      <w:r w:rsidRPr="003F2AB6">
        <w:t>устойчивы</w:t>
      </w:r>
      <w:r w:rsidRPr="003F2AB6">
        <w:rPr>
          <w:spacing w:val="-14"/>
        </w:rPr>
        <w:t xml:space="preserve"> </w:t>
      </w:r>
      <w:r w:rsidRPr="003F2AB6">
        <w:t>к</w:t>
      </w:r>
      <w:r w:rsidRPr="003F2AB6">
        <w:rPr>
          <w:spacing w:val="-14"/>
        </w:rPr>
        <w:t xml:space="preserve"> </w:t>
      </w:r>
      <w:r w:rsidRPr="003F2AB6">
        <w:t>воздействию</w:t>
      </w:r>
      <w:r w:rsidRPr="003F2AB6">
        <w:rPr>
          <w:spacing w:val="-14"/>
        </w:rPr>
        <w:t xml:space="preserve"> </w:t>
      </w:r>
      <w:r w:rsidRPr="003F2AB6">
        <w:t xml:space="preserve">климатических </w:t>
      </w:r>
      <w:r w:rsidRPr="003F2AB6">
        <w:rPr>
          <w:spacing w:val="-2"/>
        </w:rPr>
        <w:t>условий,</w:t>
      </w:r>
      <w:r w:rsidRPr="003F2AB6">
        <w:t xml:space="preserve"> иметь гарантированную антикоррозийную стойкость. Конструктивное решение домовых указателей должно обеспечивать прочность,</w:t>
      </w:r>
      <w:r w:rsidRPr="003F2AB6">
        <w:rPr>
          <w:spacing w:val="-2"/>
        </w:rPr>
        <w:t xml:space="preserve"> </w:t>
      </w:r>
      <w:r w:rsidRPr="003F2AB6">
        <w:t>удобство</w:t>
      </w:r>
      <w:r w:rsidRPr="003F2AB6">
        <w:rPr>
          <w:spacing w:val="-2"/>
        </w:rPr>
        <w:t xml:space="preserve"> </w:t>
      </w:r>
      <w:r w:rsidRPr="003F2AB6">
        <w:t>крепежа,</w:t>
      </w:r>
      <w:r w:rsidRPr="003F2AB6">
        <w:rPr>
          <w:spacing w:val="-2"/>
        </w:rPr>
        <w:t xml:space="preserve"> </w:t>
      </w:r>
      <w:r w:rsidRPr="003F2AB6">
        <w:t>удобство</w:t>
      </w:r>
      <w:r w:rsidRPr="003F2AB6">
        <w:rPr>
          <w:spacing w:val="-2"/>
        </w:rPr>
        <w:t xml:space="preserve"> </w:t>
      </w:r>
      <w:r w:rsidRPr="003F2AB6">
        <w:t>обслуживания</w:t>
      </w:r>
      <w:r w:rsidRPr="003F2AB6">
        <w:rPr>
          <w:spacing w:val="-2"/>
        </w:rPr>
        <w:t xml:space="preserve"> </w:t>
      </w:r>
      <w:r w:rsidRPr="003F2AB6">
        <w:t>(очистки, ремонта).</w:t>
      </w:r>
    </w:p>
    <w:p w:rsidR="00015695" w:rsidRPr="003F2AB6" w:rsidRDefault="00015695" w:rsidP="004A4512">
      <w:pPr>
        <w:pStyle w:val="ad"/>
        <w:ind w:left="0" w:firstLine="709"/>
        <w:jc w:val="both"/>
        <w:rPr>
          <w:spacing w:val="-2"/>
        </w:rPr>
      </w:pPr>
      <w:r w:rsidRPr="003F2AB6">
        <w:t>8.4. Домовые</w:t>
      </w:r>
      <w:r w:rsidRPr="003F2AB6">
        <w:rPr>
          <w:spacing w:val="-11"/>
        </w:rPr>
        <w:t xml:space="preserve"> </w:t>
      </w:r>
      <w:r w:rsidRPr="003F2AB6">
        <w:t>указатели</w:t>
      </w:r>
      <w:r w:rsidRPr="003F2AB6">
        <w:rPr>
          <w:spacing w:val="-11"/>
        </w:rPr>
        <w:t xml:space="preserve"> </w:t>
      </w:r>
      <w:r w:rsidRPr="003F2AB6">
        <w:t>размещаются</w:t>
      </w:r>
      <w:r w:rsidRPr="003F2AB6">
        <w:rPr>
          <w:spacing w:val="-11"/>
        </w:rPr>
        <w:t xml:space="preserve"> </w:t>
      </w:r>
      <w:r w:rsidRPr="003F2AB6">
        <w:t>в</w:t>
      </w:r>
      <w:r w:rsidRPr="003F2AB6">
        <w:rPr>
          <w:spacing w:val="-11"/>
        </w:rPr>
        <w:t xml:space="preserve"> </w:t>
      </w:r>
      <w:r w:rsidRPr="003F2AB6">
        <w:t>соответствии</w:t>
      </w:r>
      <w:r w:rsidRPr="003F2AB6">
        <w:rPr>
          <w:spacing w:val="-11"/>
        </w:rPr>
        <w:t xml:space="preserve"> </w:t>
      </w:r>
      <w:r w:rsidRPr="003F2AB6">
        <w:t>со</w:t>
      </w:r>
      <w:r w:rsidRPr="003F2AB6">
        <w:rPr>
          <w:spacing w:val="-11"/>
        </w:rPr>
        <w:t xml:space="preserve"> </w:t>
      </w:r>
      <w:r w:rsidRPr="003F2AB6">
        <w:t xml:space="preserve">следующими </w:t>
      </w:r>
      <w:r w:rsidRPr="003F2AB6">
        <w:rPr>
          <w:spacing w:val="-2"/>
        </w:rPr>
        <w:t>требованиями:</w:t>
      </w:r>
    </w:p>
    <w:p w:rsidR="00015695" w:rsidRPr="003F2AB6" w:rsidRDefault="00015695" w:rsidP="004A4512">
      <w:pPr>
        <w:pStyle w:val="ad"/>
        <w:ind w:left="0" w:firstLine="709"/>
        <w:jc w:val="both"/>
      </w:pPr>
      <w:r w:rsidRPr="003F2AB6">
        <w:rPr>
          <w:spacing w:val="-2"/>
        </w:rPr>
        <w:t xml:space="preserve">- </w:t>
      </w:r>
      <w:r w:rsidRPr="003F2AB6">
        <w:t>по</w:t>
      </w:r>
      <w:r w:rsidRPr="003F2AB6">
        <w:rPr>
          <w:spacing w:val="-9"/>
        </w:rPr>
        <w:t xml:space="preserve"> </w:t>
      </w:r>
      <w:r w:rsidRPr="003F2AB6">
        <w:t>горизонтали</w:t>
      </w:r>
      <w:r w:rsidRPr="003F2AB6">
        <w:rPr>
          <w:spacing w:val="-8"/>
        </w:rPr>
        <w:t xml:space="preserve"> </w:t>
      </w:r>
      <w:r w:rsidRPr="003F2AB6">
        <w:t>–</w:t>
      </w:r>
      <w:r w:rsidRPr="003F2AB6">
        <w:rPr>
          <w:spacing w:val="-8"/>
        </w:rPr>
        <w:t xml:space="preserve"> </w:t>
      </w:r>
      <w:r w:rsidRPr="003F2AB6">
        <w:t>на расстоянии</w:t>
      </w:r>
      <w:r w:rsidRPr="003F2AB6">
        <w:rPr>
          <w:spacing w:val="-8"/>
        </w:rPr>
        <w:t xml:space="preserve"> </w:t>
      </w:r>
      <w:r w:rsidRPr="003F2AB6">
        <w:t>не</w:t>
      </w:r>
      <w:r w:rsidRPr="003F2AB6">
        <w:rPr>
          <w:spacing w:val="-8"/>
        </w:rPr>
        <w:t xml:space="preserve"> </w:t>
      </w:r>
      <w:r w:rsidRPr="003F2AB6">
        <w:t>менее</w:t>
      </w:r>
      <w:r w:rsidRPr="003F2AB6">
        <w:rPr>
          <w:spacing w:val="-9"/>
        </w:rPr>
        <w:t xml:space="preserve"> </w:t>
      </w:r>
      <w:r w:rsidRPr="003F2AB6">
        <w:t>450мм</w:t>
      </w:r>
      <w:r w:rsidRPr="003F2AB6">
        <w:rPr>
          <w:spacing w:val="-8"/>
        </w:rPr>
        <w:t xml:space="preserve"> </w:t>
      </w:r>
      <w:r w:rsidRPr="003F2AB6">
        <w:t>от</w:t>
      </w:r>
      <w:r w:rsidRPr="003F2AB6">
        <w:rPr>
          <w:spacing w:val="-8"/>
        </w:rPr>
        <w:t xml:space="preserve"> </w:t>
      </w:r>
      <w:r w:rsidRPr="003F2AB6">
        <w:t>угла</w:t>
      </w:r>
      <w:r w:rsidRPr="003F2AB6">
        <w:rPr>
          <w:spacing w:val="-9"/>
        </w:rPr>
        <w:t xml:space="preserve"> </w:t>
      </w:r>
      <w:r w:rsidRPr="003F2AB6">
        <w:rPr>
          <w:spacing w:val="-2"/>
        </w:rPr>
        <w:t>здания;</w:t>
      </w:r>
    </w:p>
    <w:p w:rsidR="00015695" w:rsidRPr="003F2AB6" w:rsidRDefault="00015695" w:rsidP="004A4512">
      <w:pPr>
        <w:pStyle w:val="ad"/>
        <w:ind w:left="0" w:firstLine="709"/>
        <w:jc w:val="both"/>
      </w:pPr>
      <w:r w:rsidRPr="003F2AB6">
        <w:t>- по</w:t>
      </w:r>
      <w:r w:rsidRPr="003F2AB6">
        <w:rPr>
          <w:spacing w:val="-5"/>
        </w:rPr>
        <w:t xml:space="preserve"> </w:t>
      </w:r>
      <w:r w:rsidRPr="003F2AB6">
        <w:t>вертикали</w:t>
      </w:r>
      <w:r w:rsidRPr="003F2AB6">
        <w:rPr>
          <w:spacing w:val="-4"/>
        </w:rPr>
        <w:t xml:space="preserve"> </w:t>
      </w:r>
      <w:r w:rsidRPr="003F2AB6">
        <w:t>–</w:t>
      </w:r>
      <w:r w:rsidRPr="003F2AB6">
        <w:rPr>
          <w:spacing w:val="-6"/>
        </w:rPr>
        <w:t xml:space="preserve"> </w:t>
      </w:r>
      <w:r w:rsidRPr="003F2AB6">
        <w:t>на</w:t>
      </w:r>
      <w:r w:rsidRPr="003F2AB6">
        <w:rPr>
          <w:spacing w:val="-5"/>
        </w:rPr>
        <w:t xml:space="preserve"> </w:t>
      </w:r>
      <w:r w:rsidRPr="003F2AB6">
        <w:t>расстоянии</w:t>
      </w:r>
      <w:r w:rsidRPr="003F2AB6">
        <w:rPr>
          <w:spacing w:val="-5"/>
        </w:rPr>
        <w:t xml:space="preserve"> </w:t>
      </w:r>
      <w:r w:rsidRPr="003F2AB6">
        <w:t>от</w:t>
      </w:r>
      <w:r w:rsidRPr="003F2AB6">
        <w:rPr>
          <w:spacing w:val="-5"/>
        </w:rPr>
        <w:t xml:space="preserve"> </w:t>
      </w:r>
      <w:r w:rsidRPr="003F2AB6">
        <w:t>2,5м</w:t>
      </w:r>
      <w:r w:rsidRPr="003F2AB6">
        <w:rPr>
          <w:spacing w:val="-5"/>
        </w:rPr>
        <w:t xml:space="preserve"> </w:t>
      </w:r>
      <w:r w:rsidRPr="003F2AB6">
        <w:t>до</w:t>
      </w:r>
      <w:r w:rsidRPr="003F2AB6">
        <w:rPr>
          <w:spacing w:val="-5"/>
        </w:rPr>
        <w:t xml:space="preserve"> </w:t>
      </w:r>
      <w:r w:rsidRPr="003F2AB6">
        <w:t>3,0м</w:t>
      </w:r>
      <w:r w:rsidRPr="003F2AB6">
        <w:rPr>
          <w:spacing w:val="-5"/>
        </w:rPr>
        <w:t xml:space="preserve"> </w:t>
      </w:r>
      <w:r w:rsidRPr="003F2AB6">
        <w:t>от</w:t>
      </w:r>
      <w:r w:rsidRPr="003F2AB6">
        <w:rPr>
          <w:spacing w:val="-5"/>
        </w:rPr>
        <w:t xml:space="preserve"> </w:t>
      </w:r>
      <w:r w:rsidRPr="003F2AB6">
        <w:t>земли,</w:t>
      </w:r>
      <w:r w:rsidRPr="003F2AB6">
        <w:rPr>
          <w:spacing w:val="-5"/>
        </w:rPr>
        <w:t xml:space="preserve"> </w:t>
      </w:r>
      <w:r w:rsidRPr="003F2AB6">
        <w:t>как</w:t>
      </w:r>
      <w:r w:rsidRPr="003F2AB6">
        <w:rPr>
          <w:spacing w:val="-5"/>
        </w:rPr>
        <w:t xml:space="preserve"> </w:t>
      </w:r>
      <w:r w:rsidRPr="003F2AB6">
        <w:t>правило, между 1 (первым)</w:t>
      </w:r>
      <w:r w:rsidRPr="003F2AB6">
        <w:rPr>
          <w:spacing w:val="40"/>
        </w:rPr>
        <w:t xml:space="preserve"> </w:t>
      </w:r>
      <w:r w:rsidRPr="003F2AB6">
        <w:t>и 2 (вторым) этажами здания;</w:t>
      </w:r>
    </w:p>
    <w:p w:rsidR="00015695" w:rsidRPr="003F2AB6" w:rsidRDefault="00015695" w:rsidP="004A4512">
      <w:pPr>
        <w:pStyle w:val="ad"/>
        <w:ind w:left="0" w:firstLine="709"/>
        <w:jc w:val="both"/>
      </w:pPr>
      <w:r w:rsidRPr="003F2AB6">
        <w:t>- на</w:t>
      </w:r>
      <w:r w:rsidRPr="003F2AB6">
        <w:rPr>
          <w:spacing w:val="-7"/>
        </w:rPr>
        <w:t xml:space="preserve"> </w:t>
      </w:r>
      <w:r w:rsidRPr="003F2AB6">
        <w:t>улицах</w:t>
      </w:r>
      <w:r w:rsidRPr="003F2AB6">
        <w:rPr>
          <w:spacing w:val="-7"/>
        </w:rPr>
        <w:t xml:space="preserve"> </w:t>
      </w:r>
      <w:r w:rsidRPr="003F2AB6">
        <w:t>с</w:t>
      </w:r>
      <w:r w:rsidRPr="003F2AB6">
        <w:rPr>
          <w:spacing w:val="-7"/>
        </w:rPr>
        <w:t xml:space="preserve"> </w:t>
      </w:r>
      <w:r w:rsidRPr="003F2AB6">
        <w:t>односторонним</w:t>
      </w:r>
      <w:r w:rsidRPr="003F2AB6">
        <w:rPr>
          <w:spacing w:val="-7"/>
        </w:rPr>
        <w:t xml:space="preserve"> </w:t>
      </w:r>
      <w:r w:rsidRPr="003F2AB6">
        <w:t>движением</w:t>
      </w:r>
      <w:r w:rsidRPr="003F2AB6">
        <w:rPr>
          <w:spacing w:val="-7"/>
        </w:rPr>
        <w:t xml:space="preserve"> </w:t>
      </w:r>
      <w:r w:rsidRPr="003F2AB6">
        <w:t>транспорта – на</w:t>
      </w:r>
      <w:r w:rsidRPr="003F2AB6">
        <w:rPr>
          <w:spacing w:val="-7"/>
        </w:rPr>
        <w:t xml:space="preserve"> </w:t>
      </w:r>
      <w:r w:rsidRPr="003F2AB6">
        <w:t>стороне фасада, ближней по направлению движения транспорта;</w:t>
      </w:r>
    </w:p>
    <w:p w:rsidR="00015695" w:rsidRPr="003F2AB6" w:rsidRDefault="00015695" w:rsidP="004A4512">
      <w:pPr>
        <w:pStyle w:val="ad"/>
        <w:ind w:left="0" w:firstLine="709"/>
        <w:jc w:val="both"/>
      </w:pPr>
      <w:r w:rsidRPr="003F2AB6">
        <w:t>- у</w:t>
      </w:r>
      <w:r w:rsidRPr="003F2AB6">
        <w:rPr>
          <w:spacing w:val="-5"/>
        </w:rPr>
        <w:t xml:space="preserve"> </w:t>
      </w:r>
      <w:r w:rsidRPr="003F2AB6">
        <w:t>арки – на</w:t>
      </w:r>
      <w:r w:rsidRPr="003F2AB6">
        <w:rPr>
          <w:spacing w:val="-5"/>
        </w:rPr>
        <w:t xml:space="preserve"> </w:t>
      </w:r>
      <w:r w:rsidRPr="003F2AB6">
        <w:t>расстоянии</w:t>
      </w:r>
      <w:r w:rsidRPr="003F2AB6">
        <w:rPr>
          <w:spacing w:val="-5"/>
        </w:rPr>
        <w:t xml:space="preserve"> </w:t>
      </w:r>
      <w:r w:rsidRPr="003F2AB6">
        <w:t>не</w:t>
      </w:r>
      <w:r w:rsidRPr="003F2AB6">
        <w:rPr>
          <w:spacing w:val="-5"/>
        </w:rPr>
        <w:t xml:space="preserve"> </w:t>
      </w:r>
      <w:r w:rsidRPr="003F2AB6">
        <w:t>менее 450мм</w:t>
      </w:r>
      <w:r w:rsidRPr="003F2AB6">
        <w:rPr>
          <w:spacing w:val="-5"/>
        </w:rPr>
        <w:t xml:space="preserve"> </w:t>
      </w:r>
      <w:r w:rsidRPr="003F2AB6">
        <w:t>от</w:t>
      </w:r>
      <w:r w:rsidRPr="003F2AB6">
        <w:rPr>
          <w:spacing w:val="-5"/>
        </w:rPr>
        <w:t xml:space="preserve"> </w:t>
      </w:r>
      <w:r w:rsidRPr="003F2AB6">
        <w:t>арки</w:t>
      </w:r>
      <w:r w:rsidRPr="003F2AB6">
        <w:rPr>
          <w:spacing w:val="-5"/>
        </w:rPr>
        <w:t xml:space="preserve"> </w:t>
      </w:r>
      <w:r w:rsidRPr="003F2AB6">
        <w:t>с</w:t>
      </w:r>
      <w:r w:rsidRPr="003F2AB6">
        <w:rPr>
          <w:spacing w:val="-5"/>
        </w:rPr>
        <w:t xml:space="preserve"> </w:t>
      </w:r>
      <w:r w:rsidRPr="003F2AB6">
        <w:t>правой</w:t>
      </w:r>
      <w:r w:rsidRPr="003F2AB6">
        <w:rPr>
          <w:spacing w:val="-5"/>
        </w:rPr>
        <w:t xml:space="preserve"> </w:t>
      </w:r>
      <w:r w:rsidRPr="003F2AB6">
        <w:t>стороны или над проёмом;</w:t>
      </w:r>
    </w:p>
    <w:p w:rsidR="00015695" w:rsidRPr="003F2AB6" w:rsidRDefault="00015695" w:rsidP="004A4512">
      <w:pPr>
        <w:pStyle w:val="ad"/>
        <w:ind w:left="0" w:firstLine="709"/>
        <w:jc w:val="both"/>
      </w:pPr>
      <w:r w:rsidRPr="003F2AB6">
        <w:t>- на дворовых фасадах – в простенке</w:t>
      </w:r>
      <w:r w:rsidRPr="003F2AB6">
        <w:rPr>
          <w:spacing w:val="-16"/>
        </w:rPr>
        <w:t xml:space="preserve"> </w:t>
      </w:r>
      <w:r w:rsidRPr="003F2AB6">
        <w:t>со</w:t>
      </w:r>
      <w:r w:rsidRPr="003F2AB6">
        <w:rPr>
          <w:spacing w:val="-16"/>
        </w:rPr>
        <w:t xml:space="preserve"> </w:t>
      </w:r>
      <w:r w:rsidRPr="003F2AB6">
        <w:t>стороны внутриквартального проезда;</w:t>
      </w:r>
    </w:p>
    <w:p w:rsidR="00015695" w:rsidRPr="003F2AB6" w:rsidRDefault="00015695" w:rsidP="004A4512">
      <w:pPr>
        <w:pStyle w:val="ad"/>
        <w:ind w:left="0" w:firstLine="709"/>
        <w:jc w:val="both"/>
        <w:rPr>
          <w:spacing w:val="-2"/>
        </w:rPr>
      </w:pPr>
      <w:r w:rsidRPr="003F2AB6">
        <w:t>- при</w:t>
      </w:r>
      <w:r w:rsidRPr="003F2AB6">
        <w:rPr>
          <w:spacing w:val="-11"/>
        </w:rPr>
        <w:t xml:space="preserve"> </w:t>
      </w:r>
      <w:r w:rsidRPr="003F2AB6">
        <w:t>длине</w:t>
      </w:r>
      <w:r w:rsidRPr="003F2AB6">
        <w:rPr>
          <w:spacing w:val="-11"/>
        </w:rPr>
        <w:t xml:space="preserve"> </w:t>
      </w:r>
      <w:r w:rsidRPr="003F2AB6">
        <w:t>фасада</w:t>
      </w:r>
      <w:r w:rsidRPr="003F2AB6">
        <w:rPr>
          <w:spacing w:val="-10"/>
        </w:rPr>
        <w:t xml:space="preserve"> </w:t>
      </w:r>
      <w:r w:rsidRPr="003F2AB6">
        <w:t>более</w:t>
      </w:r>
      <w:r w:rsidRPr="003F2AB6">
        <w:rPr>
          <w:spacing w:val="-11"/>
        </w:rPr>
        <w:t xml:space="preserve"> </w:t>
      </w:r>
      <w:r w:rsidRPr="003F2AB6">
        <w:t>100м</w:t>
      </w:r>
      <w:r w:rsidRPr="003F2AB6">
        <w:rPr>
          <w:spacing w:val="-11"/>
        </w:rPr>
        <w:t xml:space="preserve"> </w:t>
      </w:r>
      <w:r w:rsidRPr="003F2AB6">
        <w:t>–</w:t>
      </w:r>
      <w:r w:rsidRPr="003F2AB6">
        <w:rPr>
          <w:spacing w:val="-11"/>
        </w:rPr>
        <w:t xml:space="preserve"> </w:t>
      </w:r>
      <w:r w:rsidRPr="003F2AB6">
        <w:t>на его</w:t>
      </w:r>
      <w:r w:rsidRPr="003F2AB6">
        <w:rPr>
          <w:spacing w:val="-11"/>
        </w:rPr>
        <w:t xml:space="preserve"> </w:t>
      </w:r>
      <w:r w:rsidRPr="003F2AB6">
        <w:t>противоположных</w:t>
      </w:r>
      <w:r w:rsidRPr="003F2AB6">
        <w:rPr>
          <w:spacing w:val="-10"/>
        </w:rPr>
        <w:t xml:space="preserve"> </w:t>
      </w:r>
      <w:r w:rsidRPr="003F2AB6">
        <w:rPr>
          <w:spacing w:val="-2"/>
        </w:rPr>
        <w:t>сторонах;</w:t>
      </w:r>
    </w:p>
    <w:p w:rsidR="00015695" w:rsidRPr="003F2AB6" w:rsidRDefault="00015695" w:rsidP="004A4512">
      <w:pPr>
        <w:pStyle w:val="ad"/>
        <w:ind w:left="0" w:firstLine="709"/>
        <w:jc w:val="both"/>
      </w:pPr>
      <w:r w:rsidRPr="003F2AB6">
        <w:rPr>
          <w:spacing w:val="-2"/>
        </w:rPr>
        <w:t xml:space="preserve">- </w:t>
      </w:r>
      <w:r w:rsidRPr="003F2AB6">
        <w:t>при</w:t>
      </w:r>
      <w:r w:rsidRPr="003F2AB6">
        <w:rPr>
          <w:spacing w:val="-8"/>
        </w:rPr>
        <w:t xml:space="preserve"> </w:t>
      </w:r>
      <w:r w:rsidRPr="003F2AB6">
        <w:t>расположении</w:t>
      </w:r>
      <w:r w:rsidRPr="003F2AB6">
        <w:rPr>
          <w:spacing w:val="-8"/>
        </w:rPr>
        <w:t xml:space="preserve"> </w:t>
      </w:r>
      <w:r w:rsidRPr="003F2AB6">
        <w:t>здания</w:t>
      </w:r>
      <w:r w:rsidRPr="003F2AB6">
        <w:rPr>
          <w:spacing w:val="-8"/>
        </w:rPr>
        <w:t xml:space="preserve"> </w:t>
      </w:r>
      <w:r w:rsidRPr="003F2AB6">
        <w:t>на</w:t>
      </w:r>
      <w:r w:rsidRPr="003F2AB6">
        <w:rPr>
          <w:spacing w:val="-8"/>
        </w:rPr>
        <w:t xml:space="preserve"> </w:t>
      </w:r>
      <w:r w:rsidRPr="003F2AB6">
        <w:t>перекрестке</w:t>
      </w:r>
      <w:r w:rsidRPr="003F2AB6">
        <w:rPr>
          <w:spacing w:val="-8"/>
        </w:rPr>
        <w:t xml:space="preserve"> </w:t>
      </w:r>
      <w:r w:rsidRPr="003F2AB6">
        <w:t>или</w:t>
      </w:r>
      <w:r w:rsidRPr="003F2AB6">
        <w:rPr>
          <w:spacing w:val="-8"/>
        </w:rPr>
        <w:t xml:space="preserve"> </w:t>
      </w:r>
      <w:r w:rsidRPr="003F2AB6">
        <w:t>при</w:t>
      </w:r>
      <w:r w:rsidRPr="003F2AB6">
        <w:rPr>
          <w:spacing w:val="-8"/>
        </w:rPr>
        <w:t xml:space="preserve"> </w:t>
      </w:r>
      <w:r w:rsidRPr="003F2AB6">
        <w:t>общей</w:t>
      </w:r>
      <w:r w:rsidRPr="003F2AB6">
        <w:rPr>
          <w:spacing w:val="-8"/>
        </w:rPr>
        <w:t xml:space="preserve"> </w:t>
      </w:r>
      <w:r w:rsidRPr="003F2AB6">
        <w:t>длине периметра здания более</w:t>
      </w:r>
      <w:r w:rsidRPr="003F2AB6">
        <w:rPr>
          <w:spacing w:val="40"/>
        </w:rPr>
        <w:t xml:space="preserve"> </w:t>
      </w:r>
      <w:r w:rsidRPr="003F2AB6">
        <w:t>100м допускается размещение более 1 (одного) домового указателя;</w:t>
      </w:r>
    </w:p>
    <w:p w:rsidR="00015695" w:rsidRPr="003F2AB6" w:rsidRDefault="00015695" w:rsidP="004A4512">
      <w:pPr>
        <w:pStyle w:val="ad"/>
        <w:ind w:left="0" w:firstLine="709"/>
        <w:jc w:val="both"/>
      </w:pPr>
      <w:r w:rsidRPr="003F2AB6">
        <w:t>- на</w:t>
      </w:r>
      <w:r w:rsidRPr="003F2AB6">
        <w:rPr>
          <w:spacing w:val="-9"/>
        </w:rPr>
        <w:t xml:space="preserve"> </w:t>
      </w:r>
      <w:r w:rsidRPr="003F2AB6">
        <w:t>участке</w:t>
      </w:r>
      <w:r w:rsidRPr="003F2AB6">
        <w:rPr>
          <w:spacing w:val="-9"/>
        </w:rPr>
        <w:t xml:space="preserve"> </w:t>
      </w:r>
      <w:r w:rsidRPr="003F2AB6">
        <w:t>фасада, свободном</w:t>
      </w:r>
      <w:r w:rsidRPr="003F2AB6">
        <w:rPr>
          <w:spacing w:val="-9"/>
        </w:rPr>
        <w:t xml:space="preserve"> </w:t>
      </w:r>
      <w:r w:rsidRPr="003F2AB6">
        <w:t>от</w:t>
      </w:r>
      <w:r w:rsidRPr="003F2AB6">
        <w:rPr>
          <w:spacing w:val="-9"/>
        </w:rPr>
        <w:t xml:space="preserve"> </w:t>
      </w:r>
      <w:r w:rsidRPr="003F2AB6">
        <w:t>выступающих</w:t>
      </w:r>
      <w:r w:rsidRPr="003F2AB6">
        <w:rPr>
          <w:spacing w:val="-9"/>
        </w:rPr>
        <w:t xml:space="preserve"> </w:t>
      </w:r>
      <w:r w:rsidRPr="003F2AB6">
        <w:t>архитектурных</w:t>
      </w:r>
      <w:r w:rsidRPr="003F2AB6">
        <w:rPr>
          <w:spacing w:val="-9"/>
        </w:rPr>
        <w:t xml:space="preserve"> </w:t>
      </w:r>
      <w:r w:rsidRPr="003F2AB6">
        <w:t>и декоративных деталей: с</w:t>
      </w:r>
      <w:r w:rsidRPr="003F2AB6">
        <w:rPr>
          <w:spacing w:val="-11"/>
        </w:rPr>
        <w:t xml:space="preserve"> </w:t>
      </w:r>
      <w:r w:rsidRPr="003F2AB6">
        <w:t>соблюдением</w:t>
      </w:r>
      <w:r w:rsidRPr="003F2AB6">
        <w:rPr>
          <w:spacing w:val="-11"/>
        </w:rPr>
        <w:t xml:space="preserve"> </w:t>
      </w:r>
      <w:r w:rsidRPr="003F2AB6">
        <w:t>единой</w:t>
      </w:r>
      <w:r w:rsidRPr="003F2AB6">
        <w:rPr>
          <w:spacing w:val="-11"/>
        </w:rPr>
        <w:t xml:space="preserve"> </w:t>
      </w:r>
      <w:r w:rsidRPr="003F2AB6">
        <w:t>вертикальной</w:t>
      </w:r>
      <w:r w:rsidRPr="003F2AB6">
        <w:rPr>
          <w:spacing w:val="-11"/>
        </w:rPr>
        <w:t xml:space="preserve"> </w:t>
      </w:r>
      <w:r w:rsidRPr="003F2AB6">
        <w:t>отметки</w:t>
      </w:r>
      <w:r w:rsidRPr="003F2AB6">
        <w:rPr>
          <w:spacing w:val="-11"/>
        </w:rPr>
        <w:t xml:space="preserve"> </w:t>
      </w:r>
      <w:r w:rsidRPr="003F2AB6">
        <w:t>размещения</w:t>
      </w:r>
      <w:r w:rsidRPr="003F2AB6">
        <w:rPr>
          <w:spacing w:val="-11"/>
        </w:rPr>
        <w:t xml:space="preserve"> </w:t>
      </w:r>
      <w:r w:rsidRPr="003F2AB6">
        <w:t>знаков на соседних фасадах;</w:t>
      </w:r>
    </w:p>
    <w:p w:rsidR="00015695" w:rsidRPr="003F2AB6" w:rsidRDefault="00015695" w:rsidP="004A4512">
      <w:pPr>
        <w:pStyle w:val="ad"/>
        <w:ind w:left="0" w:firstLine="709"/>
        <w:jc w:val="both"/>
      </w:pPr>
      <w:r w:rsidRPr="003F2AB6">
        <w:t>- по нечётной стороне улицы,</w:t>
      </w:r>
      <w:r w:rsidRPr="003F2AB6">
        <w:rPr>
          <w:spacing w:val="40"/>
        </w:rPr>
        <w:t xml:space="preserve"> </w:t>
      </w:r>
      <w:r w:rsidRPr="003F2AB6">
        <w:t>площади,</w:t>
      </w:r>
      <w:r w:rsidRPr="003F2AB6">
        <w:rPr>
          <w:spacing w:val="40"/>
        </w:rPr>
        <w:t xml:space="preserve"> </w:t>
      </w:r>
      <w:r w:rsidRPr="003F2AB6">
        <w:t>проспекта</w:t>
      </w:r>
      <w:r w:rsidRPr="003F2AB6">
        <w:rPr>
          <w:spacing w:val="40"/>
        </w:rPr>
        <w:t xml:space="preserve"> </w:t>
      </w:r>
      <w:r w:rsidRPr="003F2AB6">
        <w:t>–</w:t>
      </w:r>
      <w:r w:rsidRPr="003F2AB6">
        <w:rPr>
          <w:spacing w:val="40"/>
        </w:rPr>
        <w:t xml:space="preserve"> </w:t>
      </w:r>
      <w:r w:rsidRPr="003F2AB6">
        <w:t>с левой стороны</w:t>
      </w:r>
      <w:r w:rsidRPr="003F2AB6">
        <w:rPr>
          <w:spacing w:val="-6"/>
        </w:rPr>
        <w:t xml:space="preserve"> </w:t>
      </w:r>
      <w:r w:rsidRPr="003F2AB6">
        <w:t>фасада</w:t>
      </w:r>
      <w:r w:rsidRPr="003F2AB6">
        <w:rPr>
          <w:spacing w:val="-6"/>
        </w:rPr>
        <w:t xml:space="preserve"> </w:t>
      </w:r>
      <w:r w:rsidRPr="003F2AB6">
        <w:t>здания, а</w:t>
      </w:r>
      <w:r w:rsidRPr="003F2AB6">
        <w:rPr>
          <w:spacing w:val="-6"/>
        </w:rPr>
        <w:t xml:space="preserve"> </w:t>
      </w:r>
      <w:r w:rsidRPr="003F2AB6">
        <w:t>по</w:t>
      </w:r>
      <w:r w:rsidRPr="003F2AB6">
        <w:rPr>
          <w:spacing w:val="-6"/>
        </w:rPr>
        <w:t xml:space="preserve"> </w:t>
      </w:r>
      <w:r w:rsidRPr="003F2AB6">
        <w:t>чётной</w:t>
      </w:r>
      <w:r w:rsidRPr="003F2AB6">
        <w:rPr>
          <w:spacing w:val="-6"/>
        </w:rPr>
        <w:t xml:space="preserve"> </w:t>
      </w:r>
      <w:r w:rsidRPr="003F2AB6">
        <w:t>стороне – с</w:t>
      </w:r>
      <w:r w:rsidRPr="003F2AB6">
        <w:rPr>
          <w:spacing w:val="-6"/>
        </w:rPr>
        <w:t xml:space="preserve"> </w:t>
      </w:r>
      <w:r w:rsidRPr="003F2AB6">
        <w:t>правой</w:t>
      </w:r>
      <w:r w:rsidRPr="003F2AB6">
        <w:rPr>
          <w:spacing w:val="-6"/>
        </w:rPr>
        <w:t xml:space="preserve"> </w:t>
      </w:r>
      <w:r w:rsidRPr="003F2AB6">
        <w:t>стороны</w:t>
      </w:r>
      <w:r w:rsidRPr="003F2AB6">
        <w:rPr>
          <w:spacing w:val="-6"/>
        </w:rPr>
        <w:t xml:space="preserve"> </w:t>
      </w:r>
      <w:r w:rsidRPr="003F2AB6">
        <w:t xml:space="preserve">фасада здания (при </w:t>
      </w:r>
      <w:r w:rsidRPr="003F2AB6">
        <w:lastRenderedPageBreak/>
        <w:t>ориентации со стороны тротуара).</w:t>
      </w:r>
    </w:p>
    <w:p w:rsidR="00015695" w:rsidRPr="003F2AB6" w:rsidRDefault="00015695" w:rsidP="004A4512">
      <w:pPr>
        <w:pStyle w:val="ad"/>
        <w:ind w:left="0" w:firstLine="709"/>
        <w:jc w:val="both"/>
      </w:pPr>
      <w:r w:rsidRPr="003F2AB6">
        <w:t>8.5. Запрещается</w:t>
      </w:r>
      <w:r w:rsidRPr="003F2AB6">
        <w:rPr>
          <w:spacing w:val="-12"/>
        </w:rPr>
        <w:t xml:space="preserve"> </w:t>
      </w:r>
      <w:r w:rsidRPr="003F2AB6">
        <w:t>размещение</w:t>
      </w:r>
      <w:r w:rsidRPr="003F2AB6">
        <w:rPr>
          <w:spacing w:val="-12"/>
        </w:rPr>
        <w:t xml:space="preserve"> </w:t>
      </w:r>
      <w:r w:rsidRPr="003F2AB6">
        <w:t>домовых</w:t>
      </w:r>
      <w:r w:rsidRPr="003F2AB6">
        <w:rPr>
          <w:spacing w:val="-12"/>
        </w:rPr>
        <w:t xml:space="preserve"> </w:t>
      </w:r>
      <w:r w:rsidRPr="003F2AB6">
        <w:t>указателей</w:t>
      </w:r>
      <w:r w:rsidRPr="003F2AB6">
        <w:rPr>
          <w:spacing w:val="-12"/>
        </w:rPr>
        <w:t xml:space="preserve"> </w:t>
      </w:r>
      <w:r w:rsidRPr="003F2AB6">
        <w:t>на</w:t>
      </w:r>
      <w:r w:rsidRPr="003F2AB6">
        <w:rPr>
          <w:spacing w:val="-12"/>
        </w:rPr>
        <w:t xml:space="preserve"> </w:t>
      </w:r>
      <w:r w:rsidRPr="003F2AB6">
        <w:t>участках</w:t>
      </w:r>
      <w:r w:rsidRPr="003F2AB6">
        <w:rPr>
          <w:spacing w:val="-12"/>
        </w:rPr>
        <w:t xml:space="preserve"> </w:t>
      </w:r>
      <w:r w:rsidRPr="003F2AB6">
        <w:t>фасада, плохо просматривающихся со стороны транспортного и пешеходного движения,</w:t>
      </w:r>
      <w:r w:rsidRPr="003F2AB6">
        <w:rPr>
          <w:spacing w:val="40"/>
        </w:rPr>
        <w:t xml:space="preserve"> </w:t>
      </w:r>
      <w:r w:rsidRPr="003F2AB6">
        <w:t>вблизи выступающих элементов фасада или на заглубленных участках фасада, на элементах декора, карнизах, воротах.</w:t>
      </w:r>
    </w:p>
    <w:p w:rsidR="00015695" w:rsidRPr="003F2AB6" w:rsidRDefault="00015695" w:rsidP="004A4512">
      <w:pPr>
        <w:pStyle w:val="ad"/>
        <w:ind w:left="0" w:firstLine="709"/>
        <w:jc w:val="both"/>
      </w:pPr>
      <w:r w:rsidRPr="003F2AB6">
        <w:t>8.6. Таблички с указанием номеров подъездов,</w:t>
      </w:r>
      <w:r w:rsidRPr="003F2AB6">
        <w:rPr>
          <w:spacing w:val="40"/>
        </w:rPr>
        <w:t xml:space="preserve"> </w:t>
      </w:r>
      <w:r w:rsidRPr="003F2AB6">
        <w:t>а также номеров квартир,</w:t>
      </w:r>
      <w:r w:rsidRPr="003F2AB6">
        <w:rPr>
          <w:spacing w:val="37"/>
        </w:rPr>
        <w:t xml:space="preserve"> </w:t>
      </w:r>
      <w:r w:rsidRPr="003F2AB6">
        <w:t>расположенных</w:t>
      </w:r>
      <w:r w:rsidRPr="003F2AB6">
        <w:rPr>
          <w:spacing w:val="-8"/>
        </w:rPr>
        <w:t xml:space="preserve"> </w:t>
      </w:r>
      <w:r w:rsidRPr="003F2AB6">
        <w:t>в</w:t>
      </w:r>
      <w:r w:rsidRPr="003F2AB6">
        <w:rPr>
          <w:spacing w:val="-8"/>
        </w:rPr>
        <w:t xml:space="preserve"> </w:t>
      </w:r>
      <w:r w:rsidRPr="003F2AB6">
        <w:t>данном</w:t>
      </w:r>
      <w:r w:rsidRPr="003F2AB6">
        <w:rPr>
          <w:spacing w:val="-8"/>
        </w:rPr>
        <w:t xml:space="preserve"> </w:t>
      </w:r>
      <w:r w:rsidRPr="003F2AB6">
        <w:t>подъезде,</w:t>
      </w:r>
      <w:r w:rsidRPr="003F2AB6">
        <w:rPr>
          <w:spacing w:val="39"/>
        </w:rPr>
        <w:t xml:space="preserve"> </w:t>
      </w:r>
      <w:r w:rsidRPr="003F2AB6">
        <w:t>должны</w:t>
      </w:r>
      <w:r w:rsidRPr="003F2AB6">
        <w:rPr>
          <w:spacing w:val="-8"/>
        </w:rPr>
        <w:t xml:space="preserve"> </w:t>
      </w:r>
      <w:r w:rsidRPr="003F2AB6">
        <w:t>вывешиваться</w:t>
      </w:r>
      <w:r w:rsidRPr="003F2AB6">
        <w:rPr>
          <w:spacing w:val="-8"/>
        </w:rPr>
        <w:t xml:space="preserve"> </w:t>
      </w:r>
      <w:r w:rsidRPr="003F2AB6">
        <w:t>у входа в подъезд.</w:t>
      </w:r>
      <w:r w:rsidRPr="003F2AB6">
        <w:rPr>
          <w:spacing w:val="40"/>
        </w:rPr>
        <w:t xml:space="preserve"> </w:t>
      </w:r>
      <w:r w:rsidRPr="003F2AB6">
        <w:t>Они должны быть размещены однотипно в каждом подъезде, доме, микрорайоне.</w:t>
      </w:r>
    </w:p>
    <w:p w:rsidR="00015695" w:rsidRPr="003F2AB6" w:rsidRDefault="00015695" w:rsidP="004A4512">
      <w:pPr>
        <w:pStyle w:val="ad"/>
        <w:ind w:left="0" w:firstLine="709"/>
        <w:jc w:val="both"/>
      </w:pPr>
      <w:r w:rsidRPr="003F2AB6">
        <w:t>8.7. На</w:t>
      </w:r>
      <w:r w:rsidRPr="003F2AB6">
        <w:rPr>
          <w:spacing w:val="-10"/>
        </w:rPr>
        <w:t xml:space="preserve"> </w:t>
      </w:r>
      <w:r w:rsidRPr="003F2AB6">
        <w:t>вновь</w:t>
      </w:r>
      <w:r w:rsidRPr="003F2AB6">
        <w:rPr>
          <w:spacing w:val="-10"/>
        </w:rPr>
        <w:t xml:space="preserve"> </w:t>
      </w:r>
      <w:r w:rsidRPr="003F2AB6">
        <w:t>построенных</w:t>
      </w:r>
      <w:r w:rsidRPr="003F2AB6">
        <w:rPr>
          <w:spacing w:val="-10"/>
        </w:rPr>
        <w:t xml:space="preserve"> </w:t>
      </w:r>
      <w:r w:rsidRPr="003F2AB6">
        <w:t>зданиях,</w:t>
      </w:r>
      <w:r w:rsidRPr="003F2AB6">
        <w:rPr>
          <w:spacing w:val="-9"/>
        </w:rPr>
        <w:t xml:space="preserve"> </w:t>
      </w:r>
      <w:r w:rsidRPr="003F2AB6">
        <w:t>строениях</w:t>
      </w:r>
      <w:r w:rsidRPr="003F2AB6">
        <w:rPr>
          <w:spacing w:val="-10"/>
        </w:rPr>
        <w:t xml:space="preserve"> </w:t>
      </w:r>
      <w:r w:rsidRPr="003F2AB6">
        <w:t>и</w:t>
      </w:r>
      <w:r w:rsidRPr="003F2AB6">
        <w:rPr>
          <w:spacing w:val="-10"/>
        </w:rPr>
        <w:t xml:space="preserve"> </w:t>
      </w:r>
      <w:r w:rsidRPr="003F2AB6">
        <w:t>сооружениях</w:t>
      </w:r>
      <w:r w:rsidRPr="003F2AB6">
        <w:rPr>
          <w:spacing w:val="-10"/>
        </w:rPr>
        <w:t xml:space="preserve"> </w:t>
      </w:r>
      <w:r w:rsidRPr="003F2AB6">
        <w:t>домовые указатели</w:t>
      </w:r>
      <w:r w:rsidRPr="003F2AB6">
        <w:rPr>
          <w:spacing w:val="-3"/>
        </w:rPr>
        <w:t xml:space="preserve"> </w:t>
      </w:r>
      <w:r w:rsidRPr="003F2AB6">
        <w:t>должны</w:t>
      </w:r>
      <w:r w:rsidRPr="003F2AB6">
        <w:rPr>
          <w:spacing w:val="-3"/>
        </w:rPr>
        <w:t xml:space="preserve"> </w:t>
      </w:r>
      <w:r w:rsidRPr="003F2AB6">
        <w:t>быть</w:t>
      </w:r>
      <w:r w:rsidRPr="003F2AB6">
        <w:rPr>
          <w:spacing w:val="-3"/>
        </w:rPr>
        <w:t xml:space="preserve"> </w:t>
      </w:r>
      <w:r w:rsidRPr="003F2AB6">
        <w:t>установлены</w:t>
      </w:r>
      <w:r w:rsidRPr="003F2AB6">
        <w:rPr>
          <w:spacing w:val="-3"/>
        </w:rPr>
        <w:t xml:space="preserve"> </w:t>
      </w:r>
      <w:r w:rsidRPr="003F2AB6">
        <w:t>до</w:t>
      </w:r>
      <w:r w:rsidRPr="003F2AB6">
        <w:rPr>
          <w:spacing w:val="-3"/>
        </w:rPr>
        <w:t xml:space="preserve"> </w:t>
      </w:r>
      <w:r w:rsidRPr="003F2AB6">
        <w:t>предъявления</w:t>
      </w:r>
      <w:r w:rsidRPr="003F2AB6">
        <w:rPr>
          <w:spacing w:val="-3"/>
        </w:rPr>
        <w:t xml:space="preserve"> </w:t>
      </w:r>
      <w:r w:rsidRPr="003F2AB6">
        <w:t>объекта</w:t>
      </w:r>
      <w:r w:rsidRPr="003F2AB6">
        <w:rPr>
          <w:spacing w:val="-3"/>
        </w:rPr>
        <w:t xml:space="preserve"> </w:t>
      </w:r>
      <w:r w:rsidRPr="003F2AB6">
        <w:t>к</w:t>
      </w:r>
      <w:r w:rsidRPr="003F2AB6">
        <w:rPr>
          <w:spacing w:val="-3"/>
        </w:rPr>
        <w:t xml:space="preserve"> </w:t>
      </w:r>
      <w:r w:rsidRPr="003F2AB6">
        <w:t>приёмке</w:t>
      </w:r>
      <w:r w:rsidRPr="003F2AB6">
        <w:rPr>
          <w:spacing w:val="-3"/>
        </w:rPr>
        <w:t xml:space="preserve"> </w:t>
      </w:r>
      <w:r w:rsidRPr="003F2AB6">
        <w:t xml:space="preserve">в </w:t>
      </w:r>
      <w:r w:rsidRPr="003F2AB6">
        <w:rPr>
          <w:spacing w:val="-2"/>
        </w:rPr>
        <w:t>эксплуатацию.</w:t>
      </w:r>
    </w:p>
    <w:p w:rsidR="00015695" w:rsidRPr="003F2AB6" w:rsidRDefault="00015695" w:rsidP="004A4512">
      <w:pPr>
        <w:pStyle w:val="af"/>
        <w:tabs>
          <w:tab w:val="left" w:pos="1110"/>
        </w:tabs>
        <w:ind w:left="0" w:firstLine="709"/>
        <w:jc w:val="both"/>
        <w:rPr>
          <w:sz w:val="28"/>
          <w:szCs w:val="28"/>
        </w:rPr>
      </w:pPr>
      <w:r w:rsidRPr="003F2AB6">
        <w:rPr>
          <w:sz w:val="28"/>
          <w:szCs w:val="28"/>
        </w:rPr>
        <w:t xml:space="preserve"> </w:t>
      </w:r>
    </w:p>
    <w:p w:rsidR="00015695" w:rsidRPr="003F2AB6" w:rsidRDefault="00015695" w:rsidP="004A4512">
      <w:pPr>
        <w:pStyle w:val="ad"/>
        <w:ind w:left="0" w:firstLine="0"/>
        <w:jc w:val="both"/>
        <w:rPr>
          <w:b/>
        </w:rPr>
      </w:pPr>
      <w:r w:rsidRPr="003F2AB6">
        <w:rPr>
          <w:b/>
        </w:rPr>
        <w:t>9. Требования к содержанию информационных конструкций</w:t>
      </w:r>
    </w:p>
    <w:p w:rsidR="00015695" w:rsidRPr="003F2AB6" w:rsidRDefault="00015695" w:rsidP="004A4512">
      <w:pPr>
        <w:pStyle w:val="ad"/>
        <w:ind w:left="0" w:firstLine="0"/>
        <w:jc w:val="both"/>
        <w:rPr>
          <w:b/>
        </w:rPr>
      </w:pPr>
    </w:p>
    <w:p w:rsidR="00015695" w:rsidRPr="003F2AB6" w:rsidRDefault="00015695" w:rsidP="004A4512">
      <w:pPr>
        <w:pStyle w:val="ad"/>
        <w:ind w:left="0" w:firstLine="709"/>
        <w:jc w:val="both"/>
      </w:pPr>
      <w:r w:rsidRPr="003F2AB6">
        <w:t>9.1. Не допускается наличие на информационных конструкциях механических</w:t>
      </w:r>
      <w:r w:rsidRPr="003F2AB6">
        <w:rPr>
          <w:spacing w:val="-9"/>
        </w:rPr>
        <w:t xml:space="preserve"> </w:t>
      </w:r>
      <w:r w:rsidRPr="003F2AB6">
        <w:t>повреждений,</w:t>
      </w:r>
      <w:r w:rsidRPr="003F2AB6">
        <w:rPr>
          <w:spacing w:val="-8"/>
        </w:rPr>
        <w:t xml:space="preserve"> </w:t>
      </w:r>
      <w:r w:rsidRPr="003F2AB6">
        <w:t>прорывов</w:t>
      </w:r>
      <w:r w:rsidRPr="003F2AB6">
        <w:rPr>
          <w:spacing w:val="-9"/>
        </w:rPr>
        <w:t xml:space="preserve"> </w:t>
      </w:r>
      <w:r w:rsidRPr="003F2AB6">
        <w:t>размещаемых</w:t>
      </w:r>
      <w:r w:rsidRPr="003F2AB6">
        <w:rPr>
          <w:spacing w:val="-9"/>
        </w:rPr>
        <w:t xml:space="preserve"> </w:t>
      </w:r>
      <w:r w:rsidRPr="003F2AB6">
        <w:t>на</w:t>
      </w:r>
      <w:r w:rsidRPr="003F2AB6">
        <w:rPr>
          <w:spacing w:val="-9"/>
        </w:rPr>
        <w:t xml:space="preserve"> </w:t>
      </w:r>
      <w:r w:rsidRPr="003F2AB6">
        <w:t>них</w:t>
      </w:r>
      <w:r w:rsidRPr="003F2AB6">
        <w:rPr>
          <w:spacing w:val="-9"/>
        </w:rPr>
        <w:t xml:space="preserve"> </w:t>
      </w:r>
      <w:r w:rsidRPr="003F2AB6">
        <w:t>полотен,</w:t>
      </w:r>
      <w:r w:rsidRPr="003F2AB6">
        <w:rPr>
          <w:spacing w:val="-9"/>
        </w:rPr>
        <w:t xml:space="preserve"> </w:t>
      </w:r>
      <w:r w:rsidRPr="003F2AB6">
        <w:t>а также нарушение целостности конструкции.</w:t>
      </w:r>
    </w:p>
    <w:p w:rsidR="00015695" w:rsidRPr="003F2AB6" w:rsidRDefault="00015695" w:rsidP="004A4512">
      <w:pPr>
        <w:pStyle w:val="ad"/>
        <w:ind w:left="0" w:firstLine="709"/>
        <w:jc w:val="both"/>
      </w:pPr>
      <w:r w:rsidRPr="003F2AB6">
        <w:t>Металлические</w:t>
      </w:r>
      <w:r w:rsidRPr="003F2AB6">
        <w:rPr>
          <w:spacing w:val="-17"/>
        </w:rPr>
        <w:t xml:space="preserve"> </w:t>
      </w:r>
      <w:r w:rsidRPr="003F2AB6">
        <w:t>элементы</w:t>
      </w:r>
      <w:r w:rsidRPr="003F2AB6">
        <w:rPr>
          <w:spacing w:val="-17"/>
        </w:rPr>
        <w:t xml:space="preserve"> </w:t>
      </w:r>
      <w:r w:rsidRPr="003F2AB6">
        <w:t>информационных</w:t>
      </w:r>
      <w:r w:rsidRPr="003F2AB6">
        <w:rPr>
          <w:spacing w:val="-17"/>
        </w:rPr>
        <w:t xml:space="preserve"> </w:t>
      </w:r>
      <w:r w:rsidRPr="003F2AB6">
        <w:t>конструкций</w:t>
      </w:r>
      <w:r w:rsidRPr="003F2AB6">
        <w:rPr>
          <w:spacing w:val="-17"/>
        </w:rPr>
        <w:t xml:space="preserve"> </w:t>
      </w:r>
      <w:r w:rsidRPr="003F2AB6">
        <w:t>должны быть очищены от ржавчины и окрашены. Размещение на информационных конструкциях объявлений, посторонних</w:t>
      </w:r>
      <w:r w:rsidRPr="003F2AB6">
        <w:rPr>
          <w:spacing w:val="-9"/>
        </w:rPr>
        <w:t xml:space="preserve"> </w:t>
      </w:r>
      <w:r w:rsidRPr="003F2AB6">
        <w:t>надписей,</w:t>
      </w:r>
      <w:r w:rsidRPr="003F2AB6">
        <w:rPr>
          <w:spacing w:val="-7"/>
        </w:rPr>
        <w:t xml:space="preserve"> </w:t>
      </w:r>
      <w:r w:rsidRPr="003F2AB6">
        <w:t>изображений</w:t>
      </w:r>
      <w:r w:rsidRPr="003F2AB6">
        <w:rPr>
          <w:spacing w:val="-9"/>
        </w:rPr>
        <w:t xml:space="preserve"> </w:t>
      </w:r>
      <w:r w:rsidRPr="003F2AB6">
        <w:t>и</w:t>
      </w:r>
      <w:r w:rsidRPr="003F2AB6">
        <w:rPr>
          <w:spacing w:val="-9"/>
        </w:rPr>
        <w:t xml:space="preserve"> </w:t>
      </w:r>
      <w:r w:rsidRPr="003F2AB6">
        <w:t>других</w:t>
      </w:r>
      <w:r w:rsidRPr="003F2AB6">
        <w:rPr>
          <w:spacing w:val="-9"/>
        </w:rPr>
        <w:t xml:space="preserve"> </w:t>
      </w:r>
      <w:r w:rsidRPr="003F2AB6">
        <w:t>сообщений,</w:t>
      </w:r>
      <w:r w:rsidRPr="003F2AB6">
        <w:rPr>
          <w:spacing w:val="-8"/>
        </w:rPr>
        <w:t xml:space="preserve"> </w:t>
      </w:r>
      <w:r w:rsidRPr="003F2AB6">
        <w:t>не</w:t>
      </w:r>
      <w:r w:rsidRPr="003F2AB6">
        <w:rPr>
          <w:spacing w:val="-9"/>
        </w:rPr>
        <w:t xml:space="preserve"> </w:t>
      </w:r>
      <w:r w:rsidRPr="003F2AB6">
        <w:t>относящихся к данной информационной конструкции, запрещено.</w:t>
      </w:r>
    </w:p>
    <w:p w:rsidR="00015695" w:rsidRPr="003F2AB6" w:rsidRDefault="00015695" w:rsidP="004A4512">
      <w:pPr>
        <w:pStyle w:val="ad"/>
        <w:ind w:left="0" w:firstLine="709"/>
        <w:jc w:val="both"/>
      </w:pPr>
      <w:r w:rsidRPr="003F2AB6">
        <w:t>9.2. Информационные</w:t>
      </w:r>
      <w:r w:rsidRPr="003F2AB6">
        <w:rPr>
          <w:spacing w:val="-10"/>
        </w:rPr>
        <w:t xml:space="preserve"> </w:t>
      </w:r>
      <w:r w:rsidRPr="003F2AB6">
        <w:t>конструкции</w:t>
      </w:r>
      <w:r w:rsidRPr="003F2AB6">
        <w:rPr>
          <w:spacing w:val="-10"/>
        </w:rPr>
        <w:t xml:space="preserve"> </w:t>
      </w:r>
      <w:r w:rsidRPr="003F2AB6">
        <w:t>подлежат</w:t>
      </w:r>
      <w:r w:rsidRPr="003F2AB6">
        <w:rPr>
          <w:spacing w:val="-10"/>
        </w:rPr>
        <w:t xml:space="preserve"> </w:t>
      </w:r>
      <w:r w:rsidRPr="003F2AB6">
        <w:t>промывке</w:t>
      </w:r>
      <w:r w:rsidRPr="003F2AB6">
        <w:rPr>
          <w:spacing w:val="-10"/>
        </w:rPr>
        <w:t xml:space="preserve"> </w:t>
      </w:r>
      <w:r w:rsidRPr="003F2AB6">
        <w:t>и</w:t>
      </w:r>
      <w:r w:rsidRPr="003F2AB6">
        <w:rPr>
          <w:spacing w:val="-10"/>
        </w:rPr>
        <w:t xml:space="preserve"> </w:t>
      </w:r>
      <w:r w:rsidRPr="003F2AB6">
        <w:t>очистке</w:t>
      </w:r>
      <w:r w:rsidRPr="003F2AB6">
        <w:rPr>
          <w:spacing w:val="-10"/>
        </w:rPr>
        <w:t xml:space="preserve"> </w:t>
      </w:r>
      <w:r w:rsidRPr="003F2AB6">
        <w:t>от грязи и мусора собственниками данных конструкций по мере необходимости</w:t>
      </w:r>
      <w:r w:rsidRPr="003F2AB6">
        <w:rPr>
          <w:spacing w:val="40"/>
        </w:rPr>
        <w:t xml:space="preserve"> </w:t>
      </w:r>
      <w:r w:rsidRPr="003F2AB6">
        <w:t>(по</w:t>
      </w:r>
      <w:r w:rsidRPr="003F2AB6">
        <w:rPr>
          <w:spacing w:val="-10"/>
        </w:rPr>
        <w:t xml:space="preserve"> </w:t>
      </w:r>
      <w:r w:rsidRPr="003F2AB6">
        <w:t>мере</w:t>
      </w:r>
      <w:r w:rsidRPr="003F2AB6">
        <w:rPr>
          <w:spacing w:val="-10"/>
        </w:rPr>
        <w:t xml:space="preserve"> </w:t>
      </w:r>
      <w:r w:rsidRPr="003F2AB6">
        <w:t>загрязнения</w:t>
      </w:r>
      <w:r w:rsidRPr="003F2AB6">
        <w:rPr>
          <w:spacing w:val="-10"/>
        </w:rPr>
        <w:t xml:space="preserve"> </w:t>
      </w:r>
      <w:r w:rsidRPr="003F2AB6">
        <w:t>информационной</w:t>
      </w:r>
      <w:r w:rsidRPr="003F2AB6">
        <w:rPr>
          <w:spacing w:val="-10"/>
        </w:rPr>
        <w:t xml:space="preserve"> </w:t>
      </w:r>
      <w:r w:rsidRPr="003F2AB6">
        <w:t>конструкции),</w:t>
      </w:r>
      <w:r w:rsidRPr="003F2AB6">
        <w:rPr>
          <w:spacing w:val="-8"/>
        </w:rPr>
        <w:t xml:space="preserve"> </w:t>
      </w:r>
      <w:r w:rsidRPr="003F2AB6">
        <w:t>но не реже 2 (двух) раз в месяц.</w:t>
      </w:r>
    </w:p>
    <w:p w:rsidR="00015695" w:rsidRPr="003F2AB6" w:rsidRDefault="00015695" w:rsidP="004A4512">
      <w:pPr>
        <w:pStyle w:val="ad"/>
        <w:ind w:left="0" w:firstLine="709"/>
        <w:jc w:val="both"/>
      </w:pPr>
      <w:r w:rsidRPr="003F2AB6">
        <w:t>9.3. Информационные</w:t>
      </w:r>
      <w:r w:rsidRPr="003F2AB6">
        <w:rPr>
          <w:spacing w:val="-10"/>
        </w:rPr>
        <w:t xml:space="preserve"> </w:t>
      </w:r>
      <w:r w:rsidRPr="003F2AB6">
        <w:t>конструкции</w:t>
      </w:r>
      <w:r w:rsidRPr="003F2AB6">
        <w:rPr>
          <w:spacing w:val="-10"/>
        </w:rPr>
        <w:t xml:space="preserve"> в подлежат замене в случаях</w:t>
      </w:r>
      <w:r w:rsidRPr="003F2AB6">
        <w:rPr>
          <w:rStyle w:val="a4"/>
          <w:b w:val="0"/>
          <w:shd w:val="clear" w:color="auto" w:fill="FFFFFF"/>
        </w:rPr>
        <w:t>, если они имеет повреждения конструкции или дефекты</w:t>
      </w:r>
      <w:r w:rsidRPr="003F2AB6">
        <w:rPr>
          <w:b/>
          <w:shd w:val="clear" w:color="auto" w:fill="FFFFFF"/>
        </w:rPr>
        <w:t xml:space="preserve">, </w:t>
      </w:r>
      <w:r w:rsidRPr="003F2AB6">
        <w:rPr>
          <w:shd w:val="clear" w:color="auto" w:fill="FFFFFF"/>
        </w:rPr>
        <w:t>в том числе сошла краска, выгорела одна или несколько букв, имеются сколы, трещины.</w:t>
      </w:r>
    </w:p>
    <w:p w:rsidR="00015695" w:rsidRPr="003F2AB6" w:rsidRDefault="00015695" w:rsidP="004A4512">
      <w:pPr>
        <w:pStyle w:val="ad"/>
        <w:ind w:left="0" w:firstLine="709"/>
        <w:jc w:val="both"/>
        <w:rPr>
          <w:color w:val="FF0000"/>
        </w:rPr>
      </w:pPr>
    </w:p>
    <w:p w:rsidR="00015695" w:rsidRPr="003F2AB6" w:rsidRDefault="00015695" w:rsidP="004A4512">
      <w:pPr>
        <w:spacing w:after="0" w:line="240" w:lineRule="auto"/>
        <w:jc w:val="both"/>
        <w:rPr>
          <w:rFonts w:ascii="Times New Roman" w:hAnsi="Times New Roman" w:cs="Times New Roman"/>
          <w:b/>
          <w:sz w:val="28"/>
          <w:szCs w:val="28"/>
        </w:rPr>
      </w:pPr>
      <w:r w:rsidRPr="003F2AB6">
        <w:rPr>
          <w:rFonts w:ascii="Times New Roman" w:hAnsi="Times New Roman" w:cs="Times New Roman"/>
          <w:b/>
          <w:sz w:val="28"/>
          <w:szCs w:val="28"/>
        </w:rPr>
        <w:t>10. Контроль за выполнением требований к размещению информационных конструкций</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10.1. Контроль за выполнением требований к размещению информационных</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конструкций,</w:t>
      </w:r>
      <w:r w:rsidRPr="003F2AB6">
        <w:rPr>
          <w:rFonts w:ascii="Times New Roman" w:hAnsi="Times New Roman" w:cs="Times New Roman"/>
          <w:spacing w:val="-9"/>
          <w:sz w:val="28"/>
          <w:szCs w:val="28"/>
        </w:rPr>
        <w:t xml:space="preserve"> </w:t>
      </w:r>
      <w:r w:rsidRPr="003F2AB6">
        <w:rPr>
          <w:rFonts w:ascii="Times New Roman" w:hAnsi="Times New Roman" w:cs="Times New Roman"/>
          <w:sz w:val="28"/>
          <w:szCs w:val="28"/>
        </w:rPr>
        <w:t>выявление</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информационных</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конструкций, не соответствующих требованиям настоящих Правил, осуществляется уполномоченным органом администрации Кунашакского муниципального округа. Владельцу (в случае невозможности установления собственника вывески</w:t>
      </w:r>
      <w:r w:rsidRPr="003F2AB6">
        <w:rPr>
          <w:rFonts w:ascii="Times New Roman" w:hAnsi="Times New Roman" w:cs="Times New Roman"/>
          <w:spacing w:val="40"/>
          <w:sz w:val="28"/>
          <w:szCs w:val="28"/>
        </w:rPr>
        <w:t xml:space="preserve"> </w:t>
      </w:r>
      <w:r w:rsidRPr="003F2AB6">
        <w:rPr>
          <w:rFonts w:ascii="Times New Roman" w:hAnsi="Times New Roman" w:cs="Times New Roman"/>
          <w:sz w:val="28"/>
          <w:szCs w:val="28"/>
        </w:rPr>
        <w:t>–</w:t>
      </w:r>
      <w:r w:rsidRPr="003F2AB6">
        <w:rPr>
          <w:rFonts w:ascii="Times New Roman" w:hAnsi="Times New Roman" w:cs="Times New Roman"/>
          <w:spacing w:val="40"/>
          <w:sz w:val="28"/>
          <w:szCs w:val="28"/>
        </w:rPr>
        <w:t xml:space="preserve"> </w:t>
      </w:r>
      <w:r w:rsidRPr="003F2AB6">
        <w:rPr>
          <w:rFonts w:ascii="Times New Roman" w:hAnsi="Times New Roman" w:cs="Times New Roman"/>
          <w:sz w:val="28"/>
          <w:szCs w:val="28"/>
        </w:rPr>
        <w:t>собственнику или иному законному владельцу недвижимого имущества,</w:t>
      </w:r>
      <w:r w:rsidRPr="003F2AB6">
        <w:rPr>
          <w:rFonts w:ascii="Times New Roman" w:hAnsi="Times New Roman" w:cs="Times New Roman"/>
          <w:spacing w:val="40"/>
          <w:sz w:val="28"/>
          <w:szCs w:val="28"/>
        </w:rPr>
        <w:t xml:space="preserve"> </w:t>
      </w:r>
      <w:r w:rsidRPr="003F2AB6">
        <w:rPr>
          <w:rFonts w:ascii="Times New Roman" w:hAnsi="Times New Roman" w:cs="Times New Roman"/>
          <w:sz w:val="28"/>
          <w:szCs w:val="28"/>
        </w:rPr>
        <w:t>к которому присоединена информационная конструкция) вывески уполномоченным органом администрации Кунашакского муниципального округа выдаётся</w:t>
      </w:r>
      <w:r w:rsidRPr="003F2AB6">
        <w:rPr>
          <w:rFonts w:ascii="Times New Roman" w:hAnsi="Times New Roman" w:cs="Times New Roman"/>
          <w:spacing w:val="-12"/>
          <w:sz w:val="28"/>
          <w:szCs w:val="28"/>
        </w:rPr>
        <w:t xml:space="preserve"> </w:t>
      </w:r>
      <w:r w:rsidRPr="003F2AB6">
        <w:rPr>
          <w:rFonts w:ascii="Times New Roman" w:hAnsi="Times New Roman" w:cs="Times New Roman"/>
          <w:sz w:val="28"/>
          <w:szCs w:val="28"/>
        </w:rPr>
        <w:t>предписание</w:t>
      </w:r>
      <w:r w:rsidRPr="003F2AB6">
        <w:rPr>
          <w:rFonts w:ascii="Times New Roman" w:hAnsi="Times New Roman" w:cs="Times New Roman"/>
          <w:spacing w:val="-12"/>
          <w:sz w:val="28"/>
          <w:szCs w:val="28"/>
        </w:rPr>
        <w:t xml:space="preserve"> </w:t>
      </w:r>
      <w:r w:rsidRPr="003F2AB6">
        <w:rPr>
          <w:rFonts w:ascii="Times New Roman" w:hAnsi="Times New Roman" w:cs="Times New Roman"/>
          <w:sz w:val="28"/>
          <w:szCs w:val="28"/>
        </w:rPr>
        <w:t>о</w:t>
      </w:r>
      <w:r w:rsidRPr="003F2AB6">
        <w:rPr>
          <w:rFonts w:ascii="Times New Roman" w:hAnsi="Times New Roman" w:cs="Times New Roman"/>
          <w:spacing w:val="-12"/>
          <w:sz w:val="28"/>
          <w:szCs w:val="28"/>
        </w:rPr>
        <w:t xml:space="preserve"> </w:t>
      </w:r>
      <w:r w:rsidRPr="003F2AB6">
        <w:rPr>
          <w:rFonts w:ascii="Times New Roman" w:hAnsi="Times New Roman" w:cs="Times New Roman"/>
          <w:sz w:val="28"/>
          <w:szCs w:val="28"/>
        </w:rPr>
        <w:t>приведении</w:t>
      </w:r>
      <w:r w:rsidRPr="003F2AB6">
        <w:rPr>
          <w:rFonts w:ascii="Times New Roman" w:hAnsi="Times New Roman" w:cs="Times New Roman"/>
          <w:spacing w:val="-12"/>
          <w:sz w:val="28"/>
          <w:szCs w:val="28"/>
        </w:rPr>
        <w:t xml:space="preserve"> </w:t>
      </w:r>
      <w:r w:rsidRPr="003F2AB6">
        <w:rPr>
          <w:rFonts w:ascii="Times New Roman" w:hAnsi="Times New Roman" w:cs="Times New Roman"/>
          <w:sz w:val="28"/>
          <w:szCs w:val="28"/>
        </w:rPr>
        <w:t>информационной конструкции в соответствие с требованиями настоящих Правил либо проведении демонтажа информационной конструкции в добровольном порядке в указанный срок.</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 xml:space="preserve">Демонтаж вывески представляет собой разборку информационной </w:t>
      </w:r>
      <w:r w:rsidRPr="003F2AB6">
        <w:rPr>
          <w:rFonts w:ascii="Times New Roman" w:hAnsi="Times New Roman" w:cs="Times New Roman"/>
          <w:spacing w:val="-2"/>
          <w:sz w:val="28"/>
          <w:szCs w:val="28"/>
        </w:rPr>
        <w:t>конструкции</w:t>
      </w:r>
      <w:r w:rsidRPr="003F2AB6">
        <w:rPr>
          <w:rFonts w:ascii="Times New Roman" w:hAnsi="Times New Roman" w:cs="Times New Roman"/>
          <w:sz w:val="28"/>
          <w:szCs w:val="28"/>
        </w:rPr>
        <w:t xml:space="preserve"> (вывески) на составляющие элементы, в т.ч. с нанесением</w:t>
      </w:r>
      <w:r w:rsidRPr="003F2AB6">
        <w:rPr>
          <w:rFonts w:ascii="Times New Roman" w:hAnsi="Times New Roman" w:cs="Times New Roman"/>
          <w:spacing w:val="-9"/>
          <w:sz w:val="28"/>
          <w:szCs w:val="28"/>
        </w:rPr>
        <w:t xml:space="preserve"> </w:t>
      </w:r>
      <w:r w:rsidRPr="003F2AB6">
        <w:rPr>
          <w:rFonts w:ascii="Times New Roman" w:hAnsi="Times New Roman" w:cs="Times New Roman"/>
          <w:sz w:val="28"/>
          <w:szCs w:val="28"/>
        </w:rPr>
        <w:t>ущерба</w:t>
      </w:r>
      <w:r w:rsidRPr="003F2AB6">
        <w:rPr>
          <w:rFonts w:ascii="Times New Roman" w:hAnsi="Times New Roman" w:cs="Times New Roman"/>
          <w:spacing w:val="-9"/>
          <w:sz w:val="28"/>
          <w:szCs w:val="28"/>
        </w:rPr>
        <w:t xml:space="preserve"> </w:t>
      </w:r>
      <w:r w:rsidRPr="003F2AB6">
        <w:rPr>
          <w:rFonts w:ascii="Times New Roman" w:hAnsi="Times New Roman" w:cs="Times New Roman"/>
          <w:sz w:val="28"/>
          <w:szCs w:val="28"/>
        </w:rPr>
        <w:t>конструкции</w:t>
      </w:r>
      <w:r w:rsidRPr="003F2AB6">
        <w:rPr>
          <w:rFonts w:ascii="Times New Roman" w:hAnsi="Times New Roman" w:cs="Times New Roman"/>
          <w:spacing w:val="-9"/>
          <w:sz w:val="28"/>
          <w:szCs w:val="28"/>
        </w:rPr>
        <w:t xml:space="preserve"> </w:t>
      </w:r>
      <w:r w:rsidRPr="003F2AB6">
        <w:rPr>
          <w:rFonts w:ascii="Times New Roman" w:hAnsi="Times New Roman" w:cs="Times New Roman"/>
          <w:sz w:val="28"/>
          <w:szCs w:val="28"/>
        </w:rPr>
        <w:t>вывески</w:t>
      </w:r>
      <w:r w:rsidRPr="003F2AB6">
        <w:rPr>
          <w:rFonts w:ascii="Times New Roman" w:hAnsi="Times New Roman" w:cs="Times New Roman"/>
          <w:spacing w:val="-9"/>
          <w:sz w:val="28"/>
          <w:szCs w:val="28"/>
        </w:rPr>
        <w:t xml:space="preserve"> </w:t>
      </w:r>
      <w:r w:rsidRPr="003F2AB6">
        <w:rPr>
          <w:rFonts w:ascii="Times New Roman" w:hAnsi="Times New Roman" w:cs="Times New Roman"/>
          <w:sz w:val="28"/>
          <w:szCs w:val="28"/>
        </w:rPr>
        <w:t>и</w:t>
      </w:r>
      <w:r w:rsidRPr="003F2AB6">
        <w:rPr>
          <w:rFonts w:ascii="Times New Roman" w:hAnsi="Times New Roman" w:cs="Times New Roman"/>
          <w:spacing w:val="-9"/>
          <w:sz w:val="28"/>
          <w:szCs w:val="28"/>
        </w:rPr>
        <w:t xml:space="preserve"> </w:t>
      </w:r>
      <w:r w:rsidRPr="003F2AB6">
        <w:rPr>
          <w:rFonts w:ascii="Times New Roman" w:hAnsi="Times New Roman" w:cs="Times New Roman"/>
          <w:sz w:val="28"/>
          <w:szCs w:val="28"/>
        </w:rPr>
        <w:t>другим</w:t>
      </w:r>
      <w:r w:rsidRPr="003F2AB6">
        <w:rPr>
          <w:rFonts w:ascii="Times New Roman" w:hAnsi="Times New Roman" w:cs="Times New Roman"/>
          <w:spacing w:val="-9"/>
          <w:sz w:val="28"/>
          <w:szCs w:val="28"/>
        </w:rPr>
        <w:t xml:space="preserve"> </w:t>
      </w:r>
      <w:r w:rsidRPr="003F2AB6">
        <w:rPr>
          <w:rFonts w:ascii="Times New Roman" w:hAnsi="Times New Roman" w:cs="Times New Roman"/>
          <w:sz w:val="28"/>
          <w:szCs w:val="28"/>
        </w:rPr>
        <w:t>объектам,</w:t>
      </w:r>
      <w:r w:rsidRPr="003F2AB6">
        <w:rPr>
          <w:rFonts w:ascii="Times New Roman" w:hAnsi="Times New Roman" w:cs="Times New Roman"/>
          <w:spacing w:val="-6"/>
          <w:sz w:val="28"/>
          <w:szCs w:val="28"/>
        </w:rPr>
        <w:t xml:space="preserve"> </w:t>
      </w:r>
      <w:r w:rsidRPr="003F2AB6">
        <w:rPr>
          <w:rFonts w:ascii="Times New Roman" w:hAnsi="Times New Roman" w:cs="Times New Roman"/>
          <w:sz w:val="28"/>
          <w:szCs w:val="28"/>
        </w:rPr>
        <w:t>с</w:t>
      </w:r>
      <w:r w:rsidRPr="003F2AB6">
        <w:rPr>
          <w:rFonts w:ascii="Times New Roman" w:hAnsi="Times New Roman" w:cs="Times New Roman"/>
          <w:spacing w:val="-9"/>
          <w:sz w:val="28"/>
          <w:szCs w:val="28"/>
        </w:rPr>
        <w:t xml:space="preserve"> </w:t>
      </w:r>
      <w:r w:rsidRPr="003F2AB6">
        <w:rPr>
          <w:rFonts w:ascii="Times New Roman" w:hAnsi="Times New Roman" w:cs="Times New Roman"/>
          <w:sz w:val="28"/>
          <w:szCs w:val="28"/>
        </w:rPr>
        <w:t xml:space="preserve">которыми демонтируемая вывеска </w:t>
      </w:r>
      <w:r w:rsidRPr="003F2AB6">
        <w:rPr>
          <w:rFonts w:ascii="Times New Roman" w:hAnsi="Times New Roman" w:cs="Times New Roman"/>
          <w:sz w:val="28"/>
          <w:szCs w:val="28"/>
        </w:rPr>
        <w:lastRenderedPageBreak/>
        <w:t>конструктивно связана, ее снятие с внешних поверхностей зданий, строений, сооружений, на которых указанная вывеска размещена.</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10.2. Форма</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предписания</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владельцу</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вывески,</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не</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 xml:space="preserve">соответствующей </w:t>
      </w:r>
      <w:r w:rsidRPr="003F2AB6">
        <w:rPr>
          <w:rFonts w:ascii="Times New Roman" w:hAnsi="Times New Roman" w:cs="Times New Roman"/>
          <w:spacing w:val="-2"/>
          <w:sz w:val="28"/>
          <w:szCs w:val="28"/>
        </w:rPr>
        <w:t>установленным</w:t>
      </w:r>
      <w:r w:rsidRPr="003F2AB6">
        <w:rPr>
          <w:rFonts w:ascii="Times New Roman" w:hAnsi="Times New Roman" w:cs="Times New Roman"/>
          <w:sz w:val="28"/>
          <w:szCs w:val="28"/>
        </w:rPr>
        <w:t xml:space="preserve"> требованиям, утверждается постановлением администрации Кунашакского муниципального округа.</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10.3. Приведение вывески в соответствие с установленными требованиями</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на</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основании</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предписания</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осуществляется</w:t>
      </w:r>
      <w:r w:rsidRPr="003F2AB6">
        <w:rPr>
          <w:rFonts w:ascii="Times New Roman" w:hAnsi="Times New Roman" w:cs="Times New Roman"/>
          <w:spacing w:val="-13"/>
          <w:sz w:val="28"/>
          <w:szCs w:val="28"/>
        </w:rPr>
        <w:t xml:space="preserve"> </w:t>
      </w:r>
      <w:r w:rsidRPr="003F2AB6">
        <w:rPr>
          <w:rFonts w:ascii="Times New Roman" w:hAnsi="Times New Roman" w:cs="Times New Roman"/>
          <w:sz w:val="28"/>
          <w:szCs w:val="28"/>
        </w:rPr>
        <w:t>владельцем указанной вывески за счёт его собственных средств.</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10.4. Демонтаж вывески в добровольном порядке осуществляется владельцем данной вывески с последующим восстановлением внешних поверхностей объекта, на которых она была размещена, в том виде, который</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был</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до</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установки</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конструкции,</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с</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использованием</w:t>
      </w:r>
      <w:r w:rsidRPr="003F2AB6">
        <w:rPr>
          <w:rFonts w:ascii="Times New Roman" w:hAnsi="Times New Roman" w:cs="Times New Roman"/>
          <w:spacing w:val="-10"/>
          <w:sz w:val="28"/>
          <w:szCs w:val="28"/>
        </w:rPr>
        <w:t xml:space="preserve"> </w:t>
      </w:r>
      <w:r w:rsidRPr="003F2AB6">
        <w:rPr>
          <w:rFonts w:ascii="Times New Roman" w:hAnsi="Times New Roman" w:cs="Times New Roman"/>
          <w:sz w:val="28"/>
          <w:szCs w:val="28"/>
        </w:rPr>
        <w:t>аналогичных материалов и технологий.</w:t>
      </w:r>
    </w:p>
    <w:p w:rsidR="00015695" w:rsidRPr="003F2AB6" w:rsidRDefault="00015695" w:rsidP="004A4512">
      <w:pPr>
        <w:spacing w:after="0" w:line="240" w:lineRule="auto"/>
        <w:ind w:firstLine="709"/>
        <w:jc w:val="both"/>
        <w:rPr>
          <w:rFonts w:ascii="Times New Roman" w:hAnsi="Times New Roman" w:cs="Times New Roman"/>
          <w:sz w:val="28"/>
          <w:szCs w:val="28"/>
        </w:rPr>
      </w:pPr>
      <w:r w:rsidRPr="003F2AB6">
        <w:rPr>
          <w:rFonts w:ascii="Times New Roman" w:hAnsi="Times New Roman" w:cs="Times New Roman"/>
          <w:sz w:val="28"/>
          <w:szCs w:val="28"/>
        </w:rPr>
        <w:t>10.5. При отсутствии сведений о владельце вывески либо в случае его отсутствия в течение 1 (одного) месяца со дня обнаружения вывески, не соответствующей</w:t>
      </w:r>
      <w:r w:rsidRPr="003F2AB6">
        <w:rPr>
          <w:rFonts w:ascii="Times New Roman" w:hAnsi="Times New Roman" w:cs="Times New Roman"/>
          <w:spacing w:val="-14"/>
          <w:sz w:val="28"/>
          <w:szCs w:val="28"/>
        </w:rPr>
        <w:t xml:space="preserve"> </w:t>
      </w:r>
      <w:r w:rsidRPr="003F2AB6">
        <w:rPr>
          <w:rFonts w:ascii="Times New Roman" w:hAnsi="Times New Roman" w:cs="Times New Roman"/>
          <w:sz w:val="28"/>
          <w:szCs w:val="28"/>
        </w:rPr>
        <w:t>требованиям</w:t>
      </w:r>
      <w:r w:rsidRPr="003F2AB6">
        <w:rPr>
          <w:rFonts w:ascii="Times New Roman" w:hAnsi="Times New Roman" w:cs="Times New Roman"/>
          <w:spacing w:val="-14"/>
          <w:sz w:val="28"/>
          <w:szCs w:val="28"/>
        </w:rPr>
        <w:t xml:space="preserve"> </w:t>
      </w:r>
      <w:r w:rsidRPr="003F2AB6">
        <w:rPr>
          <w:rFonts w:ascii="Times New Roman" w:hAnsi="Times New Roman" w:cs="Times New Roman"/>
          <w:sz w:val="28"/>
          <w:szCs w:val="28"/>
        </w:rPr>
        <w:t>настоящих</w:t>
      </w:r>
      <w:r w:rsidRPr="003F2AB6">
        <w:rPr>
          <w:rFonts w:ascii="Times New Roman" w:hAnsi="Times New Roman" w:cs="Times New Roman"/>
          <w:spacing w:val="-14"/>
          <w:sz w:val="28"/>
          <w:szCs w:val="28"/>
        </w:rPr>
        <w:t xml:space="preserve"> </w:t>
      </w:r>
      <w:r w:rsidRPr="003F2AB6">
        <w:rPr>
          <w:rFonts w:ascii="Times New Roman" w:hAnsi="Times New Roman" w:cs="Times New Roman"/>
          <w:sz w:val="28"/>
          <w:szCs w:val="28"/>
        </w:rPr>
        <w:t>Правил,</w:t>
      </w:r>
      <w:r w:rsidRPr="003F2AB6">
        <w:rPr>
          <w:rFonts w:ascii="Times New Roman" w:hAnsi="Times New Roman" w:cs="Times New Roman"/>
          <w:spacing w:val="-14"/>
          <w:sz w:val="28"/>
          <w:szCs w:val="28"/>
        </w:rPr>
        <w:t xml:space="preserve"> </w:t>
      </w:r>
      <w:r w:rsidRPr="003F2AB6">
        <w:rPr>
          <w:rFonts w:ascii="Times New Roman" w:hAnsi="Times New Roman" w:cs="Times New Roman"/>
          <w:sz w:val="28"/>
          <w:szCs w:val="28"/>
        </w:rPr>
        <w:t>организация</w:t>
      </w:r>
      <w:r w:rsidRPr="003F2AB6">
        <w:rPr>
          <w:rFonts w:ascii="Times New Roman" w:hAnsi="Times New Roman" w:cs="Times New Roman"/>
          <w:spacing w:val="-14"/>
          <w:sz w:val="28"/>
          <w:szCs w:val="28"/>
        </w:rPr>
        <w:t xml:space="preserve"> </w:t>
      </w:r>
      <w:r w:rsidRPr="003F2AB6">
        <w:rPr>
          <w:rFonts w:ascii="Times New Roman" w:hAnsi="Times New Roman" w:cs="Times New Roman"/>
          <w:sz w:val="28"/>
          <w:szCs w:val="28"/>
        </w:rPr>
        <w:t>демонтажа данной информационной конструкции в принудительном порядке осуществляется</w:t>
      </w:r>
      <w:r w:rsidRPr="003F2AB6">
        <w:rPr>
          <w:rFonts w:ascii="Times New Roman" w:hAnsi="Times New Roman" w:cs="Times New Roman"/>
          <w:spacing w:val="-7"/>
          <w:sz w:val="28"/>
          <w:szCs w:val="28"/>
        </w:rPr>
        <w:t xml:space="preserve"> </w:t>
      </w:r>
      <w:r w:rsidRPr="003F2AB6">
        <w:rPr>
          <w:rFonts w:ascii="Times New Roman" w:hAnsi="Times New Roman" w:cs="Times New Roman"/>
          <w:sz w:val="28"/>
          <w:szCs w:val="28"/>
        </w:rPr>
        <w:t>уполномоченным</w:t>
      </w:r>
      <w:r w:rsidRPr="003F2AB6">
        <w:rPr>
          <w:rFonts w:ascii="Times New Roman" w:hAnsi="Times New Roman" w:cs="Times New Roman"/>
          <w:spacing w:val="-7"/>
          <w:sz w:val="28"/>
          <w:szCs w:val="28"/>
        </w:rPr>
        <w:t xml:space="preserve"> </w:t>
      </w:r>
      <w:r w:rsidRPr="003F2AB6">
        <w:rPr>
          <w:rFonts w:ascii="Times New Roman" w:hAnsi="Times New Roman" w:cs="Times New Roman"/>
          <w:sz w:val="28"/>
          <w:szCs w:val="28"/>
        </w:rPr>
        <w:t>органом</w:t>
      </w:r>
      <w:r w:rsidRPr="003F2AB6">
        <w:rPr>
          <w:rFonts w:ascii="Times New Roman" w:hAnsi="Times New Roman" w:cs="Times New Roman"/>
          <w:spacing w:val="-7"/>
          <w:sz w:val="28"/>
          <w:szCs w:val="28"/>
        </w:rPr>
        <w:t xml:space="preserve"> </w:t>
      </w:r>
      <w:r w:rsidRPr="003F2AB6">
        <w:rPr>
          <w:rFonts w:ascii="Times New Roman" w:hAnsi="Times New Roman" w:cs="Times New Roman"/>
          <w:sz w:val="28"/>
          <w:szCs w:val="28"/>
        </w:rPr>
        <w:t>администрации</w:t>
      </w:r>
      <w:r w:rsidRPr="003F2AB6">
        <w:rPr>
          <w:rFonts w:ascii="Times New Roman" w:hAnsi="Times New Roman" w:cs="Times New Roman"/>
          <w:spacing w:val="-7"/>
          <w:sz w:val="28"/>
          <w:szCs w:val="28"/>
        </w:rPr>
        <w:t xml:space="preserve"> </w:t>
      </w:r>
      <w:r w:rsidRPr="003F2AB6">
        <w:rPr>
          <w:rFonts w:ascii="Times New Roman" w:hAnsi="Times New Roman" w:cs="Times New Roman"/>
          <w:sz w:val="28"/>
          <w:szCs w:val="28"/>
        </w:rPr>
        <w:t>Кунашакского муниципального округа за счёт средств бюджета Кунашакского муниципального округа на основании постановления администрации Кунашакского муниципального округа.</w:t>
      </w:r>
    </w:p>
    <w:p w:rsidR="00015695" w:rsidRPr="003F2AB6" w:rsidRDefault="00015695" w:rsidP="004A4512">
      <w:pPr>
        <w:pStyle w:val="ad"/>
        <w:ind w:left="0" w:firstLine="709"/>
        <w:jc w:val="both"/>
      </w:pPr>
      <w:r w:rsidRPr="003F2AB6">
        <w:t xml:space="preserve">При несоблюдении требований предписания о </w:t>
      </w:r>
      <w:r w:rsidRPr="003F2AB6">
        <w:rPr>
          <w:spacing w:val="-2"/>
        </w:rPr>
        <w:t xml:space="preserve">демонтаже </w:t>
      </w:r>
      <w:r w:rsidRPr="003F2AB6">
        <w:t xml:space="preserve">информационных конструкций </w:t>
      </w:r>
      <w:r w:rsidRPr="003F2AB6">
        <w:rPr>
          <w:spacing w:val="-2"/>
        </w:rPr>
        <w:t xml:space="preserve">(вывесок), </w:t>
      </w:r>
      <w:r w:rsidRPr="003F2AB6">
        <w:t>не соответствующих требованиям настоящих Правил, в добровольном порядке спор о демонтаже</w:t>
      </w:r>
      <w:r w:rsidRPr="003F2AB6">
        <w:rPr>
          <w:spacing w:val="-11"/>
        </w:rPr>
        <w:t xml:space="preserve"> </w:t>
      </w:r>
      <w:r w:rsidRPr="003F2AB6">
        <w:t>информационных конструкций (вывесок) решается</w:t>
      </w:r>
      <w:r w:rsidRPr="003F2AB6">
        <w:rPr>
          <w:spacing w:val="-11"/>
        </w:rPr>
        <w:t xml:space="preserve"> </w:t>
      </w:r>
      <w:r w:rsidRPr="003F2AB6">
        <w:t>в</w:t>
      </w:r>
      <w:r w:rsidRPr="003F2AB6">
        <w:rPr>
          <w:spacing w:val="-11"/>
        </w:rPr>
        <w:t xml:space="preserve"> </w:t>
      </w:r>
      <w:r w:rsidRPr="003F2AB6">
        <w:t xml:space="preserve">судебном </w:t>
      </w:r>
      <w:r w:rsidRPr="003F2AB6">
        <w:rPr>
          <w:spacing w:val="-2"/>
        </w:rPr>
        <w:t>порядке.</w:t>
      </w:r>
    </w:p>
    <w:p w:rsidR="00015695" w:rsidRPr="003F2AB6" w:rsidRDefault="00015695" w:rsidP="004A4512">
      <w:pPr>
        <w:pStyle w:val="ad"/>
        <w:ind w:left="0" w:firstLine="709"/>
        <w:jc w:val="both"/>
      </w:pPr>
      <w:r w:rsidRPr="003F2AB6">
        <w:rPr>
          <w:spacing w:val="-2"/>
        </w:rPr>
        <w:t xml:space="preserve">10.6. </w:t>
      </w:r>
      <w:r w:rsidRPr="003F2AB6">
        <w:t>После демонтажа уполномоченный орган администрации Кунашакского муниципального округа организует перемещение на специально организованные</w:t>
      </w:r>
      <w:r w:rsidRPr="003F2AB6">
        <w:rPr>
          <w:spacing w:val="-7"/>
        </w:rPr>
        <w:t xml:space="preserve"> </w:t>
      </w:r>
      <w:r w:rsidRPr="003F2AB6">
        <w:t>для</w:t>
      </w:r>
      <w:r w:rsidRPr="003F2AB6">
        <w:rPr>
          <w:spacing w:val="-7"/>
        </w:rPr>
        <w:t xml:space="preserve"> </w:t>
      </w:r>
      <w:r w:rsidRPr="003F2AB6">
        <w:t>хранения</w:t>
      </w:r>
      <w:r w:rsidRPr="003F2AB6">
        <w:rPr>
          <w:spacing w:val="-7"/>
        </w:rPr>
        <w:t xml:space="preserve"> </w:t>
      </w:r>
      <w:r w:rsidRPr="003F2AB6">
        <w:t>места,</w:t>
      </w:r>
      <w:r w:rsidRPr="003F2AB6">
        <w:rPr>
          <w:spacing w:val="-7"/>
        </w:rPr>
        <w:t xml:space="preserve"> </w:t>
      </w:r>
      <w:r w:rsidRPr="003F2AB6">
        <w:t>хранение,</w:t>
      </w:r>
      <w:r w:rsidRPr="003F2AB6">
        <w:rPr>
          <w:spacing w:val="-5"/>
        </w:rPr>
        <w:t xml:space="preserve"> </w:t>
      </w:r>
      <w:r w:rsidRPr="003F2AB6">
        <w:t>а</w:t>
      </w:r>
      <w:r w:rsidRPr="003F2AB6">
        <w:rPr>
          <w:spacing w:val="-7"/>
        </w:rPr>
        <w:t xml:space="preserve"> </w:t>
      </w:r>
      <w:r w:rsidRPr="003F2AB6">
        <w:t>в</w:t>
      </w:r>
      <w:r w:rsidRPr="003F2AB6">
        <w:rPr>
          <w:spacing w:val="-7"/>
        </w:rPr>
        <w:t xml:space="preserve"> </w:t>
      </w:r>
      <w:r w:rsidRPr="003F2AB6">
        <w:t>необходимых</w:t>
      </w:r>
      <w:r w:rsidRPr="003F2AB6">
        <w:rPr>
          <w:spacing w:val="-7"/>
        </w:rPr>
        <w:t xml:space="preserve"> </w:t>
      </w:r>
      <w:r w:rsidRPr="003F2AB6">
        <w:t>случаях – утилизацию вывесок, не соответствующих установленным требованиям.</w:t>
      </w:r>
    </w:p>
    <w:p w:rsidR="00015695" w:rsidRPr="003F2AB6" w:rsidRDefault="00015695" w:rsidP="004A4512">
      <w:pPr>
        <w:pStyle w:val="ad"/>
        <w:ind w:left="0" w:firstLine="709"/>
        <w:jc w:val="both"/>
      </w:pPr>
      <w:r w:rsidRPr="003F2AB6">
        <w:t>Хранение демонтированных информационных конструкций (вывесок), не соответствующих установленным требованиям, производится в специально организованных администрацией Кунашакского муниципального округа местах в течение 2 (двух) месяцев со дня демонтажа с составлением акта вывоза материальных ценностей и акта передачи</w:t>
      </w:r>
      <w:r w:rsidRPr="003F2AB6">
        <w:rPr>
          <w:spacing w:val="-9"/>
        </w:rPr>
        <w:t xml:space="preserve"> </w:t>
      </w:r>
      <w:r w:rsidRPr="003F2AB6">
        <w:t>их</w:t>
      </w:r>
      <w:r w:rsidRPr="003F2AB6">
        <w:rPr>
          <w:spacing w:val="-9"/>
        </w:rPr>
        <w:t xml:space="preserve"> </w:t>
      </w:r>
      <w:r w:rsidRPr="003F2AB6">
        <w:t>на</w:t>
      </w:r>
      <w:r w:rsidRPr="003F2AB6">
        <w:rPr>
          <w:spacing w:val="-9"/>
        </w:rPr>
        <w:t xml:space="preserve"> </w:t>
      </w:r>
      <w:r w:rsidRPr="003F2AB6">
        <w:t>хранение.</w:t>
      </w:r>
      <w:r w:rsidRPr="003F2AB6">
        <w:rPr>
          <w:spacing w:val="-6"/>
        </w:rPr>
        <w:t xml:space="preserve"> </w:t>
      </w:r>
      <w:r w:rsidRPr="003F2AB6">
        <w:t>По</w:t>
      </w:r>
      <w:r w:rsidRPr="003F2AB6">
        <w:rPr>
          <w:spacing w:val="-9"/>
        </w:rPr>
        <w:t xml:space="preserve"> </w:t>
      </w:r>
      <w:r w:rsidRPr="003F2AB6">
        <w:t>истечении</w:t>
      </w:r>
      <w:r w:rsidRPr="003F2AB6">
        <w:rPr>
          <w:spacing w:val="-9"/>
        </w:rPr>
        <w:t xml:space="preserve"> </w:t>
      </w:r>
      <w:r w:rsidRPr="003F2AB6">
        <w:t>указанного</w:t>
      </w:r>
      <w:r w:rsidRPr="003F2AB6">
        <w:rPr>
          <w:spacing w:val="-9"/>
        </w:rPr>
        <w:t xml:space="preserve"> </w:t>
      </w:r>
      <w:r w:rsidRPr="003F2AB6">
        <w:t>срока</w:t>
      </w:r>
      <w:r w:rsidRPr="003F2AB6">
        <w:rPr>
          <w:spacing w:val="-9"/>
        </w:rPr>
        <w:t xml:space="preserve"> </w:t>
      </w:r>
      <w:r w:rsidRPr="003F2AB6">
        <w:t>демонтированная вывеска, не соответствующая установленным требованиям, утилизируется как невостребованная.</w:t>
      </w:r>
    </w:p>
    <w:p w:rsidR="00015695" w:rsidRPr="003F2AB6" w:rsidRDefault="00015695" w:rsidP="004A4512">
      <w:pPr>
        <w:pStyle w:val="ad"/>
        <w:ind w:left="0" w:firstLine="709"/>
        <w:jc w:val="both"/>
      </w:pPr>
      <w:r w:rsidRPr="003F2AB6">
        <w:t>В случае выявления владельца информационной конструкции (вывески)</w:t>
      </w:r>
      <w:r w:rsidRPr="003F2AB6">
        <w:rPr>
          <w:spacing w:val="40"/>
        </w:rPr>
        <w:t xml:space="preserve"> </w:t>
      </w:r>
      <w:r w:rsidRPr="003F2AB6">
        <w:t>после проведения демонтажа данной конструкции расходы на выполнение работ по демонтажу подлежат возмещению за счёт владельца информационной</w:t>
      </w:r>
      <w:r w:rsidRPr="003F2AB6">
        <w:rPr>
          <w:spacing w:val="-13"/>
        </w:rPr>
        <w:t xml:space="preserve"> </w:t>
      </w:r>
      <w:r w:rsidRPr="003F2AB6">
        <w:t>конструкции</w:t>
      </w:r>
      <w:r w:rsidRPr="003F2AB6">
        <w:rPr>
          <w:spacing w:val="-3"/>
        </w:rPr>
        <w:t xml:space="preserve"> </w:t>
      </w:r>
      <w:r w:rsidRPr="003F2AB6">
        <w:t>(вывески)</w:t>
      </w:r>
      <w:r w:rsidRPr="003F2AB6">
        <w:rPr>
          <w:spacing w:val="-11"/>
        </w:rPr>
        <w:t xml:space="preserve"> </w:t>
      </w:r>
      <w:r w:rsidRPr="003F2AB6">
        <w:t>по</w:t>
      </w:r>
      <w:r w:rsidRPr="003F2AB6">
        <w:rPr>
          <w:spacing w:val="-13"/>
        </w:rPr>
        <w:t xml:space="preserve"> </w:t>
      </w:r>
      <w:r w:rsidRPr="003F2AB6">
        <w:t>требованию</w:t>
      </w:r>
      <w:r w:rsidRPr="003F2AB6">
        <w:rPr>
          <w:spacing w:val="-13"/>
        </w:rPr>
        <w:t xml:space="preserve"> </w:t>
      </w:r>
      <w:r w:rsidRPr="003F2AB6">
        <w:t>уполномоченного органа администрации Кунашакского муниципального округа.</w:t>
      </w:r>
    </w:p>
    <w:p w:rsidR="00015695" w:rsidRPr="003F2AB6" w:rsidRDefault="00015695" w:rsidP="004A4512">
      <w:pPr>
        <w:pStyle w:val="ad"/>
        <w:ind w:left="0" w:firstLine="709"/>
        <w:jc w:val="both"/>
      </w:pPr>
      <w:r w:rsidRPr="003F2AB6">
        <w:t>Средства, взимаемые в порядке возмещения затрат на принудительный демонтаж, хранение и утилизацию, подлежат перечислению в доход бюджета Кунашакского муниципального округа. После оплаты владельцем вывески затрат, связанных с демонтажом в принудительном порядке, транспортировкой и хранением вывески, демонтированные</w:t>
      </w:r>
      <w:r w:rsidRPr="003F2AB6">
        <w:rPr>
          <w:spacing w:val="-13"/>
        </w:rPr>
        <w:t xml:space="preserve"> </w:t>
      </w:r>
      <w:r w:rsidRPr="003F2AB6">
        <w:t>информационные</w:t>
      </w:r>
      <w:r w:rsidRPr="003F2AB6">
        <w:rPr>
          <w:spacing w:val="-13"/>
        </w:rPr>
        <w:t xml:space="preserve"> </w:t>
      </w:r>
      <w:r w:rsidRPr="003F2AB6">
        <w:t>конструкции</w:t>
      </w:r>
      <w:r w:rsidRPr="003F2AB6">
        <w:rPr>
          <w:spacing w:val="-13"/>
        </w:rPr>
        <w:t xml:space="preserve"> </w:t>
      </w:r>
      <w:r w:rsidRPr="003F2AB6">
        <w:t>в</w:t>
      </w:r>
      <w:r w:rsidRPr="003F2AB6">
        <w:rPr>
          <w:spacing w:val="-13"/>
        </w:rPr>
        <w:t xml:space="preserve"> </w:t>
      </w:r>
      <w:r w:rsidRPr="003F2AB6">
        <w:t>установленном</w:t>
      </w:r>
      <w:r w:rsidRPr="003F2AB6">
        <w:rPr>
          <w:spacing w:val="-13"/>
        </w:rPr>
        <w:t xml:space="preserve"> </w:t>
      </w:r>
      <w:r w:rsidRPr="003F2AB6">
        <w:t>порядке возвращаются указанному лицу.</w:t>
      </w:r>
    </w:p>
    <w:p w:rsidR="00015695" w:rsidRPr="003F2AB6" w:rsidRDefault="00015695" w:rsidP="004A4512">
      <w:pPr>
        <w:pStyle w:val="ad"/>
        <w:ind w:left="0" w:firstLine="709"/>
        <w:jc w:val="both"/>
      </w:pPr>
      <w:r w:rsidRPr="003F2AB6">
        <w:lastRenderedPageBreak/>
        <w:t>10.7. Восстановление внешних поверхностей объекта, на которых была размещена демонтированная информационная конструкция, в том виде, который существовал до установки конструкции, с использованием аналогичных материалов и технологий организуется уполномоченным органом администрации Кунашакского муниципального округа. Расходы на выполнение вышеуказанных работ подлежат</w:t>
      </w:r>
      <w:r w:rsidRPr="003F2AB6">
        <w:rPr>
          <w:spacing w:val="-10"/>
        </w:rPr>
        <w:t xml:space="preserve"> </w:t>
      </w:r>
      <w:r w:rsidRPr="003F2AB6">
        <w:t>возмещению</w:t>
      </w:r>
      <w:r w:rsidRPr="003F2AB6">
        <w:rPr>
          <w:spacing w:val="-10"/>
        </w:rPr>
        <w:t xml:space="preserve"> </w:t>
      </w:r>
      <w:r w:rsidRPr="003F2AB6">
        <w:t>за</w:t>
      </w:r>
      <w:r w:rsidRPr="003F2AB6">
        <w:rPr>
          <w:spacing w:val="-10"/>
        </w:rPr>
        <w:t xml:space="preserve"> </w:t>
      </w:r>
      <w:r w:rsidRPr="003F2AB6">
        <w:t>счёт</w:t>
      </w:r>
      <w:r w:rsidRPr="003F2AB6">
        <w:rPr>
          <w:spacing w:val="-10"/>
        </w:rPr>
        <w:t xml:space="preserve"> </w:t>
      </w:r>
      <w:r w:rsidRPr="003F2AB6">
        <w:t>владельца</w:t>
      </w:r>
      <w:r w:rsidRPr="003F2AB6">
        <w:rPr>
          <w:spacing w:val="-10"/>
        </w:rPr>
        <w:t xml:space="preserve"> </w:t>
      </w:r>
      <w:r w:rsidRPr="003F2AB6">
        <w:t>информационной</w:t>
      </w:r>
      <w:r w:rsidRPr="003F2AB6">
        <w:rPr>
          <w:spacing w:val="-10"/>
        </w:rPr>
        <w:t xml:space="preserve"> </w:t>
      </w:r>
      <w:r w:rsidRPr="003F2AB6">
        <w:t>конструкции</w:t>
      </w:r>
      <w:r w:rsidRPr="003F2AB6">
        <w:rPr>
          <w:spacing w:val="-10"/>
        </w:rPr>
        <w:t xml:space="preserve"> </w:t>
      </w:r>
      <w:r w:rsidRPr="003F2AB6">
        <w:t>по требованию уполномоченного органа администрации Кунашакского муниципального округа.</w:t>
      </w:r>
    </w:p>
    <w:p w:rsidR="00015695" w:rsidRPr="003F2AB6" w:rsidRDefault="00015695" w:rsidP="004A4512">
      <w:pPr>
        <w:pStyle w:val="ad"/>
        <w:ind w:left="0" w:firstLine="709"/>
        <w:jc w:val="both"/>
      </w:pPr>
      <w:r w:rsidRPr="003F2AB6">
        <w:t>Средства, взимаемые в порядке возмещения затрат на выполнение работ</w:t>
      </w:r>
      <w:r w:rsidRPr="003F2AB6">
        <w:rPr>
          <w:spacing w:val="-9"/>
        </w:rPr>
        <w:t xml:space="preserve"> </w:t>
      </w:r>
      <w:r w:rsidRPr="003F2AB6">
        <w:t>по</w:t>
      </w:r>
      <w:r w:rsidRPr="003F2AB6">
        <w:rPr>
          <w:spacing w:val="-9"/>
        </w:rPr>
        <w:t xml:space="preserve"> </w:t>
      </w:r>
      <w:r w:rsidRPr="003F2AB6">
        <w:t>восстановлению</w:t>
      </w:r>
      <w:r w:rsidRPr="003F2AB6">
        <w:rPr>
          <w:spacing w:val="-9"/>
        </w:rPr>
        <w:t xml:space="preserve"> </w:t>
      </w:r>
      <w:r w:rsidRPr="003F2AB6">
        <w:t>внешних</w:t>
      </w:r>
      <w:r w:rsidRPr="003F2AB6">
        <w:rPr>
          <w:spacing w:val="-9"/>
        </w:rPr>
        <w:t xml:space="preserve"> </w:t>
      </w:r>
      <w:r w:rsidRPr="003F2AB6">
        <w:t>поверхностей</w:t>
      </w:r>
      <w:r w:rsidRPr="003F2AB6">
        <w:rPr>
          <w:spacing w:val="-9"/>
        </w:rPr>
        <w:t xml:space="preserve"> </w:t>
      </w:r>
      <w:r w:rsidRPr="003F2AB6">
        <w:t>объекта,</w:t>
      </w:r>
      <w:r w:rsidRPr="003F2AB6">
        <w:rPr>
          <w:spacing w:val="-7"/>
        </w:rPr>
        <w:t xml:space="preserve"> </w:t>
      </w:r>
      <w:r w:rsidRPr="003F2AB6">
        <w:t>на</w:t>
      </w:r>
      <w:r w:rsidRPr="003F2AB6">
        <w:rPr>
          <w:spacing w:val="-9"/>
        </w:rPr>
        <w:t xml:space="preserve"> </w:t>
      </w:r>
      <w:r w:rsidRPr="003F2AB6">
        <w:t>которых</w:t>
      </w:r>
      <w:r w:rsidRPr="003F2AB6">
        <w:rPr>
          <w:spacing w:val="-9"/>
        </w:rPr>
        <w:t xml:space="preserve"> </w:t>
      </w:r>
      <w:r w:rsidRPr="003F2AB6">
        <w:t>была размещена демонтированная информационная конструкция, подлежат перечислению в доход бюджета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color w:val="FF0000"/>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11. Требования к размещению и содержанию объектов (устройств) наружного освещения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11.1. Улицы, дороги, площади, бульвары и пешеходные аллеи, мосты, путепроводы, общественные места, а также территории жилых кварталов, микрорайонов, жилых дворов, территории промышленных и коммунальных организаций, арки входов, витрины, дорожные знаки и указатели, элементы информации о населённых пунктах должны освещаться в тёмное время суток.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11.2. 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Кунашакского муниципального округа. Включение и отключение устройств наружного освещения подъездов жилых домов, номерных знаков домов и указателей улиц, а также установок архитектурно художественной подсветки зданий производится в режиме работы наружного освещения улиц. Обязанность по освещению данных объектов возлагается на владельцев или уполномоченных ими лиц по договорам с энергоснабжающими организациями.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11.3. Все системы уличного, дворового и других видов наружного освещения должны поддерживаться в исправном безопасном для эксплуатации состоянии.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местного самоуправления) владельцами по мере необходимости.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11.4. Фасады зданий, строений, сооружений, в т.ч. объектов монументально-декоративного искусства, могут быть дополнительно оборудованы установками архитектурно-художественной подсветки.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11.5.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11.6. Размещения уличных фонарей, торшеров, а также иных источников наружного освещения, перечень улиц, на которых расположены здания, строения, сооружения, в т.ч. объекты монументально-декоративного искусства, подлежащие архитектурно-художественной подсветке, порядок устройства архитектурно-художественной подсветки, мощность светильников, расстояние между опорами, режим освещения и иные требования к организации освещения определяются проектами благоустройства территории с соблюдением требований технических регламентов.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11.7. Содержание опор наружного освещения обеспечивается лицами, во владении и пользовании которых они находятся на праве собственности, ином вещном праве либо договоре.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11.8. Процент негорения светильников на основных площадях, магистралях и улицах, не должен превышать 3% и 5% на других территориях Кунашакского муниципального округа. В подземных пешеходных переходах процент негорения не должен превышать 10% как в дневном, так в вечернем и ночном режимах (при числе задействованных в переходе светильников менее 10 (десяти) допускается 1 (одно) негорение.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11.9. При производстве строительных работ застройщик обязан: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11.9.1. 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11.9.2. Согласовывать проекты устройства и реконструкции наружного освещения территорий общего пользования с уполномоченным органом администрации Кунашакского муниципального округа в порядке, определяемом правовыми актами администрации.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11.10. При замене старых опор наружного освещения на новые демонтаж и вывоз старых опор осуществляется собственником указанных объектов. Вывоз сбитых опор освещения осуществляется лицом, эксплуатирующим линейные сооружения, в течение 1 (одних) суток с момента обнаружения (демонтажа).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11.11. Вышедшие из строя газоразрядные лампы, содержащие ртуть – ДРЛ, ДРИ, ДНаТ, люминесцентные – должны храниться в специально отведённых для этих целей помещениях и вывозиться на специализированные предприятия для их утилизации. Не допускается вывозить указанные типы ламп на свалки, мусоросжигательные и мусороперерабатывающие заводы.</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3F2AB6">
        <w:rPr>
          <w:rFonts w:ascii="Times New Roman" w:eastAsia="Times New Roman" w:hAnsi="Times New Roman" w:cs="Times New Roman"/>
          <w:b/>
          <w:sz w:val="28"/>
          <w:szCs w:val="28"/>
          <w:lang w:eastAsia="ru-RU"/>
        </w:rPr>
        <w:t xml:space="preserve">12. </w:t>
      </w:r>
      <w:r w:rsidRPr="003F2AB6">
        <w:rPr>
          <w:rFonts w:ascii="Times New Roman" w:eastAsia="Times New Roman" w:hAnsi="Times New Roman" w:cs="Times New Roman"/>
          <w:b/>
          <w:bCs/>
          <w:sz w:val="28"/>
          <w:szCs w:val="28"/>
          <w:bdr w:val="none" w:sz="0" w:space="0" w:color="auto" w:frame="1"/>
          <w:lang w:eastAsia="ru-RU"/>
        </w:rPr>
        <w:t>Требования к охране и содержанию зелёных насаждений,</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озелененных территорий и городских лесов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12.1 Охрана и содержание зелёных насаждений, озеленённых территорий и городских лесов возлагаются: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12.1.1. На территориях общего пользования: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скверов, бульваров, пешеходных аллей, за исключением зелёных насаждений на придомовых территориях, на муниципальные предприятия и учреждения, а также на пользователей и арендаторов озеленённых территорий.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парков, детских парков, специализированных парков – на администрации парков, владельцев (пользователей) земельного участка;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зелёных насаждений на придомовых территориях в границах земельных участков многоквартирных и индивидуальных жилых домов – на собственников жилищного фонда или на организации, эксплуатирующие жилищный фонд.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12.1.2. На территориях ограниченного пользования в пределах гражданской, промышленной застройки, территориях предприятий, учреждений, организаций – на правообладателей земельных участков, занятых зелёными насаждениями.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12.1.3.Охрану и содержание зелёных насаждений на территориях, не закрепленных за конкретными лицами, организует администрация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12.2. Лица, указанные в пункте 12.1, а также иные правообладатели земельных участков обязаны: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оформить и хранить паспорт зелёных насаждений;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обеспечить сохранность и квалифицированный уход за зелёными насаждениями;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регулярно проводить весь комплекс агротехнических мер, в т.ч. полив газонов, цветников, деревьев и кустарников, борьбу с сорняками, вредителями и болезнями, удаление потерявших декоративность растений, выкашивание газонов;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проводить озеленение и текущий ремонт зелёных насаждений на закрепленной территории за счёт собственных финансовых средств;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проводить омолаживающую обрезку деревьев, а формовочную и санитарную обрезку древесно-кустарниковой растительности – по согласованию с администрацией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не допускать загрязнения территорий, занятых зелёными насаждениями, бытовыми и промышленными отходами, сточными водами;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не допускать складирования на газонах и под зелёными насаждениями грязи, а также мусора с очищаемой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проводить санитарную уборку территории, удаление поврежденных деревьев и кустарников;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12.3. При производстве строительных работ физические и юридические лица, их осуществляющие, обязаны: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 реконструкции и строительстве дорог, тротуаров и других сооружений в районе существующих зелёных насаждений не допускать изменения вертикальных отметок против существующих, более 15см при понижении или их повышении;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сохранять верхний плодородный растительный грунт (гумус) на всех участках нового строительства, организовывать снятие его и буртование. Забуртованный плодородный растительный грунт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в случае невозможности сохранения зелёных насаждений на участках, отводимых под строительство или производство других работ, заказчик обязан получить разрешение уполномоченного органа администрации Кунашакского муниципального округа, в порядке, установленном на территории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 обрезке деревьев и кустарников не допускать складирования порубочных остатков на проезжей части улицы, тротуаре и газоне. Порубочные остатки должны быть вывезены в места санкционированного размещения отходов не позднее 3 (трёх) дней со дня окончания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12.4. На озелененных территориях и в лесных массивах запрещается: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выкапывать, повреждать или уничтожать зелёные насаждения;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разжигать костры и разбивать палатки, за исключением мест специально предназначенных для этих целей;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засорять газоны, цветники, дорожки и водоёмы;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добывать из деревьев сок, делать надрезы, надписи, приклеивать (привязывать) к деревьям рекламу, объявления, визуальную информацию, номерные знаки, разного рода указатели, провода, забивать в деревья крючки и гвозди для подвешивания гамаков, качелей, осветительных приборов, веревок, сушить бельё на ветвях;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парковать автотранспорт на газоне, а также ближе 2,5м от кроны дерева и 1,5м от кустарника, за исключением, если автомобиль находится на асфальте или бетонном покрытии;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добывать растительную землю, песок и производить другие раскопки без соответствующего ордера;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производить выпас скота;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устраивать свалки отходов, снега и льда;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портить скульптуры, скамейки, ограды и другие элементы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ездить на мотоциклах, лошадях, за исключением мест, предназначенных для этих целей, тракторах и автомашинах, за исключением машин специального назначения;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мыть автотранспортные средства, стирать бельё, а также купать животных в водоёмах;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устраивать ледяные катки и снежные горки, за исключением мест, предназначенных для этих целей;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производить строительные и ремонтные работы без ограждений насаждений щитами, гарантирующими защиту их от повреждений;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обнажать корни деревьев на расстоянии ближе 1,5м от ствола и засыпать шейки деревьев землёй или строительным мусором;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складировать материалы, а также устраивать на прилегающих территориях склады материалов, способствующих распространению вредителей зелёных насаждений;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выгуливать и отпускать с поводка собак;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производить другие действия, способные нанести вред зелёным насаждениям.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12.5. Своевременная обрезка ветвей для обеспечения безаварийного функционирования и эксплуатации инженерных сетей в зоне токонесущих проводов производится с соблюдением следующих расстояний: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воздушная линия, выполненная СИП – 0,3м;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воздушная линия с изолированными проводами – 0,5м;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воздушная линия с неизолированными проводами – 1м;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источник наружного освещения (уличный светильник) – 1м.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Обрезка осуществляется предприятием или организацией, которая обслуживает данные сети по согласованию с владельцами зелёных насаждений.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12.6. На территории Кунашакского муниципального округа запрещается незаконная вырубка или повреждение зелёных насаждений. Разрешение на вырубку и обрезку зелёных насаждений выдается уполномоченным органом администрации Кунашакского муниципального округа в порядке, установленном на территории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12.7. Снос (пересадка) зелёных насаждений, расположенных на земельных участках (землях), находящихся в муниципальной или государственной неразграниченной собственности, производится в порядке, установленном на территории Кунашакского муниципального округа, в случаях необходимости: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обеспечения условий для размещения объектов строительства, предусмотренных утвержденной и согласованной градостроительной документацией;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обслуживания объектов инженерной инфраструктуры;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ликвидации и предупреждения аварийных и чрезвычайных ситуаций, в т.ч. на объектах инженерной инфраструктуры;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улучшения качественного и видового состава зелёных насаждений (реконструкции зелёных насаждений);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ликвидации аварийных и сухих насаждений, создающих угрозу жизни и здоровью граждан, имуществу;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устранения зелёных насаждений, посаженных с нарушением установленных норм и правил.</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12.8. Снос, пересадка, реконструкция зелёных насаждений на земельном участке, находящемся в собственности физического или юридического лица, осуществляются собственником земельного участка по своему усмотрению с соблюдением требований санитарно-гигиенических нормативов, если иное не предусмотрено требованиями действующего законодательства и не нарушает прав других лиц.</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12.9. 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3 (трёх) дней с момента удаления. Упавшие деревья должны быть удалены с проезжей части дорог, тротуаров, фасадов жилых и производственных зданий немедленно после обнаружения, а с других территорий – в течение 3 (трёх) суток с момента обнаружения.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12.10. Компенсационное озеленение производится в случаях и порядке, установленном муниципальным правовым актом.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12.11. В случаях обнаружения карантинных видов растений, а также опасных растений (борщевик Сосновского и др.) необходимые карантинные мероприятия выполняются собственниками земельных участков.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12.12. При установке цветочниц (вазонов), в т.ч. вертикального озеленения: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высота цветочниц (вазонов) должна обеспечивать предотвращение случайного наезда автомобильного транспорта и попадание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дизайн (цвет, форма) цветочниц (вазонов) не должна отвлекать внимание от растений;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 потере декоративности растения в цветочницах (вазонах) подлежат замене на новые, а в холодный период на вечнозелёные (хвойные) растения, растительные декорации. Пустующие цветочницы (вазоны) должны быть демонтированы (убраны).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12.13. При озеленении территорий детских садов и школ, детских и спортивных площадок не допускается использование растений с ядовитыми плодами, а также с колючками и шипами.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12.14. Посадка любых зелёных насаждений на муниципальных земельных участках и земельных участках, находящихся в государственной неразграниченной собственности осуществляется при письменном согласовании управления по охране зелёных насаждений, с учётом требований охранных зон коммуникаций и иных требований законодательства.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12.15. Пестициды и агрохимикаты, а также биотехнические средства, применяемые на озеленённых территориях и территориях городских лесов, должны быть включены в перечень разрешённых к применению в коммунальном хозяйстве. При применении указанных препаратов лицо, планирующее проведение обработки, обязано предупреждать владельцев животных, в т.ч. пчёл, о сроках проведения обработки и об используемом препарате.</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3F2AB6">
        <w:rPr>
          <w:rFonts w:ascii="Times New Roman" w:eastAsia="Times New Roman" w:hAnsi="Times New Roman" w:cs="Times New Roman"/>
          <w:b/>
          <w:sz w:val="28"/>
          <w:szCs w:val="28"/>
          <w:lang w:eastAsia="ru-RU"/>
        </w:rPr>
        <w:t xml:space="preserve">13. </w:t>
      </w:r>
      <w:r w:rsidRPr="003F2AB6">
        <w:rPr>
          <w:rFonts w:ascii="Times New Roman" w:eastAsia="Times New Roman" w:hAnsi="Times New Roman" w:cs="Times New Roman"/>
          <w:b/>
          <w:bCs/>
          <w:sz w:val="28"/>
          <w:szCs w:val="28"/>
          <w:bdr w:val="none" w:sz="0" w:space="0" w:color="auto" w:frame="1"/>
          <w:lang w:eastAsia="ru-RU"/>
        </w:rPr>
        <w:t>Требования к размещению и содержанию некапитальных, нестационарных, строений, сооружений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 Общие требования к некапитальным нестационарным строениям, сооружениям.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13.1.1. К некапитальным нестационарным строениям, сооружениям, относятся элементы благоустройства из легких конструкций, не предусматривающих устройство заглублённых фундаментов и подземных сооружений, в т.ч.:</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объекты мелкорозничной торговли (нестационарные торговые объекты);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объекты бытового обслуживания и питания;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летние (сезонные) кафе;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остановочные павильоны;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наземные туалетные кабины;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гаражи;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навесы;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хозяйственные постройки;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вышки связи;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спасательные посты, вышки;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пункты проката инвентаря, в т.ч. велосипедов (включая пункты автоматизированной системы выдачи и приёма велосипедов), роликов, самокатов;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платежные терминалы для оплаты услуг и штрафов;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торговые автоматы;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сезонные аттракционы;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другие объекты некапитального характера.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13.1.2. Установка некапитальных нестационарных строений и сооружений производится в установленном законом порядке с учётом требования градостроительного, земельного, санитарно-эпидемиологического, экологического, противопожарного законодательства, технических регламентов и с учётом необходимости обеспечения их доступности для маломобильных групп населения (путём использования пандусов, поручней, специальных тактильных и сигнальных маркировок).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13.1.3. При создании некапитальных сооружений применяются отделочные материалы, соответствующие архитектурно-художественному облику населённого пункта, декоративно-художественному дизайнерскому стилю благоустраиваемой территории населённого пункта, а также отвечающие условиям долговременной эксплуатации.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13.1.4. При остеклении витрин рекомендуется применять безосколочные, ударостойкие материалы, безопасные упрочняющие многослойные плёночные покрытия, поликарбонатные стёкла.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13.1.5. При проектировании ярмарок (мини-рынков, торговых галерей) рекомендуется применять быстровозводимые модульные комплексы, выполняемые из легких конструкций, с учётом архитектурно-художественного облика населённого пункта.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13.1.6. Размещение наземных туалетных кабин рекомендуется предусматривать на активно посещаемых территориях населённого пункта при отсутствии или недостаточной пропускной способности общественных туалетов, в т.ч. в местах проведения массовых мероприятий, при крупных объектах торговли и услуг, на озеленённых территориях, на автозаправочных станциях, автостоянках, при некапитальных сооружениях питания.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13.1.7. Некапитальные строения и сооружения, размещаемые для осуществления мелкорозничной торговли, бытового обслуживания и предоставления услуг общественного питания, должны устанавливаться на твёрдые виды покрытия, оборудоваться осветительным оборудованием, урнами и контейнерами.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13.1.8. Не допускается размещение некапитальных строений и сооружений с нарушением действующего законодательства, в т.ч. в арках зданий, на газонах,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w:t>
      </w:r>
      <w:r w:rsidRPr="003F2AB6">
        <w:rPr>
          <w:rFonts w:ascii="Times New Roman" w:eastAsia="Times New Roman" w:hAnsi="Times New Roman" w:cs="Times New Roman"/>
          <w:sz w:val="28"/>
          <w:szCs w:val="28"/>
          <w:lang w:eastAsia="ru-RU"/>
        </w:rPr>
        <w:lastRenderedPageBreak/>
        <w:t>инженерных сетей, а также ближе 5м от остановочных павильонов, окон жилых помещений, витрин стационарных объектов торговли.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13.1.9. 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т.ч. трещин, ржавчины, сколов, в зимнее время – очищены от снега, наледи, сосулек.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13.1.10. Не допускается наличие механических повреждений, прорывов полотен, нарушение целостности конструкций. Металлические элементы конструкций должны быть очищены от ржавчины и окрашены.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13.1.11. Размещение некапитальных нестационарных сооружений на территориях населённых пунктов не должно препятствовать пешеходному движению, ухудшать визуальное восприятие среды и благоустройство территории и застройки.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13.1.12. Объекты мелкорозничной торговли и питания, размещаемые на территории объектов рекреации, озеленённых территориях необходимо оборудовать туалетом, доступным для посетителей объекта, также рекомендуется установка передвижных объектов (тележек) для торговли напитками, мороженым и иными готовыми пищевыми продуктами.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13.1.12. Не допускается использование тротуаров, пешеходных дорожек, газонов, элементов благоустройства для подъезда и стоянки автотранспорта, осуществляющего доставку товара к некапитальным нестационарным объектам.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 Сезонные (летние) кафе.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13.2.1.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13.2.2. Не допускается размещение сезонных (летних) кафе: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если свободная ширина прохода от крайних элементов конструкции сезонного кафе, включая тент, навес до края проезжей части составляет менее 2м или если расстояние от крайних элементов конструкции сезонного кафе, включая тент, до границ опор освещения, других опор, стволов деревьев, дорожных знаков, парковочной разметки автотранспорта или других отдельно стоящих выступающих элементов составляет менее 1,5м;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13.2.3. При оборудовании сезонных (летних) кафе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использование кирпича, строительных блоков и плит, монолитного бетона, железобетона, стальных профилированных листов, баннерной ткани;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прокладка подземных инженерных коммуникаций и проведение строительно-монтажных работ капитального характера;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использование для облицовки элементов оборудования кафе и навеса полиэтиленового плёночного покрытия, черепицы, металлочерепицы, металла, а также рубероида, асбестоцементных плит;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использование элементов оборудования превышающих высоту 1 (первого) этажа (линию перекрытий между 1 (первым) и 2 (вторым) этажами) здания, строения, сооружения, занимаемого стационарным предприятием общественного питания.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13.2.4. Допускается размещение элементов оборудования сезонного (летнего) кафе с заглублением элементов их крепления до 0,3м.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13.2.5. Элементы оборудования, используемые при обустройстве сезонного (летнего) кафе, должны быть выполнены в едином архитектурно художественном стиле, с учётом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 градостроительного решения окружающей застройки и особенностей благоустройства прилегающей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13.2.6.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13.2.7.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13.2.8. Высота декоративных ограждений, используемых при обустройстве сезонных летних (кафе), не может быть менее 0,6м (за исключением случаев устройства контейнеров под озеленение, выполняющих функцию ограждения) и превышать 0,9м.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13.2.9. 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 Использование глухих конструкций (за исключением случаев устройства контейнеров под озеленение, выполняющих функцию ограждения)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13.2.10. Конструкции декоративных ограждений не должны содержать элементов, создающих угрозу получения травм.</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14. Требования к содержанию строительных площадок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 Лица, осуществляющие строительство, реконструкцию и капитальный ремонт объектов капитального строительства (в т.ч. многоквартирных домов) на территории Кунашакского муниципального округа обязаны: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 Обустроить строительную площадку в подготовительный период в соответствии с проектом организации строительства до начала основных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14.1.2. Установить на границах участка строительства информационный щит размером не менее 1,5x2м,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инженерно-технического обеспечения размещение графического изображения строящегося (реконструируемого) объекта не требуется.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14.1.3.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14.1.4. Оборудовать благоустроенные внеплощадочные подъездные пути к строительной площадке с обеспечением выезда на существующие автомобильные дороги с твёрдым покрытием. Подъездные пути должны обеспечивать проведение механизированной уборки (выполняются в твёрдом покрытии) и исключить вынос грязи за пределы строительной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14.1.5. Оборудовать выезды со строительных площадок пунктами мойки и очистки колёс транспортных средств, исключающими вынос грязи, грунта, бетонной смеси и мусора на проезжую часть автомобильных дорог (в зимнее время – установками пневмомеханической очистки автомашин).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14.1.6. Оборудовать пункты мойки и очистки колёс транспортных средств пологими спусками, использовать моечные посты автотранспорта заводского изготовления с замкнутым циклом водооборота и утилизацией стоков.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14.1.7. 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14.1.8. 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14.1.9. Складировать грунт, строительные материалы, изделия и конструкции в соответствии с проектом организации строительства.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14.1.10. Оборудовать место для размещения контейнеров для накопления ТКО, установить бункер для накопления строительных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14.1.11. Установить ограждение сохраняемых деревьев. При производстве строительных работ запрещается не предусмотренный проектной документацией снос древесно-кустарниковой растительности, повреждение корней деревьев и засыпка грунтом корневых шеек и стволов растущих деревьев и кустарников.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14.1.12. Обустроить временные подъездные пути с учётом требований по предотвращению повреждений древесно-кустарниковой растительности.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14.1.13. Оборудовать транспортные средства, перевозящие сыпучие грузы, специальными съёмными тентами, препятствующими загрязнению автомобильных дорог.</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14.1.14. Обеспечить при производстве строительных работ сохранность сетей инженерно-технического обеспечения, зелёных насаждений и малых архитектурных форм.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14.1.15. Выполнять регулярную (не реже 1 (одного) раза в неделю) уборку территорий строительных площадок и прилегающих территорий в пределах 10м от ограждения стройки.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14.1.16. Обеспечивать регулярный вывоз строительных отходов и твёрдых коммунальных отходов со строительных площадок. Запрещается складирование отходов производства и потребления на строительной площадке, вне специально отведённых для этих целей местах.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14.1.17. Осуществлять вывоз снега, собранного с территорий строительных площадок, на снегосвалку.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14.1.18. Предусмотреть наличие фасадной защитной сетки, препятствующей распространению строительной пыли и мелкофракционных отходов,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14.1.19. Фасады объектов капитального строительства, а также объектов, нуждающихся или находящихся в стадии реконструкции или капитального ремонта, могут декорироваться баннерной тканью или баннерной сеткой с изображением возводимого объекта или отдельных его частей. При этом исключается размещение текстовой информации как рекламного, так и нерекламного содержания.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14.1.20.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профлиста темно-зелёного цвета, окраска заводского изготовления, толщиной 0,8мм, шаг стоек 2,5-3м, высотой не менее 2м,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местным отделом Государственной инспекции безопасности дорожного движения устраивать временный тротуар с разделяющим ограждением на проезжей части улицы. Проезды, как правило, должны выходить на второстепенные улицы и оборудоваться шлагбаумами или воротами.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14.1.21. Инвесторы-застройщики должны установить контейнеры и бункер для накопления ТКО и КГО у возводимых объектов капитального строительства исходя из расчёта: 2 (два) контейнера и 1 (один) бункер на </w:t>
      </w:r>
      <w:r w:rsidRPr="003F2AB6">
        <w:rPr>
          <w:rFonts w:ascii="Times New Roman" w:eastAsia="Times New Roman" w:hAnsi="Times New Roman" w:cs="Times New Roman"/>
          <w:sz w:val="28"/>
          <w:szCs w:val="28"/>
          <w:lang w:eastAsia="ru-RU"/>
        </w:rPr>
        <w:lastRenderedPageBreak/>
        <w:t>каждый подъезд, обеспечить их содержание и вывоз отходов на период до ввода объекта капитального строительства в эксплуатацию и заключения договора управляющей организацией (ТСЖ, ЖСК, ТСН, ЖК) на вывоз ТКО.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14.1.22. Восстановить дороги общего пользования, которые использовались спецтехникой для проезда на строительную площадку.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14.2. При производстве строительных работ застройщику запрещается: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вынос грязи (в т.ч. грунта, бетонной смеси) транспортными средствами с территорий строительных площадок;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сбрасывание строительных отходов с крыш, фасадов (балконные плиты и другие элементы наружных несущих конструкций) и из окон строящихся и капитально ремонтируемых зданий без применения закрытых лотков (желобов), бункеров-накопителей или контейнеров;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складирование строительных материалов и изделий за пределами огражденной площадки;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и иных работ разрешение на использование земельных участков для этих целей выдается администрацией Кунашакского муниципального округа в установленном порядке.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14.3. При производстве ремонтно-строительных работ эксплуатирующие и строительные организации обязаны:</w:t>
      </w:r>
    </w:p>
    <w:p w:rsidR="00015695" w:rsidRPr="003F2AB6" w:rsidRDefault="00015695" w:rsidP="004A4512">
      <w:pPr>
        <w:pStyle w:val="2"/>
        <w:shd w:val="clear" w:color="auto" w:fill="FFFFFF"/>
        <w:spacing w:before="0" w:beforeAutospacing="0" w:after="0" w:afterAutospacing="0"/>
        <w:ind w:firstLine="709"/>
        <w:jc w:val="both"/>
        <w:textAlignment w:val="baseline"/>
        <w:rPr>
          <w:b w:val="0"/>
          <w:sz w:val="28"/>
          <w:szCs w:val="28"/>
        </w:rPr>
      </w:pPr>
      <w:r w:rsidRPr="003F2AB6">
        <w:rPr>
          <w:b w:val="0"/>
          <w:sz w:val="28"/>
          <w:szCs w:val="28"/>
        </w:rPr>
        <w:t xml:space="preserve">14.3.1. Производить вырубку деревьев и кустарников только в соответствии с требованиями, установленными правилами создания, содержания, охраны и учёта зелёных насаждений в городах российской федерации, утверждённых приказом Госстроя РФ от 15.12.1999 года </w:t>
      </w:r>
      <w:r w:rsidRPr="003F2AB6">
        <w:rPr>
          <w:b w:val="0"/>
          <w:sz w:val="28"/>
          <w:szCs w:val="28"/>
          <w:lang w:val="en-US"/>
        </w:rPr>
        <w:t>N</w:t>
      </w:r>
      <w:r w:rsidRPr="003F2AB6">
        <w:rPr>
          <w:b w:val="0"/>
          <w:sz w:val="28"/>
          <w:szCs w:val="28"/>
        </w:rPr>
        <w:t xml:space="preserve"> 153 «</w:t>
      </w:r>
      <w:r w:rsidRPr="003F2AB6">
        <w:rPr>
          <w:b w:val="0"/>
          <w:bCs w:val="0"/>
          <w:sz w:val="28"/>
          <w:szCs w:val="28"/>
        </w:rPr>
        <w:t>Об утверждении правил создания, охраны и содержания зелёных насаждений в городах Российской Федерации», и</w:t>
      </w:r>
      <w:r w:rsidRPr="003F2AB6">
        <w:rPr>
          <w:b w:val="0"/>
          <w:sz w:val="28"/>
          <w:szCs w:val="28"/>
        </w:rPr>
        <w:t xml:space="preserve"> иными нормативными и правовыми актами.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14.3.2. Производить раскопку траншей при прокладывании инженерных коммуникаций от ствола дерева с диаметром до 15см на расстоянии не менее 2м, с диаметром ствола более 15см – не менее 3м, от кустарников – на расстоянии не менее 1м.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14.3.3. Ограждать деревья, находящиеся на территории строительства, сплошными щитами высотой 2м. Щиты располагать треугольником на расстоянии 0,5м от ствола дерева, а также устраивать деревянный настил вокруг ограждающего треугольника радиусом 0,5м.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14.3.4. При производстве мощения и асфальтирования проездов, площадей, дворов, тротуаров и т.п. оставлять расстояние от ствола дерева с диаметром ствола до 15см – не менее 2м, с диаметром ствола более 15см – не менее 3м, от кустарников – не менее 1м или в размере, установленном по согласованию с муниципальным образованием, с последующей установкой железобетонной решётки или другого покрытия;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14.3.5. Не допускать складирования строительных материалов и не устраивать стоянки автомобилей и спецтехники на газонах.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14.4. В случае уничтожения зелёных насаждений компенсационное озеленение производится на том же участке земли, причём количество единиц растений и занимаемая ими площадь не должны быть уменьшены, либо на </w:t>
      </w:r>
      <w:r w:rsidRPr="003F2AB6">
        <w:rPr>
          <w:rFonts w:ascii="Times New Roman" w:eastAsia="Times New Roman" w:hAnsi="Times New Roman" w:cs="Times New Roman"/>
          <w:sz w:val="28"/>
          <w:szCs w:val="28"/>
          <w:lang w:eastAsia="ru-RU"/>
        </w:rPr>
        <w:lastRenderedPageBreak/>
        <w:t>другом участке земли, но в том же районе, по согласованию с администрацией поселения.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14.5. Завершенные работы по благоустройству принимаются уполномоченным органом.</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color w:val="FF0000"/>
          <w:sz w:val="28"/>
          <w:szCs w:val="28"/>
          <w:bdr w:val="none" w:sz="0" w:space="0" w:color="auto" w:frame="1"/>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15. Требования к размещению и содержанию малых архитектурных форм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15.1. К малым архитектурным формам (далее –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т.ч. садово-парковая мебель, иные элементы, дополняющие общую композицию архитектурного ансамбля застройки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15.2. В рамках решения задачи обеспечения качества городской среды, при размещении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15.3. 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15.4. Установка малых архитектурных форм на земельных участках (землях), находящихся в муниципальной и государственной неразграниченной собственности производится по согласованию с администрацией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15.5. Установка урн на тротуарах, проходящих вдоль магистральных улиц населённого пункта, производится на расстоянии не более 40м друг от друга, а на малолюдных улицах не более 100м друг от друга.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15.6.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15.7. При проектировании, выборе и размещении МАФ, в т.ч. уличной мебели, учитываются следующие условия: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наличие свободной площади на благоустраиваемой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соответствие материалов и конструкции МАФ климату и назначению МАФ;</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защиту от образования наледи и снежных заносов, обеспечение стока воды, иных неблагоприятных воздействий окружающей среды;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пропускную способность территории, частоту и продолжительность использования МАФ;</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возраст потенциальных пользователей МАФ;</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антивандальную защищенность МАФ от разрушения, оклейки, нанесения надписей и изображений;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удобство обслуживания, а также механизированной и ручной очистки территории рядом с МАФ и под конструкцией;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возможность ремонта или замены деталей МАФ;</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интенсивность пешеходного и автомобильного движения, близость транспортных узлов;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эстетичность, функциональность, эргономичность конструкций (высота и наклон спинки скамеек, высота урн и другие характеристики);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расцветку и стилистическое сочетание с другими МАФ, окружающей архитектурой, ландшафтным окружением;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безопасность для потенциальных пользователей.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15.8. При установке МАФ и уличной мебели необходимо предусматривать обеспечение: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расположения МАФ, не создающего препятствий для пешеходов;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приоритета компактной установки МАФ на минимальной площади в местах большого скопления людей;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устойчивости конструкции;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надежной фиксации или возможности перемещения элементов в зависимости от типа МАФ и условий расположения;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наличия в каждой конкретной зоне благоустраиваемой территории рекомендуемых типов МАФ для такой зоны.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15.9. Требования к уличной мебели, в т.ч.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скамьи должны устанавливаться в основном на твёрдые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 территории рекреационных зон и особо охраняемых природных территорий устанавливаются скамьи и столы из древесных пней-срубов, бревен и плах, не имеющих сколов и острых углов.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15.10. Ответственность за содержание МАФ возлагается на юридические и физические лица, индивидуальных предпринимателей, в собственности, аренде либо ином вещном праве находятся данные объекты либо земельный участок, на котором они расположены.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15.11. МАФ, садово-парковая мебель должны находиться в исправном состоянии, ежегодно промываться и окрашиваться.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15.12. Окраска металлических ограждений фонарей уличного освещения, опор, трансформаторных будок и киосков, гаражей, металлических ворот жилых, общественных и промышленных зданий физические или юридические </w:t>
      </w:r>
      <w:r w:rsidRPr="003F2AB6">
        <w:rPr>
          <w:rFonts w:ascii="Times New Roman" w:eastAsia="Times New Roman" w:hAnsi="Times New Roman" w:cs="Times New Roman"/>
          <w:sz w:val="28"/>
          <w:szCs w:val="28"/>
          <w:lang w:eastAsia="ru-RU"/>
        </w:rPr>
        <w:lastRenderedPageBreak/>
        <w:t>лица обязаны производить при наличии видимых сколов, трещин, следов отслаивания краски, коррозии, надписей, рисунков и иных повреждений окрашенной поверхности, а ремонт – при нарушении эксплуатационных характеристик. Окраска каменных, железобетонных и иных материалов, не требующих защиты, производить не рекомендуется.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15.13. В целях защиты МАФ от графического вандализма необходимо: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минимизировать площадь поверхностей МАФ, свободные поверхности делать с рельефным текстурированием или перфорированием, препятствующим графическому вандализму или облегчающим его устранение;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тёмным тонам окраски плоских поверхностей;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выбирать или проектировать рельефные поверхности опор освещения, в т.ч. с использованием краски, содержащей рельефные частицы.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15.14. Самовольная установка МАФ на территориях общего пользования запрещается. Самовольно установленные МАФ ликвидируются (сносятся) в установленном порядке.</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16. Содержание и эксплуатация дорог</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16.1. Автомобильные дороги общего пользования местного значения: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должны быть оборудованы дорожными знаками в соответствии проектом организации движения, утверждённым собственником дорог в установленном порядке;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поверхность дорожных знаков должна быть чистой, без повреждений;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детали светофора и (или) элементы его крепления не должны иметь видимых повреждений, разрушений, коррозии, рассеиватель не должен иметь сколов и трещин;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замена вышедшего из строя источника света в светофоре должна производиться незамедлительно после обнаружения неисправности;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опасные для движения участки улиц, в т.ч. проходящие по мостам и путепроводам, должны быть оборудованы ограждениями, поврежденные ограждения подлежат ремонту и восстановлению в течение суток после обнаружения дефекта;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информационные указатели, километровые знаки, парапеты и другие дорожные указатели должны быть окрашены в соответствии с ГОСТами, промыты и очищены от грязи, все надписи на указателях должны быть различимы;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разметка дорог и дорожных сооружений, а также средств регулирования дорожного движения производится организациями (учреждениями) за счёт средств балансодержателя этих дорог (сооружений);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16.2. Строительство, реконструкция, капитальный ремонт, ремонт и содержание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администрацией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16.3.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договорам с балансодержателем этих дорог.</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16.4.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16.5. Сбор брошенных предметов на улицах, во дворах, местах общего (ограниченного) пользования, создающих помехи дорожному движению, возлагается на организации, обслуживающие данные объекты.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16.6. С целью сохранения дорожных покрытий на территории Кунашакского муниципального округа запрещается: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подвоз груза волоком;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сбрасывание при погрузочно-разгрузочных работах на улицах рельс, брёвен, железных балок, труб, кирпича, бобин с кабелем, а также других тяжелых предметов и складирование их;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перегон по улицам населённого пункта, имеющим твёрдое покрытие, машин на гусеничном ходу;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движение и стоянка большегрузного транспорта на внутриквартальных пешеходных дорожках, тротуарах, газонах, в т.ч. в зимний период;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16.7. На тротуарах автомобильных дорог используются следующие малые архитектурные формы: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установки освещения;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скамейки без спинки с местом для сумок;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опоры у скамеек для людей с ограниченными возможностями;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ограждения (в местах необходимости обеспечения защиты пешеходов от наезда автомобилей);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навесные кашпо, навесные цветочницы и вазоны;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высокие цветочницы (вазоны) и урны.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16.8. На пешеходных зонах используются следующие малые архитектурные формы: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уличные фонари, высота которых соотносима с ростом человека;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скамейки, предполагающие длительное сидение;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цветочницы и кашпо (вазоны);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информационные стенды;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защитные ограждения.</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color w:val="FF0000"/>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3F2AB6">
        <w:rPr>
          <w:rFonts w:ascii="Times New Roman" w:eastAsia="Times New Roman" w:hAnsi="Times New Roman" w:cs="Times New Roman"/>
          <w:b/>
          <w:bCs/>
          <w:sz w:val="28"/>
          <w:szCs w:val="28"/>
          <w:bdr w:val="none" w:sz="0" w:space="0" w:color="auto" w:frame="1"/>
          <w:lang w:eastAsia="ru-RU"/>
        </w:rPr>
        <w:t>17. Требования к производству земляных и строительных работ и восстановлению</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элементов благоустройства после их завершения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 Настоящие требования являются обязательными для граждан, организаций и предприятий всех форм собственности, ведущих строительство, реконструкцию, капитальный ремонт, ремонт и эксплуатацию объектов и сооружений, коммуникаций, а также производство работ, связанных с установкой опор рекламных сооружений, посадкой зелёных насаждений и благоустроительными работами на земельных участках, находящихся в муниципальной и государственной неразграниченной собственности на территории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17.2. Все земляные работы на земельных участках, находящихся в муниципальной и государственной неразграниченной собственности на территории Кунашакского муниципального округа проводятся на основании разрешения на проведение земляных работ, выдаваемого уполномоченным органом администрации Кунашакского муниципального округа по представлению соответствующих документов и согласований, лицами, заинтересованными в проведении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17.3. Проведение земляных работ должно осуществляться с соблюдением требований государственных и ведомственных нормативных документов, настоящих Правил в порядке, предусмотренном муниципальными правовыми актами.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17.4 Объекты благоустройства являются неотъемлемой частью городской среды и подлежат охране.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17.5. Производство строительных и земляных работ не должно приводить к разрушению объектов благоустройства; в случае крайней необходимости, в установленном порядке, объекты благоустройства могут быть изъяты из пользования населённого пункта временно или безвозвратно, с минимальным ущербом для жизнедеятельности населённого пункта.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17.6. Временно изъятые из пользования объекты благоустройства должны восстанавливаться в полном объёме, без снижения их качества. Временное изъятие допускается только на плановое время производства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17.7. Началом земляных работ является получение разрешения на проведение земляных работ. Окончанием проведения земляных работ является подписание акта о завершении земляных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17.8. Основным способом прокладки и переустройства подземных коммуникаций при переходе дорог и магистралей должен быть, как правило, закрытый способ проходки без вскрытия благоустроенной поверхности, путём прокола (где это технически возможно).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17.9. При производстве работ на проезжей части дорог, улиц, площадях должны быть созданы условия для безопасного движения транспорта, а на тротуарах – для безопасного и удобного движения пешеходов. В необходимых </w:t>
      </w:r>
      <w:r w:rsidRPr="003F2AB6">
        <w:rPr>
          <w:rFonts w:ascii="Times New Roman" w:eastAsia="Times New Roman" w:hAnsi="Times New Roman" w:cs="Times New Roman"/>
          <w:sz w:val="28"/>
          <w:szCs w:val="28"/>
          <w:lang w:eastAsia="ru-RU"/>
        </w:rPr>
        <w:lastRenderedPageBreak/>
        <w:t>случаях устраиваются временные дороги с применением твёрдого покрытия с учётом характера движения.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17.10. Лица, производящие работы, обеспечивают безопасное и беспрепятственное движение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17.11. Запрещается на время работ складирование строительных материалов, стоянка машин и механизмов на газонах, а также на расстоянии ближе 2,5м от деревьев и 1,5м от кустарников, складирование горючих материалов – на расстоянии ближе 10м от деревьев и кустарников. В случаях проведения ремонтно-восстановительных работ на МКД решение о месте хранения строительных материалов принимается на общем собрании собственников помещений многоквартирных домов.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17.12. Производство земляных работ, кроме аварийных, на магистральных дорогах с ноября по апрель месяцы запрещается.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17.13.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уплотнён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определённый в соответствии с разрешением на производство земляных работ. Окончательное восстановление повреждённых элементов благоустройства территории (асфальт, тротуарная плитка, бортовые камни, газоны, клумбы, иные участки озеленения) должно быть завершено после окончания зимнего периода, но не позднее 1 июня.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17.14. Во время производства земляных работ лицо, ответственное за их выполнение, или лицо, его замещающее, обязано находиться на месте работы, имея при себе разрешение, проектную документацию и график работ. Работы по просроченному разрешению запрещаются.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17.15. Запрещается производить откачку воды из котлованов, траншей на дороги, тротуары, зелёные насаждения, придорожные канавы. Для откачки воды должны быть использованы сети ливневой канализации с предварительным отстоем воды в ёмкостях, для осаждения песка и ила. Загрязнение колодцев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17.16. Покрытие, повреждённое в ходе проведения земляных работ, должно быть восстановлено заказчиком или производителем работ независимо от типа покрытия в срок, указанный в разрешении на производство земляных работ в первоначальном объёме и в соответствии с изначальным состоянием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17.17. Допускается выполнение работ по восстановлению поврежденного покрытия при проведении земляных работ на основании договора со специализированной организацией.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17.18. На период производства работ деревья, находящиеся на территории строительства, огораживаются сплошными щитами высотой 2м. Щиты располагаются треугольником на расстоянии не менее 0,5м от ствола дерева, вокруг ограждающего треугольника устраивается деревянный настил радиусом 0,5м.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17.19.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17.20. При восстановлении нарушенного в ходе земляных работ благоустройства применяются и используются только новые материалы. Применение материалов бывших в употреблении запрещено.</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17.21. В течение 2 лет со дня окончания земляных работ в случае просадок дорожных покрытий, их выбивания в местах проведения земляных работ (разрытий), просадки грунта на трассах прокладки коммуникаций заказчик работ обязан безвозмездно восстанавливать покрытия, производить подсыпку грунта в местах проседания, при этом гарантийный срок продлевается ещё на 1 (один) год.</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3F2AB6">
        <w:rPr>
          <w:rFonts w:ascii="Times New Roman" w:eastAsia="Times New Roman" w:hAnsi="Times New Roman" w:cs="Times New Roman"/>
          <w:b/>
          <w:bCs/>
          <w:sz w:val="28"/>
          <w:szCs w:val="28"/>
          <w:bdr w:val="none" w:sz="0" w:space="0" w:color="auto" w:frame="1"/>
          <w:lang w:eastAsia="ru-RU"/>
        </w:rPr>
        <w:t>18. Требования к проведению работ при строительстве, эксплуатации, ремонте и реконструкции</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систем коммунальной инфраструктуры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18.1. При проведении работ по строительству, ремонту, реконструкции систем коммунальной инфраструктуры запрещается повреждение наземных частей смотровых и дождеприёмных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18.2. Не допускается отсутствие и ненадлежащее техническое состояние крышек люков смотровых и дождеприёмных колодцев, наружной изоляции и других необходимых элементов линейных объектов. Линейные объекты и их элементы не должны иметь видимых повреждений, несанкционированных надписей, незаконной визуальной информации и следов коррозии (видимой ржавчины).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18.3. Водопроводные сооружения, принадлежащие юридическим лицам, обслуживаются структурными подразделениями организаций их эксплуатирующих.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18.4. 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водоёмы), расположенным на обслуживаемой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18.5. В целях поддержания нормальных условий эксплуатации внутриквартальных и домовых сетей физическим и юридическим лицам, индивидуальным предпринимателям запрещается: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открывать люки колодцев и регулировать запорные устройства на магистралях водопровода, канализации, теплотрасс;</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производить какие-либо работы на данных сетях без разрешения эксплуатирующих организаций;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отходами и т.п.;</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оставлять колодцы незакрытыми или закрывать их разбитыми крышками;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отводить поверхностные воды в систему канализации, а воду из системы канализации, тепло-, водоснабжения на поверхность земли, дороги и тротуары;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пользоваться пожарными гидрантами в хозяйственных целях;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производить забор воды от уличных колонок с помощью шлангов;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производить разборку колонок;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эксплуатировать сети с изоляцией волокнистыми материалами или пенополиуретановым покрытием без защитного покровного слоя.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18.6. В зимний период ответственные за эксплуатацию хозяйствующие субъекты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 Места их расположения должны быть обозначены.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18.7. Уборка и очистка водоотводных канав, водоперепускных труб, сетей ливневой канализации, предназначенных для отвода поверхностных и грунтовых вод с улиц, обеспечивается собственником таких объектов или уполномоченным им лицом.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18.8. 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Собственники частных домовладений или уполномоченные ими лица, обязаны производить уборку, очистку и содержать дренажную систему, обеспечивать целостность дренажной системы на всей её протяженности, производить работы по восстановлению дренажной системы.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18.9. Собственники инженерных коммуникаций и (или) уполномоченные ими лица, являющиеся владельцами и (или) пользователями таких коммуникаций, обязаны: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18.9.1. Производить содержание и ремонт подземных коммуникаций, а также своевременную очистку колодцев и коллекторов с обязательным вывозом отходов и грязи в места санкционированного размещения отходов.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18.9.2.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2см, отклонение решётки дождеприёмника относительно уровня лотка – более 3 см). К работе по устранению недостатков необходимо приступать незамедлительно и заканчивать не позднее 6 часов с момента их обнаружения.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18.9.6. 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т.ч. осуществлять установку ограждений и соответствующих дорожных знаков.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18.9.7. Обеспечивать освещение мест аварий в тёмное время суток, оповещать об аварии население через средства массовой информации.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18.9.8. Обеспечивать содержание переходов через надземные коммуникации.</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19. Требования к праздничному оформлению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19.1. Праздничное оформление территории Кунашакского муниципального округа выполняется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19.2. Перечень объектов праздничного оформления: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площади, улицы, мостовые сооружения, магистрали;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места массовых гуляний, парки, скверы, набережные;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фасады зданий;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т.ч. учреждений образования, культуры, здравоохранения, физической культуры и спорта, иных зданий и прилегающие к ним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наземный общественный пассажирский транспорт, территории и фасады зданий, строений и сооружений транспортной инфраструктуры.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19.3. К элементам праздничного оформления относятся: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а) текстильные или нетканые изделия, в т.ч. с нанесёнными на их поверхности графическими изображениями;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б) объёмно-декоративные сооружения, имеющие несущую конструкцию и внешнее оформление, соответствующее тематике мероприятия;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в) мультимедийное и проекционное оборудование, предназначенное для трансляции текстовой, звуковой, графической и видеоинформации;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г) праздничное освещение (иллюминация) улиц, площадей, фасадов зданий и сооружений, в т.ч.:</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праздничная подсветка фасадов зданий;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иллюминационные гирлянды и кронштейны;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подсветка зелёных насаждений;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праздничное и тематическое оформление пассажирского транспорта;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государственные и муниципальные флаги, государственная и муниципальная символика;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декоративные флаги, флажки, стяги;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информационные и тематические материалы на рекламных конструкциях;</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иные элементы праздничного оформления, в т.ч. экспериментальные и инновационные элементы с применением новых материалов, оборудования и технологий.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19.4. 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19.5. При проектировании и установке элементов праздничного и (или) тематического оформления необходимо обеспечить сохранение средств регулирования дорожного движения, не допускается ухудшение видимости для всех участников дорожного движения.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19.6. Элементы праздничного и (или) тематического оформления по окончании эксплуатации подлежат безопасной утилизации (демонтажу),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19.7. При проведении праздничных и иных массовых мероприятий обязанность по обеспечению уборки места проведения мероприятия и прилегающих к нему территорий, а также восстановлению поврежденных элементов благоустройства возлагается на организатора мероприятия.</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color w:val="FF0000"/>
          <w:sz w:val="28"/>
          <w:szCs w:val="28"/>
          <w:bdr w:val="none" w:sz="0" w:space="0" w:color="auto" w:frame="1"/>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20. Порядок и механизмы общественного участия в процессе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 Для реализации задач и принципов благоустройства, установленных в разделе 2 настоящих Правил, в процесс благоустройства должны вовлекаться все группы населения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20.2. Учёт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20.3. Общественное участие на этапе планирования и проектирования снижает количество и глубину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20.4. При реализации проектов благоустройства администрация Кунашакского муниципального округа обеспечивает информирование общественности о планирующихся изменениях и возможности участия в этом процессе.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20.5. Информирование осуществляется следующими способами (комбинацией способов):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 создание единого информационного интернет-ресурса (сайта или приложения), для сбора информации, обеспечению «онлайн» участия и регулярного информирования о ходе проекта с публикацией фото-, видео- и текстовых отчетов по итогам проведения общественных обсуждений;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 работа с местными средствами массовой информации, охватывающими широкий круг людей разных возрастных групп и потенциальные аудитории проекта;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 размещение афиш и объявлений на информационных досках в подъездах жилых домов, территориях общего пользования, расположенных в непосредственной близости к проектируемому объекту;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 информирование жителей через школы и детские сады, в т.ч.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5) индивидуальные приглашения участников встречи лично, по электронной почте или по телефону;</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6) установка интерактивных стендов с устройствами для заполнения и сбора анкет и сбора пожеланий в центрах общественной жизни и местах пребывания большого количества людей;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7) использование социальных сетей и интернет-ресурсов;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20.6. Общественное участие направлено на выявление интересов и ценностей различных групп населения,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заинтересованных лиц вокруг проектов, реализующих стратегию развития территории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20.7. Открытое обсуждение проектов благоустройства территорий должно организовываться на этапе формулирования задач проекта и по итогам каждого из этапов проектирования.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20.8. Решения, касающиеся благоустройства и развития территории, должны приниматься открыто и гласно, с учётом мнения жителей и иных заинтересованных лиц.</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20.9.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20.10. Администрация Кунашакского муниципального округа размещает в свободном доступе в сети Интернет основную проектную и конкурсную документацию публичных обсуждений проектов благоустройства, а также предоставляет возможность публичного комментирования и обсуждения материалов проектов.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20.12. По итогам анкетирования и любых других форматов общественных обсуждений формируется отчёт мероприятия, и выкладывается в публичный доступ, как на информационных ресурсах проекта, так и на официальном сайте администрации Кунашакского муниципального округа для того, чтобы граждане могли отслеживать процесс развития проекта, а также комментировать и включаться в этот процесс на любом этапе.</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20.13. Одним из механизмов общественного участия является общественный контроль.</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20.14. Администрация Кунашакского муниципального округа должна создавать условия для проведения общественного контроля в области благоустройства, в т.ч. в рамках организации деятельности интерактивных порталов в сети Интернет.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20.15. Общественный контроль в области благоустройства осуществляется любыми заинтересованными физическими и юридическими лицами, в т.ч.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Кунашакского муниципального округа и (или) на интерактивный портал в сети Интернет.</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20.16. Общественный контроль в области благоустройства должен осуществляться с учётом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20.17.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20.17.1. Создание комфортной городской среды должно направляться на повышение привлекательности Кунашакского муниципального округа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должна осуществляться с учётом интересов лиц, осуществляющих предпринимательскую деятельность, в т.ч. с привлечением их к участию.</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20.17.2. Участие лиц, осуществляющих предпринимательскую деятельность, в реализации комплексных проектов благоустройства может заключаться: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создании и предоставлении разного рода услуг и сервисов для посетителей общественных пространств;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приведении в соответствие с требованиями проектных решений фасадов, принадлежащих или арендуемых объектов, в т.ч. размещённых на них вывесок;</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строительстве, реконструкции, реставрации объектов недвижимости;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производстве или размещении элементов благоустройства;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комплексном благоустройстве отдельных территорий, прилегающих к территориям, благоустраиваемым за счёт средств Кунашакского муниципального округа;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организации мероприятий, обеспечивающих приток посетителей на создаваемые общественные пространства;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20.17.3. В реализации комплексных проектов благоустройства должны принимать участие лица, осуществляющие предпринимательскую деятельность в различных сферах, в т.ч. в сфере строительства, предоставления услуг </w:t>
      </w:r>
      <w:r w:rsidRPr="003F2AB6">
        <w:rPr>
          <w:rFonts w:ascii="Times New Roman" w:eastAsia="Times New Roman" w:hAnsi="Times New Roman" w:cs="Times New Roman"/>
          <w:sz w:val="28"/>
          <w:szCs w:val="28"/>
          <w:lang w:eastAsia="ru-RU"/>
        </w:rPr>
        <w:lastRenderedPageBreak/>
        <w:t>общественного питания, оказания туристических услуг, оказания услуг в сфере образования и культуры.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20.17.4. Вовлечение лиц, осуществляющих предпринимательскую деятельность, в реализацию комплексных проектов благоустройства должно осуществляться на стадии проектирования общественных пространств, подготовки технического задания, выбора зон для благоустройства.</w:t>
      </w: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b/>
          <w:bCs/>
          <w:sz w:val="28"/>
          <w:szCs w:val="28"/>
          <w:bdr w:val="none" w:sz="0" w:space="0" w:color="auto" w:frame="1"/>
          <w:lang w:eastAsia="ru-RU"/>
        </w:rPr>
        <w:t>21. Порядок участия собственников и (или) иных законных владельцев зданий (помещений в них), строений и сооружений, земельных участков в содержании прилегающих территорий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21.1. 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законом.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21.2. Ответственными за участие в содержании прилегающей территории многоквартирных жилых домов являются: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управляющая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(УК, ТСЖ, ЖСК, ЖК, ТСН);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собственники помещений, избравшие непосредственную форму управления многоквартирным домом.</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21.3. Содержание прилегающих территорий производится лицами, указанными в п.п. 21.1, 21.2 в объёме, предусмотренном настоящими Правилами, самостоятельно или посредством привлечения специализированных организаций за счёт собственных средств.</w:t>
      </w:r>
    </w:p>
    <w:p w:rsidR="00015695" w:rsidRPr="003F2AB6" w:rsidRDefault="00015695" w:rsidP="004A4512">
      <w:pPr>
        <w:pStyle w:val="a3"/>
        <w:spacing w:before="0" w:beforeAutospacing="0" w:after="0" w:afterAutospacing="0"/>
        <w:ind w:firstLine="709"/>
        <w:jc w:val="both"/>
        <w:rPr>
          <w:sz w:val="28"/>
          <w:szCs w:val="28"/>
          <w:shd w:val="clear" w:color="auto" w:fill="FFFFFF"/>
        </w:rPr>
      </w:pPr>
      <w:r w:rsidRPr="003F2AB6">
        <w:rPr>
          <w:sz w:val="28"/>
          <w:szCs w:val="28"/>
        </w:rPr>
        <w:t xml:space="preserve">21.4. </w:t>
      </w:r>
      <w:r w:rsidRPr="003F2AB6">
        <w:rPr>
          <w:sz w:val="28"/>
          <w:szCs w:val="28"/>
          <w:shd w:val="clear" w:color="auto" w:fill="FFFFFF"/>
        </w:rPr>
        <w:t xml:space="preserve">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 внутренней до внешней границы прилегающей территории, установленного в соответствии с </w:t>
      </w:r>
      <w:r w:rsidRPr="003F2AB6">
        <w:rPr>
          <w:bCs/>
          <w:sz w:val="28"/>
          <w:szCs w:val="28"/>
          <w:shd w:val="clear" w:color="auto" w:fill="FFFFFF"/>
        </w:rPr>
        <w:t xml:space="preserve">Законом Челябинской области от 03.07.2018 года </w:t>
      </w:r>
      <w:r w:rsidRPr="003F2AB6">
        <w:rPr>
          <w:bCs/>
          <w:sz w:val="28"/>
          <w:szCs w:val="28"/>
          <w:shd w:val="clear" w:color="auto" w:fill="FFFFFF"/>
          <w:lang w:val="en-US"/>
        </w:rPr>
        <w:t>N</w:t>
      </w:r>
      <w:r w:rsidRPr="003F2AB6">
        <w:rPr>
          <w:bCs/>
          <w:sz w:val="28"/>
          <w:szCs w:val="28"/>
          <w:shd w:val="clear" w:color="auto" w:fill="FFFFFF"/>
        </w:rPr>
        <w:t xml:space="preserve"> 748-ЗО «О порядке определения границ прилегающих территорий». М</w:t>
      </w:r>
      <w:r w:rsidRPr="003F2AB6">
        <w:rPr>
          <w:sz w:val="28"/>
          <w:szCs w:val="28"/>
          <w:shd w:val="clear" w:color="auto" w:fill="FFFFFF"/>
        </w:rPr>
        <w:t>аксимальное расстояние от внутренней до внешней границы прилегающей территории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а именно</w:t>
      </w:r>
      <w:r w:rsidRPr="003F2AB6">
        <w:rPr>
          <w:sz w:val="28"/>
          <w:szCs w:val="28"/>
        </w:rPr>
        <w:t>:</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xml:space="preserve">- владельцы нестационарных торговых объектов (лотков, киосков, павильонов и других нестационарных торговых объектов) и сезонных кафе – территория отведённого места под размещение объекта и прилегающая </w:t>
      </w:r>
      <w:r w:rsidRPr="003F2AB6">
        <w:rPr>
          <w:sz w:val="28"/>
          <w:szCs w:val="28"/>
        </w:rPr>
        <w:lastRenderedPageBreak/>
        <w:t>территория на расстоянии 10м от внешней границы места, но не далее проезжей части улицы;</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владельцы частного жилищного фонда – территории в границах отведённого земельного участка, территория перед частным жилым домом до проезжей части улицы;</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в т.ч. территории со стороны уличного фасада многоквартирного дома до проезжей части улицы;</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учреждения социальной сферы (школы, дошкольные учреждения, учреждения культуры, здравоохранения, физкультуры и спорта) – территории в границах отведённого земельного участка, а также перед территорией учреждения со стороны уличного фасада до проезжей части улицы, с других сторон в радиусе 10м;</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владельцы автостоянок – территории в границах отведённого земельного участка, а также перед территорией автостоянки по периметру в радиусе 10м, но не далее проезжей части;</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промышленные объекты – территории в границах отведённого земельного участка, а также перед территорией промышленного объекта в радиусе 20м, но не далее проезжей части;</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xml:space="preserve">- строительные организации – территории строительных объектов, прилегающие к ним территории в радиусе 50м и подъездные пути к ним в радиусе 50м в соответствии с требованиями СНиП 3.01.01-85 «Организация строительного производства СНиП 3.01.01-85», утверждённых постановлением Госстроя СССР от 02.09.1985 года N 140, </w:t>
      </w:r>
      <w:hyperlink r:id="rId12" w:tooltip="consultantplus://offline/ref=3046A43039EFE28E58FF9B410571D3B2D349CE442788785B63B520E2BA7BA1FBEF0C4EDDB32988V4eFF" w:history="1">
        <w:r w:rsidRPr="003F2AB6">
          <w:rPr>
            <w:rStyle w:val="a5"/>
            <w:color w:val="auto"/>
            <w:sz w:val="28"/>
            <w:szCs w:val="28"/>
            <w:u w:val="none"/>
          </w:rPr>
          <w:t>Сводом</w:t>
        </w:r>
      </w:hyperlink>
      <w:r w:rsidRPr="003F2AB6">
        <w:rPr>
          <w:sz w:val="28"/>
          <w:szCs w:val="28"/>
        </w:rPr>
        <w:t xml:space="preserve"> правил «Решения по охране труда и промышленной безопасности в проектах организации строительства и проектах производства работ», утверждённым постановлением Госстроя РФ от 17.09.2002 года N 122 «О Своде правил «Решения по охране труда и промышленной безопасности в проектах организации строительства и проектах производства работ»;</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организации, в ведении которых находятся сооружения коммунального назначения – территория, на которой расположены сооружения, и прилегающая территория в радиусе 10м, но не далее проезжей части улицы;</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управляющие компании (организации) рынков, организации торговли и общественного питания (в т.ч. рестораны, кафе, магазины), автозаправочные станции, также расположенные в пределах придорожных полос, полос отвода автомобильных дорог, – территории в границах отведённого земельного участка и прилегающая территория в радиусе 10м от границ земельного участка, но не далее проезжей части улицы;</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10м, но не далее проезжей части улицы;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для отдельно стоящих рекламных конструкций – 5м от периметра рекламной конструкции либо от границ земельного участка, если такой участок образован;</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в иных случаях – 10м по периметру от границ земельных участков, если к такому земельному участку прилегает территория общего пользования, либо от здания, строения, сооружения, если к таким зданиям, строениям, сооружениям прилегает территория общего пользования.</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21.5. Границы прилегающих территорий определяются с учётом следующих ограничений:</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 в отношении каждого здания, строения, сооружения, земельного участка может быть установлена граница только одной прилегающей территории, в т.ч. граница, имеющая один замкнутый контур или два непересекающихся замкнутых контура;</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 установление общей прилегающей территории для 2 (двух) и более зданий, строений, сооружений, земельных участков, за исключением случаев, когда строение или сооружение, в т.ч.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 пересечение границ прилегающих территорий, за исключением случая установления общих смежных границ прилегающих территорий, не допускается;</w:t>
      </w:r>
    </w:p>
    <w:p w:rsidR="00015695" w:rsidRPr="003F2AB6" w:rsidRDefault="00015695" w:rsidP="004A4512">
      <w:pPr>
        <w:shd w:val="clear" w:color="auto" w:fill="FFFFFF"/>
        <w:spacing w:after="0" w:line="240" w:lineRule="auto"/>
        <w:ind w:firstLine="709"/>
        <w:jc w:val="both"/>
        <w:textAlignment w:val="baseline"/>
        <w:rPr>
          <w:rFonts w:ascii="Times New Roman" w:hAnsi="Times New Roman" w:cs="Times New Roman"/>
          <w:sz w:val="28"/>
          <w:szCs w:val="28"/>
        </w:rPr>
      </w:pPr>
      <w:r w:rsidRPr="003F2AB6">
        <w:rPr>
          <w:rFonts w:ascii="Times New Roman" w:hAnsi="Times New Roman" w:cs="Times New Roman"/>
          <w:sz w:val="28"/>
          <w:szCs w:val="28"/>
        </w:rPr>
        <w:t>-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закреплённым с использованием природных объектов (в т.ч. зелёных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21.6. В границах прилегающих территорий могут располагаться следующие территории общего пользования или их части: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 пешеходные коммуникации, в т.ч. тротуары, аллеи, дорожки, тропинки;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 территории, занятые зелёными насаждениями;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 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21.7. Способы определения границы прилегающей территории:</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 отображение на схеме границы прилегающей территории;</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lastRenderedPageBreak/>
        <w:t>- отображение на карте-схеме границы прилегающей территории, представляющей собой схематическое изображение границы прилегающей территории;</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21.8.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3) схематическое изображение границ здания, строения, сооружения, земельного участка;</w:t>
      </w:r>
    </w:p>
    <w:p w:rsidR="00015695" w:rsidRPr="003F2AB6" w:rsidRDefault="00015695" w:rsidP="004A4512">
      <w:pPr>
        <w:pStyle w:val="formattext"/>
        <w:shd w:val="clear" w:color="auto" w:fill="FFFFFF"/>
        <w:spacing w:before="0" w:beforeAutospacing="0" w:after="0" w:afterAutospacing="0"/>
        <w:ind w:firstLine="709"/>
        <w:jc w:val="both"/>
        <w:textAlignment w:val="baseline"/>
        <w:rPr>
          <w:sz w:val="28"/>
          <w:szCs w:val="28"/>
        </w:rPr>
      </w:pPr>
      <w:r w:rsidRPr="003F2AB6">
        <w:rPr>
          <w:sz w:val="28"/>
          <w:szCs w:val="28"/>
        </w:rPr>
        <w:t>4) схематическое изображение границы территории, прилегающей соответственно к зданию, строению, сооружению, земельному участку;</w:t>
      </w:r>
    </w:p>
    <w:p w:rsidR="00015695" w:rsidRPr="003F2AB6" w:rsidRDefault="00015695" w:rsidP="004A4512">
      <w:pPr>
        <w:pStyle w:val="formattext"/>
        <w:spacing w:before="0" w:beforeAutospacing="0" w:after="0" w:afterAutospacing="0"/>
        <w:ind w:firstLine="709"/>
        <w:jc w:val="both"/>
        <w:textAlignment w:val="baseline"/>
        <w:rPr>
          <w:sz w:val="28"/>
          <w:szCs w:val="28"/>
        </w:rPr>
      </w:pPr>
      <w:r w:rsidRPr="003F2AB6">
        <w:rPr>
          <w:sz w:val="28"/>
          <w:szCs w:val="28"/>
        </w:rPr>
        <w:t>5) наименование элементов благоустройства, расположенных между внутренней и внешней границами прилегающей территории;</w:t>
      </w:r>
    </w:p>
    <w:p w:rsidR="00015695" w:rsidRPr="003F2AB6" w:rsidRDefault="00015695" w:rsidP="004A4512">
      <w:pPr>
        <w:pStyle w:val="formattext"/>
        <w:spacing w:before="0" w:beforeAutospacing="0" w:after="0" w:afterAutospacing="0"/>
        <w:ind w:firstLine="709"/>
        <w:jc w:val="both"/>
        <w:textAlignment w:val="baseline"/>
        <w:rPr>
          <w:sz w:val="28"/>
          <w:szCs w:val="28"/>
        </w:rPr>
      </w:pPr>
      <w:r w:rsidRPr="003F2AB6">
        <w:rPr>
          <w:sz w:val="28"/>
          <w:szCs w:val="28"/>
        </w:rPr>
        <w:t>6) масштаб карты-схемы границы прилегающей территории.</w:t>
      </w:r>
    </w:p>
    <w:p w:rsidR="00015695" w:rsidRPr="003F2AB6" w:rsidRDefault="00015695" w:rsidP="004A4512">
      <w:pPr>
        <w:pStyle w:val="formattext"/>
        <w:spacing w:before="0" w:beforeAutospacing="0" w:after="0" w:afterAutospacing="0"/>
        <w:ind w:firstLine="709"/>
        <w:jc w:val="both"/>
        <w:textAlignment w:val="baseline"/>
        <w:rPr>
          <w:sz w:val="28"/>
          <w:szCs w:val="28"/>
        </w:rPr>
      </w:pPr>
      <w:r w:rsidRPr="003F2AB6">
        <w:rPr>
          <w:sz w:val="28"/>
          <w:szCs w:val="28"/>
        </w:rPr>
        <w:t xml:space="preserve">21.9. По инициативе собственников и (или) иных законных владельцев зданий, строений, сооружений, земельных участков, а также в случае возникновения спорной ситуации в процессе определения </w:t>
      </w:r>
      <w:r w:rsidRPr="003F2AB6">
        <w:rPr>
          <w:sz w:val="28"/>
          <w:szCs w:val="28"/>
          <w:shd w:val="clear" w:color="auto" w:fill="FFFFFF"/>
        </w:rPr>
        <w:t>в метрах расстояния от внутренней до внешней границы прилегающей территории</w:t>
      </w:r>
      <w:r w:rsidRPr="003F2AB6">
        <w:rPr>
          <w:sz w:val="28"/>
          <w:szCs w:val="28"/>
        </w:rPr>
        <w:t>, осуществляется подготовка схемы границы прилегающей территории или карты-схемы границы прилегающей территории.</w:t>
      </w:r>
    </w:p>
    <w:p w:rsidR="00015695" w:rsidRPr="003F2AB6" w:rsidRDefault="00015695" w:rsidP="004A4512">
      <w:pPr>
        <w:pStyle w:val="formattext"/>
        <w:spacing w:before="0" w:beforeAutospacing="0" w:after="0" w:afterAutospacing="0"/>
        <w:ind w:firstLine="709"/>
        <w:jc w:val="both"/>
        <w:textAlignment w:val="baseline"/>
        <w:rPr>
          <w:sz w:val="28"/>
          <w:szCs w:val="28"/>
        </w:rPr>
      </w:pPr>
      <w:r w:rsidRPr="003F2AB6">
        <w:rPr>
          <w:sz w:val="28"/>
          <w:szCs w:val="28"/>
        </w:rPr>
        <w:t>21.10. Подготовка схемы границы прилегающей территории или карты-схемы границы прилегающей территории финансируется за счёт средств местного бюджета.</w:t>
      </w:r>
    </w:p>
    <w:p w:rsidR="00015695" w:rsidRPr="003F2AB6" w:rsidRDefault="00015695" w:rsidP="004A4512">
      <w:pPr>
        <w:pStyle w:val="formattext"/>
        <w:spacing w:before="0" w:beforeAutospacing="0" w:after="0" w:afterAutospacing="0"/>
        <w:ind w:firstLine="709"/>
        <w:jc w:val="both"/>
        <w:textAlignment w:val="baseline"/>
        <w:rPr>
          <w:sz w:val="28"/>
          <w:szCs w:val="28"/>
        </w:rPr>
      </w:pPr>
      <w:r w:rsidRPr="003F2AB6">
        <w:rPr>
          <w:sz w:val="28"/>
          <w:szCs w:val="28"/>
        </w:rPr>
        <w:t xml:space="preserve">21.11. Схема границы прилегающей территории, карта-схема границы прилегающей территории подготавливаются в форме документа на бумажном носителе (один экземпляр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Кунашакского муниципального округа).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w:t>
      </w:r>
      <w:r w:rsidRPr="003F2AB6">
        <w:rPr>
          <w:sz w:val="28"/>
          <w:szCs w:val="28"/>
        </w:rPr>
        <w:lastRenderedPageBreak/>
        <w:t>прилегающих территорий на территории Кунашакского муниципального округа могут быть подготовлены в форме одного документа.</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21.12. Требования к точности и методам определения координат поворотных точек границы прилегающей территории:</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 Координаты характерных точек границ прилегающей территории (далее – граница) определяются с точностью не ниже точности картографической основы Единого государственного реестра недвижимости наиболее крупного масштаба, созданной на территорию кадастрового квартала, в котором расположена граница.</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Если часть границы совпадает с частью границы учтённого в Едином государственном реестре недвижимости земельного участка, то в качестве описания местоположения такой части границы работ принимается описание местоположения указанной части границы земельного участка, при этом точность определения координат характерных точек такой части границы должна быть равна точности определения координат характерных точек границ такого земельного участка, за исключением случаев, когда сведения Единого государственного реестра недвижимости о местоположении границы такого земельного участка требуют уточнения.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 При определении координат характерных точек границ используются следующие методы: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геодезический метод (метод триангуляции, полигонометрии, трилатерации, метод прямых, обратных или комбинированных засечек и иные геодезические методы);</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метод спутниковых геодезических измерений (определений);</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фотограмметрический метод;</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картометрический метод.</w:t>
      </w:r>
    </w:p>
    <w:p w:rsidR="00015695" w:rsidRPr="003F2AB6" w:rsidRDefault="00015695" w:rsidP="004A4512">
      <w:pPr>
        <w:pStyle w:val="formattext"/>
        <w:spacing w:before="0" w:beforeAutospacing="0" w:after="0" w:afterAutospacing="0"/>
        <w:ind w:firstLine="709"/>
        <w:jc w:val="both"/>
        <w:textAlignment w:val="baseline"/>
        <w:rPr>
          <w:sz w:val="28"/>
          <w:szCs w:val="28"/>
        </w:rPr>
      </w:pPr>
      <w:r w:rsidRPr="003F2AB6">
        <w:rPr>
          <w:sz w:val="28"/>
          <w:szCs w:val="28"/>
        </w:rPr>
        <w:t>21.13. Схема границ прилегающей территории составляется по форме согласно Приложению к настоящим Правилам.</w:t>
      </w:r>
    </w:p>
    <w:p w:rsidR="00015695" w:rsidRPr="003F2AB6" w:rsidRDefault="00015695" w:rsidP="004A4512">
      <w:pPr>
        <w:pStyle w:val="formattext"/>
        <w:spacing w:before="0" w:beforeAutospacing="0" w:after="0" w:afterAutospacing="0"/>
        <w:ind w:firstLine="709"/>
        <w:jc w:val="both"/>
        <w:textAlignment w:val="baseline"/>
        <w:rPr>
          <w:sz w:val="28"/>
          <w:szCs w:val="28"/>
        </w:rPr>
      </w:pPr>
      <w:r w:rsidRPr="003F2AB6">
        <w:rPr>
          <w:sz w:val="28"/>
          <w:szCs w:val="28"/>
        </w:rPr>
        <w:t>Администрация Кунашакского муниципального округа не позднее 10 (десяти) рабочих дней со дня утверждения схемы границы прилегающей территории направляет информацию об утверждении такой схемы в Министерство строительства и  инфраструктуры Челябинской области.</w:t>
      </w:r>
    </w:p>
    <w:p w:rsidR="00015695" w:rsidRPr="003F2AB6" w:rsidRDefault="00015695" w:rsidP="004A4512">
      <w:pPr>
        <w:pStyle w:val="formattext"/>
        <w:spacing w:before="0" w:beforeAutospacing="0" w:after="0" w:afterAutospacing="0"/>
        <w:ind w:firstLine="709"/>
        <w:jc w:val="both"/>
        <w:textAlignment w:val="baseline"/>
        <w:rPr>
          <w:sz w:val="28"/>
          <w:szCs w:val="28"/>
        </w:rPr>
      </w:pPr>
      <w:r w:rsidRPr="003F2AB6">
        <w:rPr>
          <w:sz w:val="28"/>
          <w:szCs w:val="28"/>
        </w:rPr>
        <w:t>21.14. Утверждённые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администрации Кунашакского муниципального округа и Министерства строительства и инфраструктуры Челябинской области, а также размещаются в государственной информационной системе жилищно-коммунального хозяйства не позднее 1 (одного) месяца со дня их утверждения.</w:t>
      </w:r>
    </w:p>
    <w:p w:rsidR="00015695" w:rsidRPr="003F2AB6" w:rsidRDefault="00015695" w:rsidP="004A451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015695" w:rsidRPr="003F2AB6" w:rsidRDefault="00015695" w:rsidP="004A4512">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3F2AB6">
        <w:rPr>
          <w:rFonts w:ascii="Times New Roman" w:eastAsia="Times New Roman" w:hAnsi="Times New Roman" w:cs="Times New Roman"/>
          <w:b/>
          <w:bCs/>
          <w:sz w:val="28"/>
          <w:szCs w:val="28"/>
          <w:bdr w:val="none" w:sz="0" w:space="0" w:color="auto" w:frame="1"/>
          <w:lang w:eastAsia="ru-RU"/>
        </w:rPr>
        <w:t>22. Особые требования к доступности среды для маломобильных групп населения</w:t>
      </w:r>
    </w:p>
    <w:p w:rsidR="00015695" w:rsidRPr="003F2AB6" w:rsidRDefault="00015695" w:rsidP="004A4512">
      <w:pPr>
        <w:pStyle w:val="a3"/>
        <w:spacing w:before="0" w:beforeAutospacing="0" w:after="1" w:afterAutospacing="0" w:line="220" w:lineRule="atLeast"/>
        <w:ind w:firstLine="708"/>
        <w:jc w:val="both"/>
        <w:rPr>
          <w:sz w:val="28"/>
          <w:szCs w:val="28"/>
        </w:rPr>
      </w:pPr>
      <w:r w:rsidRPr="003F2AB6">
        <w:rPr>
          <w:sz w:val="28"/>
          <w:szCs w:val="28"/>
        </w:rPr>
        <w:lastRenderedPageBreak/>
        <w:t>22.1. При проектировании объектов благоустройства жилой среды, улиц и дорог, объектов культурно-бытового обслуживания необходимо обеспечить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инвалидов и других групп с ограниченными возможностями передвижения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
    <w:p w:rsidR="00015695" w:rsidRPr="003F2AB6" w:rsidRDefault="00015695" w:rsidP="004A4512">
      <w:pPr>
        <w:pStyle w:val="a3"/>
        <w:spacing w:before="0" w:beforeAutospacing="0" w:after="1" w:afterAutospacing="0" w:line="220" w:lineRule="atLeast"/>
        <w:ind w:firstLine="708"/>
        <w:jc w:val="both"/>
        <w:rPr>
          <w:sz w:val="28"/>
          <w:szCs w:val="28"/>
        </w:rPr>
      </w:pPr>
      <w:r w:rsidRPr="003F2AB6">
        <w:rPr>
          <w:sz w:val="28"/>
          <w:szCs w:val="28"/>
        </w:rPr>
        <w:t>22.2.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утверждённой проектной документацией, а в условиях сложившейся застройки – собственниками, владельцами земельных участков.</w:t>
      </w:r>
    </w:p>
    <w:p w:rsidR="00015695" w:rsidRPr="003F2AB6" w:rsidRDefault="00015695" w:rsidP="004A4512">
      <w:pPr>
        <w:pStyle w:val="a3"/>
        <w:spacing w:before="0" w:beforeAutospacing="0" w:after="1" w:afterAutospacing="0" w:line="220" w:lineRule="atLeast"/>
        <w:ind w:firstLine="708"/>
        <w:jc w:val="both"/>
        <w:rPr>
          <w:sz w:val="28"/>
          <w:szCs w:val="28"/>
        </w:rPr>
      </w:pPr>
      <w:r w:rsidRPr="003F2AB6">
        <w:rPr>
          <w:sz w:val="28"/>
          <w:szCs w:val="28"/>
        </w:rPr>
        <w:t>22.3.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учётом потребностей маломобильных групп населения.</w:t>
      </w:r>
    </w:p>
    <w:p w:rsidR="00015695" w:rsidRPr="003F2AB6" w:rsidRDefault="00015695" w:rsidP="004A4512">
      <w:pPr>
        <w:pStyle w:val="a3"/>
        <w:spacing w:before="0" w:beforeAutospacing="0" w:after="1" w:afterAutospacing="0" w:line="220" w:lineRule="atLeast"/>
        <w:ind w:firstLine="708"/>
        <w:jc w:val="both"/>
        <w:rPr>
          <w:sz w:val="28"/>
          <w:szCs w:val="28"/>
        </w:rPr>
      </w:pPr>
      <w:r w:rsidRPr="003F2AB6">
        <w:rPr>
          <w:sz w:val="28"/>
          <w:szCs w:val="28"/>
        </w:rPr>
        <w:t>22.4. Пути движения маломобильных групп населения, входные группы в здания должны соответствовать требованиям, установленным Сводом правил СП 59.13330.2016 «Доступность зданий и сооружений для маломобильных групп населения».</w:t>
      </w:r>
    </w:p>
    <w:p w:rsidR="00015695" w:rsidRPr="003F2AB6" w:rsidRDefault="00015695" w:rsidP="004A4512">
      <w:pPr>
        <w:pStyle w:val="a3"/>
        <w:spacing w:before="0" w:beforeAutospacing="0" w:after="1" w:afterAutospacing="0" w:line="220" w:lineRule="atLeast"/>
        <w:ind w:firstLine="708"/>
        <w:jc w:val="both"/>
        <w:rPr>
          <w:sz w:val="28"/>
          <w:szCs w:val="28"/>
        </w:rPr>
      </w:pPr>
      <w:r w:rsidRPr="003F2AB6">
        <w:rPr>
          <w:sz w:val="28"/>
          <w:szCs w:val="28"/>
        </w:rPr>
        <w:t>22.5.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015695" w:rsidRPr="003F2AB6" w:rsidRDefault="00015695" w:rsidP="004A4512">
      <w:pPr>
        <w:pStyle w:val="a3"/>
        <w:spacing w:before="0" w:beforeAutospacing="0" w:after="1" w:afterAutospacing="0" w:line="220" w:lineRule="atLeast"/>
        <w:ind w:firstLine="708"/>
        <w:jc w:val="both"/>
        <w:rPr>
          <w:sz w:val="28"/>
          <w:szCs w:val="28"/>
        </w:rPr>
      </w:pPr>
      <w:r w:rsidRPr="003F2AB6">
        <w:rPr>
          <w:sz w:val="28"/>
          <w:szCs w:val="28"/>
        </w:rPr>
        <w:t>22.6. Тротуары, подходы к зданиям, пандусы и ступени должны иметь нескользкую поверхность.</w:t>
      </w:r>
    </w:p>
    <w:p w:rsidR="00015695" w:rsidRPr="003F2AB6" w:rsidRDefault="00015695" w:rsidP="004A4512">
      <w:pPr>
        <w:pStyle w:val="a3"/>
        <w:spacing w:before="0" w:beforeAutospacing="0" w:after="1" w:afterAutospacing="0" w:line="220" w:lineRule="atLeast"/>
        <w:ind w:firstLine="708"/>
        <w:jc w:val="both"/>
        <w:rPr>
          <w:sz w:val="28"/>
          <w:szCs w:val="28"/>
        </w:rPr>
      </w:pPr>
      <w:r w:rsidRPr="003F2AB6">
        <w:rPr>
          <w:sz w:val="28"/>
          <w:szCs w:val="28"/>
        </w:rPr>
        <w:t>22.7.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противогололёдными средствами или принимаются меры по укрытию этих поверхностей противоскользящими материалами.</w:t>
      </w:r>
    </w:p>
    <w:p w:rsidR="00015695" w:rsidRPr="003F2AB6" w:rsidRDefault="00015695" w:rsidP="004A4512">
      <w:pPr>
        <w:pStyle w:val="a3"/>
        <w:spacing w:before="0" w:beforeAutospacing="0" w:after="1" w:afterAutospacing="0" w:line="220" w:lineRule="atLeast"/>
        <w:jc w:val="both"/>
        <w:rPr>
          <w:sz w:val="28"/>
          <w:szCs w:val="28"/>
        </w:rPr>
      </w:pPr>
    </w:p>
    <w:p w:rsidR="00015695" w:rsidRPr="003F2AB6" w:rsidRDefault="00015695" w:rsidP="004A4512">
      <w:pPr>
        <w:pStyle w:val="a3"/>
        <w:spacing w:before="0" w:beforeAutospacing="0" w:after="1" w:afterAutospacing="0" w:line="220" w:lineRule="atLeast"/>
        <w:jc w:val="both"/>
        <w:rPr>
          <w:b/>
          <w:sz w:val="28"/>
          <w:szCs w:val="28"/>
        </w:rPr>
      </w:pPr>
      <w:r w:rsidRPr="003F2AB6">
        <w:rPr>
          <w:b/>
          <w:sz w:val="28"/>
          <w:szCs w:val="28"/>
        </w:rPr>
        <w:t>23. Контроль за исполнением настоящих Правил и ответственность за их нарушение</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23.1. Организация работ по уборке и благоустройству территории Кунашакского муниципального округа и ответственность за качество и своевременность выполненной работы возлагаются на администрацию Кунашакского муниципального округа,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 (эксплуатацию) многоквартирными домами, собственников жилых домов индивидуальной застройки.</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xml:space="preserve">23.2. Администрация Кунашакского муниципального округа, её структурные подразделения осуществляют контроль в пределах своей </w:t>
      </w:r>
      <w:r w:rsidRPr="003F2AB6">
        <w:rPr>
          <w:sz w:val="28"/>
          <w:szCs w:val="28"/>
        </w:rPr>
        <w:lastRenderedPageBreak/>
        <w:t>компетенции за соблюдением физическими и юридическими лицами настоящих Правил.</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23.3. В случае выявления фактов нарушений настоящих Правил уполномоченные органы местного самоуправления и их должностные лица вправе:</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выдать предписание об устранении нарушений;</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 направить факт нарушения настоящих Правил в вышестоящий орган.</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23.4. Лица, виновные в нарушении настоящих Правил, привлекаются к ответственности в соответствии с действующим законодательством.</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23.5. Привлечение к административной ответственности не освобождает виновных от обязанности устранить последствия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зелёных насаждений.</w:t>
      </w:r>
    </w:p>
    <w:p w:rsidR="00015695" w:rsidRPr="003F2AB6" w:rsidRDefault="00015695" w:rsidP="004A4512">
      <w:pPr>
        <w:pStyle w:val="a3"/>
        <w:spacing w:before="0" w:beforeAutospacing="0" w:after="0" w:afterAutospacing="0"/>
        <w:ind w:firstLine="709"/>
        <w:jc w:val="both"/>
        <w:rPr>
          <w:sz w:val="28"/>
          <w:szCs w:val="28"/>
        </w:rPr>
      </w:pPr>
      <w:r w:rsidRPr="003F2AB6">
        <w:rPr>
          <w:sz w:val="28"/>
          <w:szCs w:val="28"/>
        </w:rPr>
        <w:t>Вред, причиненный в результате нарушения настоящих Правил, возмещается виновными лицами в порядке, установленном действующим законодательством.</w:t>
      </w:r>
    </w:p>
    <w:p w:rsidR="00015695" w:rsidRPr="003F2AB6" w:rsidRDefault="00015695" w:rsidP="004A4512">
      <w:pPr>
        <w:pStyle w:val="a3"/>
        <w:spacing w:before="0" w:beforeAutospacing="0" w:after="0" w:afterAutospacing="0"/>
        <w:ind w:firstLine="709"/>
        <w:jc w:val="both"/>
        <w:rPr>
          <w:color w:val="FF0000"/>
          <w:sz w:val="28"/>
          <w:szCs w:val="28"/>
        </w:rPr>
      </w:pPr>
    </w:p>
    <w:p w:rsidR="00015695" w:rsidRPr="003F2AB6" w:rsidRDefault="00015695" w:rsidP="004A4512">
      <w:pPr>
        <w:pStyle w:val="a3"/>
        <w:spacing w:before="0" w:beforeAutospacing="0" w:after="0" w:afterAutospacing="0"/>
        <w:ind w:firstLine="709"/>
        <w:jc w:val="both"/>
        <w:rPr>
          <w:color w:val="FF0000"/>
          <w:sz w:val="28"/>
          <w:szCs w:val="28"/>
        </w:rPr>
      </w:pPr>
    </w:p>
    <w:p w:rsidR="00015695" w:rsidRPr="003F2AB6" w:rsidRDefault="00015695" w:rsidP="004A4512">
      <w:pPr>
        <w:pStyle w:val="a3"/>
        <w:spacing w:before="0" w:beforeAutospacing="0" w:after="0" w:afterAutospacing="0"/>
        <w:jc w:val="both"/>
        <w:rPr>
          <w:color w:val="FF0000"/>
          <w:sz w:val="28"/>
          <w:szCs w:val="28"/>
        </w:rPr>
      </w:pPr>
    </w:p>
    <w:p w:rsidR="005B7DA9" w:rsidRPr="003F2AB6" w:rsidRDefault="005B7DA9" w:rsidP="004A4512">
      <w:pPr>
        <w:pStyle w:val="a3"/>
        <w:spacing w:before="0" w:beforeAutospacing="0" w:after="0" w:afterAutospacing="0"/>
        <w:ind w:firstLine="709"/>
        <w:jc w:val="both"/>
        <w:rPr>
          <w:color w:val="FF0000"/>
          <w:sz w:val="28"/>
          <w:szCs w:val="28"/>
        </w:rPr>
      </w:pPr>
    </w:p>
    <w:p w:rsidR="00187B47" w:rsidRPr="003F2AB6" w:rsidRDefault="00187B47" w:rsidP="004A4512">
      <w:pPr>
        <w:pStyle w:val="a3"/>
        <w:spacing w:before="0" w:beforeAutospacing="0" w:after="0" w:afterAutospacing="0"/>
        <w:ind w:firstLine="709"/>
        <w:jc w:val="both"/>
        <w:rPr>
          <w:color w:val="FF0000"/>
          <w:sz w:val="28"/>
          <w:szCs w:val="28"/>
        </w:rPr>
      </w:pPr>
    </w:p>
    <w:p w:rsidR="00822E0A" w:rsidRPr="003F2AB6" w:rsidRDefault="00822E0A" w:rsidP="004A4512">
      <w:pPr>
        <w:pStyle w:val="a3"/>
        <w:spacing w:before="0" w:beforeAutospacing="0" w:after="0" w:afterAutospacing="0"/>
        <w:jc w:val="both"/>
        <w:rPr>
          <w:color w:val="FF0000"/>
          <w:sz w:val="28"/>
          <w:szCs w:val="28"/>
        </w:rPr>
      </w:pPr>
    </w:p>
    <w:p w:rsidR="00822E0A" w:rsidRPr="003F2AB6" w:rsidRDefault="00822E0A" w:rsidP="004A4512">
      <w:pPr>
        <w:pStyle w:val="a3"/>
        <w:spacing w:before="0" w:beforeAutospacing="0" w:after="0" w:afterAutospacing="0"/>
        <w:jc w:val="both"/>
        <w:rPr>
          <w:color w:val="FF0000"/>
          <w:sz w:val="28"/>
          <w:szCs w:val="28"/>
        </w:rPr>
      </w:pPr>
    </w:p>
    <w:p w:rsidR="00822E0A" w:rsidRPr="003F2AB6" w:rsidRDefault="00822E0A" w:rsidP="004A4512">
      <w:pPr>
        <w:pStyle w:val="a3"/>
        <w:spacing w:before="0" w:beforeAutospacing="0" w:after="0" w:afterAutospacing="0"/>
        <w:jc w:val="both"/>
        <w:rPr>
          <w:color w:val="FF0000"/>
          <w:sz w:val="28"/>
          <w:szCs w:val="28"/>
        </w:rPr>
      </w:pPr>
    </w:p>
    <w:p w:rsidR="00822E0A" w:rsidRPr="003F2AB6" w:rsidRDefault="00822E0A" w:rsidP="004A4512">
      <w:pPr>
        <w:pStyle w:val="a3"/>
        <w:spacing w:before="0" w:beforeAutospacing="0" w:after="0" w:afterAutospacing="0"/>
        <w:jc w:val="both"/>
        <w:rPr>
          <w:color w:val="FF0000"/>
          <w:sz w:val="28"/>
          <w:szCs w:val="28"/>
        </w:rPr>
      </w:pPr>
    </w:p>
    <w:p w:rsidR="00822E0A" w:rsidRPr="003F2AB6" w:rsidRDefault="00822E0A" w:rsidP="004A4512">
      <w:pPr>
        <w:pStyle w:val="a3"/>
        <w:spacing w:before="0" w:beforeAutospacing="0" w:after="0" w:afterAutospacing="0"/>
        <w:jc w:val="both"/>
        <w:rPr>
          <w:color w:val="FF0000"/>
          <w:sz w:val="28"/>
          <w:szCs w:val="28"/>
        </w:rPr>
      </w:pPr>
    </w:p>
    <w:p w:rsidR="00822E0A" w:rsidRPr="003F2AB6" w:rsidRDefault="00822E0A" w:rsidP="004A4512">
      <w:pPr>
        <w:pStyle w:val="a3"/>
        <w:spacing w:before="0" w:beforeAutospacing="0" w:after="0" w:afterAutospacing="0"/>
        <w:jc w:val="both"/>
        <w:rPr>
          <w:color w:val="FF0000"/>
          <w:sz w:val="28"/>
          <w:szCs w:val="28"/>
        </w:rPr>
      </w:pPr>
    </w:p>
    <w:p w:rsidR="00187B47" w:rsidRPr="003F2AB6" w:rsidRDefault="00187B47" w:rsidP="004A4512">
      <w:pPr>
        <w:pStyle w:val="a3"/>
        <w:spacing w:before="0" w:beforeAutospacing="0" w:after="0" w:afterAutospacing="0"/>
        <w:ind w:firstLine="709"/>
        <w:jc w:val="both"/>
        <w:rPr>
          <w:color w:val="FF0000"/>
          <w:sz w:val="28"/>
          <w:szCs w:val="28"/>
        </w:rPr>
      </w:pPr>
    </w:p>
    <w:p w:rsidR="006E567A" w:rsidRPr="003F2AB6" w:rsidRDefault="006E567A" w:rsidP="004A4512">
      <w:pPr>
        <w:pStyle w:val="a3"/>
        <w:spacing w:before="0" w:beforeAutospacing="0" w:after="0" w:afterAutospacing="0"/>
        <w:ind w:firstLine="709"/>
        <w:jc w:val="both"/>
        <w:rPr>
          <w:color w:val="FF0000"/>
          <w:sz w:val="28"/>
          <w:szCs w:val="28"/>
        </w:rPr>
      </w:pPr>
    </w:p>
    <w:p w:rsidR="006E567A" w:rsidRPr="003F2AB6" w:rsidRDefault="006E567A" w:rsidP="004A4512">
      <w:pPr>
        <w:pStyle w:val="a3"/>
        <w:spacing w:before="0" w:beforeAutospacing="0" w:after="0" w:afterAutospacing="0"/>
        <w:ind w:firstLine="709"/>
        <w:jc w:val="both"/>
        <w:rPr>
          <w:color w:val="FF0000"/>
          <w:sz w:val="28"/>
          <w:szCs w:val="28"/>
        </w:rPr>
      </w:pPr>
    </w:p>
    <w:p w:rsidR="006E567A" w:rsidRPr="003F2AB6" w:rsidRDefault="006E567A" w:rsidP="004A4512">
      <w:pPr>
        <w:pStyle w:val="a3"/>
        <w:spacing w:before="0" w:beforeAutospacing="0" w:after="0" w:afterAutospacing="0"/>
        <w:ind w:firstLine="709"/>
        <w:jc w:val="both"/>
        <w:rPr>
          <w:color w:val="FF0000"/>
          <w:sz w:val="28"/>
          <w:szCs w:val="28"/>
        </w:rPr>
      </w:pPr>
    </w:p>
    <w:p w:rsidR="006E567A" w:rsidRPr="003F2AB6" w:rsidRDefault="006E567A" w:rsidP="004A4512">
      <w:pPr>
        <w:pStyle w:val="a3"/>
        <w:spacing w:before="0" w:beforeAutospacing="0" w:after="0" w:afterAutospacing="0"/>
        <w:ind w:firstLine="709"/>
        <w:jc w:val="both"/>
        <w:rPr>
          <w:color w:val="FF0000"/>
          <w:sz w:val="28"/>
          <w:szCs w:val="28"/>
        </w:rPr>
      </w:pPr>
    </w:p>
    <w:p w:rsidR="00422C75" w:rsidRPr="003F2AB6" w:rsidRDefault="00422C75" w:rsidP="004A4512">
      <w:pPr>
        <w:pStyle w:val="a3"/>
        <w:spacing w:before="0" w:beforeAutospacing="0" w:after="0" w:afterAutospacing="0"/>
        <w:ind w:firstLine="709"/>
        <w:jc w:val="both"/>
        <w:rPr>
          <w:color w:val="FF0000"/>
          <w:sz w:val="28"/>
          <w:szCs w:val="28"/>
        </w:rPr>
      </w:pPr>
    </w:p>
    <w:p w:rsidR="00422C75" w:rsidRPr="003F2AB6" w:rsidRDefault="00422C75" w:rsidP="004A4512">
      <w:pPr>
        <w:pStyle w:val="a3"/>
        <w:spacing w:before="0" w:beforeAutospacing="0" w:after="0" w:afterAutospacing="0"/>
        <w:ind w:firstLine="709"/>
        <w:jc w:val="both"/>
        <w:rPr>
          <w:color w:val="FF0000"/>
          <w:sz w:val="28"/>
          <w:szCs w:val="28"/>
        </w:rPr>
      </w:pPr>
    </w:p>
    <w:p w:rsidR="00422C75" w:rsidRPr="003F2AB6" w:rsidRDefault="00422C75" w:rsidP="004A4512">
      <w:pPr>
        <w:pStyle w:val="a3"/>
        <w:spacing w:before="0" w:beforeAutospacing="0" w:after="0" w:afterAutospacing="0"/>
        <w:ind w:firstLine="709"/>
        <w:jc w:val="both"/>
        <w:rPr>
          <w:color w:val="FF0000"/>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4A4512" w:rsidRPr="003F2AB6" w:rsidRDefault="004A4512" w:rsidP="004A4512">
      <w:pPr>
        <w:spacing w:after="0" w:line="240" w:lineRule="auto"/>
        <w:ind w:left="5103"/>
        <w:jc w:val="both"/>
        <w:rPr>
          <w:rFonts w:ascii="Times New Roman" w:hAnsi="Times New Roman" w:cs="Times New Roman"/>
          <w:bCs/>
          <w:sz w:val="28"/>
          <w:szCs w:val="28"/>
        </w:rPr>
      </w:pPr>
    </w:p>
    <w:p w:rsidR="00CE320B" w:rsidRPr="003F2AB6" w:rsidRDefault="0009014D" w:rsidP="004A4512">
      <w:pPr>
        <w:spacing w:after="0" w:line="240" w:lineRule="auto"/>
        <w:ind w:left="5103"/>
        <w:jc w:val="both"/>
        <w:rPr>
          <w:rFonts w:ascii="Times New Roman" w:hAnsi="Times New Roman" w:cs="Times New Roman"/>
          <w:bCs/>
          <w:sz w:val="28"/>
          <w:szCs w:val="28"/>
        </w:rPr>
      </w:pPr>
      <w:r w:rsidRPr="003F2AB6">
        <w:rPr>
          <w:rFonts w:ascii="Times New Roman" w:hAnsi="Times New Roman" w:cs="Times New Roman"/>
          <w:bCs/>
          <w:sz w:val="28"/>
          <w:szCs w:val="28"/>
        </w:rPr>
        <w:t>Приложение</w:t>
      </w:r>
    </w:p>
    <w:p w:rsidR="00CE320B" w:rsidRPr="003F2AB6" w:rsidRDefault="00CE320B" w:rsidP="004A4512">
      <w:pPr>
        <w:tabs>
          <w:tab w:val="left" w:pos="567"/>
        </w:tabs>
        <w:spacing w:after="0" w:line="240" w:lineRule="auto"/>
        <w:ind w:left="5103"/>
        <w:jc w:val="both"/>
        <w:rPr>
          <w:rFonts w:ascii="Times New Roman" w:eastAsia="Times New Roman" w:hAnsi="Times New Roman" w:cs="Times New Roman"/>
          <w:bCs/>
          <w:sz w:val="28"/>
          <w:szCs w:val="28"/>
          <w:bdr w:val="none" w:sz="0" w:space="0" w:color="auto" w:frame="1"/>
          <w:lang w:eastAsia="ru-RU"/>
        </w:rPr>
      </w:pPr>
      <w:r w:rsidRPr="003F2AB6">
        <w:rPr>
          <w:rFonts w:ascii="Times New Roman" w:hAnsi="Times New Roman" w:cs="Times New Roman"/>
          <w:sz w:val="28"/>
          <w:szCs w:val="28"/>
        </w:rPr>
        <w:t xml:space="preserve">к </w:t>
      </w:r>
      <w:r w:rsidRPr="003F2AB6">
        <w:rPr>
          <w:rFonts w:ascii="Times New Roman" w:eastAsia="Calibri" w:hAnsi="Times New Roman" w:cs="Times New Roman"/>
          <w:sz w:val="28"/>
          <w:szCs w:val="28"/>
        </w:rPr>
        <w:t xml:space="preserve">Правилам благоустройства территории </w:t>
      </w:r>
      <w:r w:rsidRPr="003F2AB6">
        <w:rPr>
          <w:rFonts w:ascii="Times New Roman" w:eastAsia="Times New Roman" w:hAnsi="Times New Roman" w:cs="Times New Roman"/>
          <w:bCs/>
          <w:sz w:val="28"/>
          <w:szCs w:val="28"/>
          <w:bdr w:val="none" w:sz="0" w:space="0" w:color="auto" w:frame="1"/>
          <w:lang w:eastAsia="ru-RU"/>
        </w:rPr>
        <w:t xml:space="preserve">Кунашакского муниципального </w:t>
      </w:r>
      <w:r w:rsidR="004A4512" w:rsidRPr="003F2AB6">
        <w:rPr>
          <w:rFonts w:ascii="Times New Roman" w:eastAsia="Times New Roman" w:hAnsi="Times New Roman" w:cs="Times New Roman"/>
          <w:bCs/>
          <w:sz w:val="28"/>
          <w:szCs w:val="28"/>
          <w:bdr w:val="none" w:sz="0" w:space="0" w:color="auto" w:frame="1"/>
          <w:lang w:eastAsia="ru-RU"/>
        </w:rPr>
        <w:t>округа</w:t>
      </w:r>
    </w:p>
    <w:p w:rsidR="00CE320B" w:rsidRPr="003F2AB6" w:rsidRDefault="00CE320B" w:rsidP="004A4512">
      <w:pPr>
        <w:tabs>
          <w:tab w:val="left" w:pos="567"/>
        </w:tabs>
        <w:spacing w:after="0" w:line="240" w:lineRule="auto"/>
        <w:ind w:left="5103"/>
        <w:jc w:val="both"/>
        <w:rPr>
          <w:rFonts w:ascii="Times New Roman" w:eastAsia="Times New Roman" w:hAnsi="Times New Roman" w:cs="Times New Roman"/>
          <w:sz w:val="28"/>
          <w:szCs w:val="28"/>
        </w:rPr>
      </w:pPr>
      <w:r w:rsidRPr="003F2AB6">
        <w:rPr>
          <w:rFonts w:ascii="Times New Roman" w:eastAsia="Times New Roman" w:hAnsi="Times New Roman" w:cs="Times New Roman"/>
          <w:bCs/>
          <w:sz w:val="28"/>
          <w:szCs w:val="28"/>
          <w:bdr w:val="none" w:sz="0" w:space="0" w:color="auto" w:frame="1"/>
          <w:lang w:eastAsia="ru-RU"/>
        </w:rPr>
        <w:t>Челябинской области</w:t>
      </w:r>
    </w:p>
    <w:p w:rsidR="00CE320B" w:rsidRPr="003F2AB6" w:rsidRDefault="00CE320B" w:rsidP="004A4512">
      <w:pPr>
        <w:spacing w:after="0" w:line="240" w:lineRule="auto"/>
        <w:ind w:left="5103"/>
        <w:jc w:val="both"/>
        <w:textAlignment w:val="baseline"/>
        <w:rPr>
          <w:rFonts w:ascii="Times New Roman" w:eastAsia="Times New Roman" w:hAnsi="Times New Roman" w:cs="Times New Roman"/>
          <w:bCs/>
          <w:sz w:val="28"/>
          <w:szCs w:val="28"/>
          <w:lang w:eastAsia="ru-RU"/>
        </w:rPr>
      </w:pPr>
    </w:p>
    <w:p w:rsidR="00187B47" w:rsidRPr="003F2AB6" w:rsidRDefault="00632DD1" w:rsidP="004A451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3F2AB6">
        <w:rPr>
          <w:rFonts w:ascii="Times New Roman" w:eastAsia="Times New Roman" w:hAnsi="Times New Roman" w:cs="Times New Roman"/>
          <w:bCs/>
          <w:sz w:val="28"/>
          <w:szCs w:val="28"/>
          <w:lang w:eastAsia="ru-RU"/>
        </w:rPr>
        <w:t xml:space="preserve">                                                                                        </w:t>
      </w:r>
      <w:r w:rsidR="007519FF" w:rsidRPr="003F2AB6">
        <w:rPr>
          <w:rFonts w:ascii="Times New Roman" w:eastAsia="Times New Roman" w:hAnsi="Times New Roman" w:cs="Times New Roman"/>
          <w:bCs/>
          <w:sz w:val="28"/>
          <w:szCs w:val="28"/>
          <w:lang w:eastAsia="ru-RU"/>
        </w:rPr>
        <w:t>ФОРМА</w:t>
      </w:r>
    </w:p>
    <w:p w:rsidR="00187B47" w:rsidRPr="003F2AB6" w:rsidRDefault="00187B47" w:rsidP="004A4512">
      <w:pPr>
        <w:spacing w:after="0" w:line="240" w:lineRule="auto"/>
        <w:ind w:left="5103"/>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УТВЕРЖДЕНА</w:t>
      </w:r>
    </w:p>
    <w:p w:rsidR="00187B47" w:rsidRPr="003F2AB6" w:rsidRDefault="00187B47" w:rsidP="004A4512">
      <w:pPr>
        <w:spacing w:after="0" w:line="240" w:lineRule="auto"/>
        <w:ind w:left="5103"/>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_____________________________________________</w:t>
      </w:r>
    </w:p>
    <w:p w:rsidR="00187B47" w:rsidRPr="003F2AB6" w:rsidRDefault="00187B47" w:rsidP="004A4512">
      <w:pPr>
        <w:spacing w:after="0" w:line="240" w:lineRule="auto"/>
        <w:ind w:left="5103"/>
        <w:jc w:val="both"/>
        <w:textAlignment w:val="baseline"/>
        <w:rPr>
          <w:rFonts w:ascii="Times New Roman" w:eastAsia="Times New Roman" w:hAnsi="Times New Roman" w:cs="Times New Roman"/>
          <w:sz w:val="28"/>
          <w:szCs w:val="28"/>
          <w:vertAlign w:val="superscript"/>
          <w:lang w:eastAsia="ru-RU"/>
        </w:rPr>
      </w:pPr>
      <w:r w:rsidRPr="003F2AB6">
        <w:rPr>
          <w:rFonts w:ascii="Times New Roman" w:eastAsia="Times New Roman" w:hAnsi="Times New Roman" w:cs="Times New Roman"/>
          <w:sz w:val="28"/>
          <w:szCs w:val="28"/>
          <w:vertAlign w:val="superscript"/>
          <w:lang w:eastAsia="ru-RU"/>
        </w:rPr>
        <w:t>(наименование документа об утверждении, включая</w:t>
      </w:r>
    </w:p>
    <w:p w:rsidR="00187B47" w:rsidRPr="003F2AB6" w:rsidRDefault="00187B47" w:rsidP="004A4512">
      <w:pPr>
        <w:spacing w:after="0" w:line="240" w:lineRule="auto"/>
        <w:ind w:left="5103"/>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_____________________________________________</w:t>
      </w:r>
    </w:p>
    <w:p w:rsidR="00187B47" w:rsidRPr="003F2AB6" w:rsidRDefault="00187B47" w:rsidP="004A4512">
      <w:pPr>
        <w:spacing w:after="0" w:line="240" w:lineRule="auto"/>
        <w:ind w:left="5103"/>
        <w:jc w:val="both"/>
        <w:textAlignment w:val="baseline"/>
        <w:rPr>
          <w:rFonts w:ascii="Times New Roman" w:eastAsia="Times New Roman" w:hAnsi="Times New Roman" w:cs="Times New Roman"/>
          <w:sz w:val="28"/>
          <w:szCs w:val="28"/>
          <w:vertAlign w:val="superscript"/>
          <w:lang w:eastAsia="ru-RU"/>
        </w:rPr>
      </w:pPr>
      <w:r w:rsidRPr="003F2AB6">
        <w:rPr>
          <w:rFonts w:ascii="Times New Roman" w:eastAsia="Times New Roman" w:hAnsi="Times New Roman" w:cs="Times New Roman"/>
          <w:sz w:val="28"/>
          <w:szCs w:val="28"/>
          <w:vertAlign w:val="superscript"/>
          <w:lang w:eastAsia="ru-RU"/>
        </w:rPr>
        <w:t>наименования органа местного самоуправления,</w:t>
      </w:r>
    </w:p>
    <w:p w:rsidR="00187B47" w:rsidRPr="003F2AB6" w:rsidRDefault="00187B47" w:rsidP="004A4512">
      <w:pPr>
        <w:spacing w:after="0" w:line="240" w:lineRule="auto"/>
        <w:ind w:left="5103"/>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_____________________________________________</w:t>
      </w:r>
    </w:p>
    <w:p w:rsidR="00187B47" w:rsidRPr="003F2AB6" w:rsidRDefault="00187B47" w:rsidP="004A4512">
      <w:pPr>
        <w:spacing w:after="0" w:line="240" w:lineRule="auto"/>
        <w:ind w:left="5103"/>
        <w:jc w:val="both"/>
        <w:textAlignment w:val="baseline"/>
        <w:rPr>
          <w:rFonts w:ascii="Times New Roman" w:eastAsia="Times New Roman" w:hAnsi="Times New Roman" w:cs="Times New Roman"/>
          <w:sz w:val="28"/>
          <w:szCs w:val="28"/>
          <w:vertAlign w:val="superscript"/>
          <w:lang w:eastAsia="ru-RU"/>
        </w:rPr>
      </w:pPr>
      <w:r w:rsidRPr="003F2AB6">
        <w:rPr>
          <w:rFonts w:ascii="Times New Roman" w:eastAsia="Times New Roman" w:hAnsi="Times New Roman" w:cs="Times New Roman"/>
          <w:sz w:val="28"/>
          <w:szCs w:val="28"/>
          <w:vertAlign w:val="superscript"/>
          <w:lang w:eastAsia="ru-RU"/>
        </w:rPr>
        <w:t>принявшего решение об утверждении Схемы)</w:t>
      </w:r>
    </w:p>
    <w:p w:rsidR="00187B47" w:rsidRPr="003F2AB6" w:rsidRDefault="001E2E6E" w:rsidP="004A4512">
      <w:pPr>
        <w:spacing w:after="0" w:line="240" w:lineRule="auto"/>
        <w:ind w:left="5103"/>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о</w:t>
      </w:r>
      <w:r w:rsidR="00187B47" w:rsidRPr="003F2AB6">
        <w:rPr>
          <w:rFonts w:ascii="Times New Roman" w:eastAsia="Times New Roman" w:hAnsi="Times New Roman" w:cs="Times New Roman"/>
          <w:sz w:val="28"/>
          <w:szCs w:val="28"/>
          <w:lang w:eastAsia="ru-RU"/>
        </w:rPr>
        <w:t xml:space="preserve">т </w:t>
      </w:r>
      <w:r w:rsidRPr="003F2AB6">
        <w:rPr>
          <w:rFonts w:ascii="Times New Roman" w:eastAsia="Times New Roman" w:hAnsi="Times New Roman" w:cs="Times New Roman"/>
          <w:sz w:val="28"/>
          <w:szCs w:val="28"/>
          <w:lang w:eastAsia="ru-RU"/>
        </w:rPr>
        <w:t>«</w:t>
      </w:r>
      <w:r w:rsidR="00187B47" w:rsidRPr="003F2AB6">
        <w:rPr>
          <w:rFonts w:ascii="Times New Roman" w:eastAsia="Times New Roman" w:hAnsi="Times New Roman" w:cs="Times New Roman"/>
          <w:sz w:val="28"/>
          <w:szCs w:val="28"/>
          <w:lang w:eastAsia="ru-RU"/>
        </w:rPr>
        <w:t>_____</w:t>
      </w:r>
      <w:r w:rsidRPr="003F2AB6">
        <w:rPr>
          <w:rFonts w:ascii="Times New Roman" w:eastAsia="Times New Roman" w:hAnsi="Times New Roman" w:cs="Times New Roman"/>
          <w:sz w:val="28"/>
          <w:szCs w:val="28"/>
          <w:lang w:eastAsia="ru-RU"/>
        </w:rPr>
        <w:t xml:space="preserve">» </w:t>
      </w:r>
      <w:r w:rsidR="00187B47" w:rsidRPr="003F2AB6">
        <w:rPr>
          <w:rFonts w:ascii="Times New Roman" w:eastAsia="Times New Roman" w:hAnsi="Times New Roman" w:cs="Times New Roman"/>
          <w:sz w:val="28"/>
          <w:szCs w:val="28"/>
          <w:lang w:eastAsia="ru-RU"/>
        </w:rPr>
        <w:t>_______</w:t>
      </w:r>
      <w:r w:rsidRPr="003F2AB6">
        <w:rPr>
          <w:rFonts w:ascii="Times New Roman" w:eastAsia="Times New Roman" w:hAnsi="Times New Roman" w:cs="Times New Roman"/>
          <w:sz w:val="28"/>
          <w:szCs w:val="28"/>
          <w:lang w:eastAsia="ru-RU"/>
        </w:rPr>
        <w:t>________ N __________________</w:t>
      </w:r>
    </w:p>
    <w:p w:rsidR="00D86F60" w:rsidRPr="003F2AB6" w:rsidRDefault="00D86F60" w:rsidP="004A4512">
      <w:pPr>
        <w:spacing w:after="0" w:line="240" w:lineRule="auto"/>
        <w:jc w:val="both"/>
        <w:textAlignment w:val="baseline"/>
        <w:rPr>
          <w:rFonts w:ascii="Times New Roman" w:eastAsia="Times New Roman" w:hAnsi="Times New Roman" w:cs="Times New Roman"/>
          <w:sz w:val="28"/>
          <w:szCs w:val="28"/>
          <w:lang w:eastAsia="ru-RU"/>
        </w:rPr>
      </w:pPr>
    </w:p>
    <w:p w:rsidR="004A4512" w:rsidRPr="003F2AB6" w:rsidRDefault="00187B47" w:rsidP="004A4512">
      <w:pPr>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br/>
      </w:r>
    </w:p>
    <w:p w:rsidR="00187B47" w:rsidRPr="003F2AB6" w:rsidRDefault="00187B47" w:rsidP="004A4512">
      <w:pPr>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СХЕМА ПРИЛЕГАЮЩЕЙ ТЕРРИТОРИИ</w:t>
      </w:r>
    </w:p>
    <w:tbl>
      <w:tblPr>
        <w:tblW w:w="0" w:type="auto"/>
        <w:tblInd w:w="149" w:type="dxa"/>
        <w:tblCellMar>
          <w:left w:w="0" w:type="dxa"/>
          <w:right w:w="0" w:type="dxa"/>
        </w:tblCellMar>
        <w:tblLook w:val="04A0" w:firstRow="1" w:lastRow="0" w:firstColumn="1" w:lastColumn="0" w:noHBand="0" w:noVBand="1"/>
      </w:tblPr>
      <w:tblGrid>
        <w:gridCol w:w="2073"/>
        <w:gridCol w:w="2074"/>
        <w:gridCol w:w="2070"/>
        <w:gridCol w:w="3569"/>
      </w:tblGrid>
      <w:tr w:rsidR="00187B47" w:rsidRPr="003F2AB6" w:rsidTr="00D86F60">
        <w:tc>
          <w:tcPr>
            <w:tcW w:w="9781" w:type="dxa"/>
            <w:gridSpan w:val="4"/>
            <w:shd w:val="clear" w:color="auto" w:fill="auto"/>
            <w:tcMar>
              <w:top w:w="0" w:type="dxa"/>
              <w:left w:w="149" w:type="dxa"/>
              <w:bottom w:w="0" w:type="dxa"/>
              <w:right w:w="149" w:type="dxa"/>
            </w:tcMar>
            <w:hideMark/>
          </w:tcPr>
          <w:p w:rsidR="00D86F60" w:rsidRPr="003F2AB6" w:rsidRDefault="00D86F60" w:rsidP="004A4512">
            <w:pPr>
              <w:tabs>
                <w:tab w:val="left" w:pos="7569"/>
              </w:tabs>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ab/>
            </w:r>
            <w:r w:rsidRPr="003F2AB6">
              <w:rPr>
                <w:rFonts w:ascii="Times New Roman" w:eastAsia="Times New Roman" w:hAnsi="Times New Roman" w:cs="Times New Roman"/>
                <w:sz w:val="28"/>
                <w:szCs w:val="28"/>
                <w:lang w:eastAsia="ru-RU"/>
              </w:rPr>
              <w:tab/>
            </w:r>
          </w:p>
          <w:p w:rsidR="00D86F60"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Местоположение прилегающей </w:t>
            </w:r>
            <w:r w:rsidR="00D86F60" w:rsidRPr="003F2AB6">
              <w:rPr>
                <w:rFonts w:ascii="Times New Roman" w:eastAsia="Times New Roman" w:hAnsi="Times New Roman" w:cs="Times New Roman"/>
                <w:sz w:val="28"/>
                <w:szCs w:val="28"/>
                <w:lang w:eastAsia="ru-RU"/>
              </w:rPr>
              <w:t>территории (адресные ориентиры):</w:t>
            </w:r>
          </w:p>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____________</w:t>
            </w:r>
            <w:r w:rsidR="00D86F60" w:rsidRPr="003F2AB6">
              <w:rPr>
                <w:rFonts w:ascii="Times New Roman" w:eastAsia="Times New Roman" w:hAnsi="Times New Roman" w:cs="Times New Roman"/>
                <w:sz w:val="28"/>
                <w:szCs w:val="28"/>
                <w:lang w:eastAsia="ru-RU"/>
              </w:rPr>
              <w:t>______________________________________________________</w:t>
            </w:r>
          </w:p>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r>
      <w:tr w:rsidR="00187B47" w:rsidRPr="003F2AB6" w:rsidTr="00D86F60">
        <w:tc>
          <w:tcPr>
            <w:tcW w:w="9781" w:type="dxa"/>
            <w:gridSpan w:val="4"/>
            <w:shd w:val="clear" w:color="auto" w:fill="auto"/>
            <w:tcMar>
              <w:top w:w="0" w:type="dxa"/>
              <w:left w:w="149" w:type="dxa"/>
              <w:bottom w:w="0" w:type="dxa"/>
              <w:right w:w="149" w:type="dxa"/>
            </w:tcMar>
            <w:hideMark/>
          </w:tcPr>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 xml:space="preserve">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w:t>
            </w:r>
            <w:r w:rsidR="00D86F60" w:rsidRPr="003F2AB6">
              <w:rPr>
                <w:rFonts w:ascii="Times New Roman" w:eastAsia="Times New Roman" w:hAnsi="Times New Roman" w:cs="Times New Roman"/>
                <w:sz w:val="28"/>
                <w:szCs w:val="28"/>
                <w:lang w:eastAsia="ru-RU"/>
              </w:rPr>
              <w:t>вида (видов) объекта (объектов):</w:t>
            </w:r>
          </w:p>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_____________________________________________________________</w:t>
            </w:r>
            <w:r w:rsidR="00D86F60" w:rsidRPr="003F2AB6">
              <w:rPr>
                <w:rFonts w:ascii="Times New Roman" w:eastAsia="Times New Roman" w:hAnsi="Times New Roman" w:cs="Times New Roman"/>
                <w:sz w:val="28"/>
                <w:szCs w:val="28"/>
                <w:lang w:eastAsia="ru-RU"/>
              </w:rPr>
              <w:t>____</w:t>
            </w:r>
          </w:p>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r>
      <w:tr w:rsidR="00187B47" w:rsidRPr="003F2AB6" w:rsidTr="00D86F60">
        <w:tc>
          <w:tcPr>
            <w:tcW w:w="9781" w:type="dxa"/>
            <w:gridSpan w:val="4"/>
            <w:shd w:val="clear" w:color="auto" w:fill="auto"/>
            <w:tcMar>
              <w:top w:w="0" w:type="dxa"/>
              <w:left w:w="149" w:type="dxa"/>
              <w:bottom w:w="0" w:type="dxa"/>
              <w:right w:w="149" w:type="dxa"/>
            </w:tcMar>
            <w:hideMark/>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Условный номер прилегающей территории</w:t>
            </w:r>
            <w:r w:rsidR="00D86F60" w:rsidRPr="003F2AB6">
              <w:rPr>
                <w:rFonts w:ascii="Times New Roman" w:eastAsia="Times New Roman" w:hAnsi="Times New Roman" w:cs="Times New Roman"/>
                <w:sz w:val="28"/>
                <w:szCs w:val="28"/>
                <w:lang w:eastAsia="ru-RU"/>
              </w:rPr>
              <w:t>:</w:t>
            </w:r>
            <w:r w:rsidRPr="003F2AB6">
              <w:rPr>
                <w:rFonts w:ascii="Times New Roman" w:eastAsia="Times New Roman" w:hAnsi="Times New Roman" w:cs="Times New Roman"/>
                <w:sz w:val="28"/>
                <w:szCs w:val="28"/>
                <w:lang w:eastAsia="ru-RU"/>
              </w:rPr>
              <w:t xml:space="preserve"> __________________________</w:t>
            </w:r>
            <w:r w:rsidR="00D86F60" w:rsidRPr="003F2AB6">
              <w:rPr>
                <w:rFonts w:ascii="Times New Roman" w:eastAsia="Times New Roman" w:hAnsi="Times New Roman" w:cs="Times New Roman"/>
                <w:sz w:val="28"/>
                <w:szCs w:val="28"/>
                <w:lang w:eastAsia="ru-RU"/>
              </w:rPr>
              <w:t>___________________________</w:t>
            </w:r>
          </w:p>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r>
      <w:tr w:rsidR="00187B47" w:rsidRPr="003F2AB6" w:rsidTr="00D86F60">
        <w:tc>
          <w:tcPr>
            <w:tcW w:w="9781" w:type="dxa"/>
            <w:gridSpan w:val="4"/>
            <w:tcBorders>
              <w:bottom w:val="single" w:sz="4" w:space="0" w:color="auto"/>
            </w:tcBorders>
            <w:shd w:val="clear" w:color="auto" w:fill="auto"/>
            <w:tcMar>
              <w:top w:w="0" w:type="dxa"/>
              <w:left w:w="149" w:type="dxa"/>
              <w:bottom w:w="0" w:type="dxa"/>
              <w:right w:w="149" w:type="dxa"/>
            </w:tcMar>
            <w:hideMark/>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p w:rsidR="00412A3C"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vertAlign w:val="superscript"/>
                <w:lang w:eastAsia="ru-RU"/>
              </w:rPr>
            </w:pPr>
            <w:r w:rsidRPr="003F2AB6">
              <w:rPr>
                <w:rFonts w:ascii="Times New Roman" w:eastAsia="Times New Roman" w:hAnsi="Times New Roman" w:cs="Times New Roman"/>
                <w:sz w:val="28"/>
                <w:szCs w:val="28"/>
                <w:lang w:eastAsia="ru-RU"/>
              </w:rPr>
              <w:t>Площадь прилегающей территории</w:t>
            </w:r>
            <w:r w:rsidRPr="003F2AB6">
              <w:rPr>
                <w:rFonts w:ascii="Times New Roman" w:eastAsia="Times New Roman" w:hAnsi="Times New Roman" w:cs="Times New Roman"/>
                <w:sz w:val="28"/>
                <w:szCs w:val="28"/>
                <w:vertAlign w:val="superscript"/>
                <w:lang w:eastAsia="ru-RU"/>
              </w:rPr>
              <w:t>&lt;1&gt;</w:t>
            </w:r>
          </w:p>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 xml:space="preserve"> _______________________________</w:t>
            </w:r>
            <w:r w:rsidR="00D86F60" w:rsidRPr="003F2AB6">
              <w:rPr>
                <w:rFonts w:ascii="Times New Roman" w:eastAsia="Times New Roman" w:hAnsi="Times New Roman" w:cs="Times New Roman"/>
                <w:sz w:val="28"/>
                <w:szCs w:val="28"/>
                <w:lang w:eastAsia="ru-RU"/>
              </w:rPr>
              <w:t>______________________________</w:t>
            </w:r>
          </w:p>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r>
      <w:tr w:rsidR="00412A3C" w:rsidRPr="003F2AB6" w:rsidTr="00D86F60">
        <w:tc>
          <w:tcPr>
            <w:tcW w:w="203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lastRenderedPageBreak/>
              <w:t>Обозначение характерных точек границ</w:t>
            </w:r>
          </w:p>
        </w:tc>
        <w:tc>
          <w:tcPr>
            <w:tcW w:w="406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Координаты</w:t>
            </w:r>
            <w:r w:rsidRPr="003F2AB6">
              <w:rPr>
                <w:rFonts w:ascii="Times New Roman" w:eastAsia="Times New Roman" w:hAnsi="Times New Roman" w:cs="Times New Roman"/>
                <w:sz w:val="28"/>
                <w:szCs w:val="28"/>
                <w:vertAlign w:val="superscript"/>
                <w:lang w:eastAsia="ru-RU"/>
              </w:rPr>
              <w:t>&lt;2&gt;</w:t>
            </w:r>
            <w:r w:rsidRPr="003F2AB6">
              <w:rPr>
                <w:rFonts w:ascii="Times New Roman" w:eastAsia="Times New Roman" w:hAnsi="Times New Roman" w:cs="Times New Roman"/>
                <w:sz w:val="28"/>
                <w:szCs w:val="28"/>
                <w:lang w:eastAsia="ru-RU"/>
              </w:rPr>
              <w:t>, м</w:t>
            </w:r>
          </w:p>
        </w:tc>
        <w:tc>
          <w:tcPr>
            <w:tcW w:w="368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Метод определения координат и средняя квадратическая погрешность положения характерной точки (Mt), м</w:t>
            </w:r>
          </w:p>
        </w:tc>
      </w:tr>
      <w:tr w:rsidR="00412A3C" w:rsidRPr="003F2AB6" w:rsidTr="00D86F60">
        <w:tc>
          <w:tcPr>
            <w:tcW w:w="2033"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D86F60" w:rsidRPr="003F2AB6" w:rsidRDefault="00D86F60" w:rsidP="004A4512">
            <w:pPr>
              <w:spacing w:after="0" w:line="240" w:lineRule="auto"/>
              <w:jc w:val="both"/>
              <w:rPr>
                <w:rFonts w:ascii="Times New Roman" w:eastAsia="Times New Roman" w:hAnsi="Times New Roman" w:cs="Times New Roman"/>
                <w:sz w:val="28"/>
                <w:szCs w:val="28"/>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X</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Y</w:t>
            </w:r>
          </w:p>
        </w:tc>
        <w:tc>
          <w:tcPr>
            <w:tcW w:w="3682"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D86F60" w:rsidRPr="003F2AB6" w:rsidRDefault="00D86F60" w:rsidP="004A4512">
            <w:pPr>
              <w:spacing w:after="0" w:line="240" w:lineRule="auto"/>
              <w:ind w:hanging="7"/>
              <w:jc w:val="both"/>
              <w:rPr>
                <w:rFonts w:ascii="Times New Roman" w:eastAsia="Times New Roman" w:hAnsi="Times New Roman" w:cs="Times New Roman"/>
                <w:sz w:val="28"/>
                <w:szCs w:val="28"/>
                <w:lang w:eastAsia="ru-RU"/>
              </w:rPr>
            </w:pPr>
          </w:p>
        </w:tc>
      </w:tr>
      <w:tr w:rsidR="00412A3C" w:rsidRPr="003F2AB6"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3F2AB6" w:rsidRDefault="00BF43A2"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3F2AB6" w:rsidRDefault="00BF43A2"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3F2AB6" w:rsidRDefault="00BF43A2"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w:t>
            </w: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3F2AB6" w:rsidRDefault="00BF43A2"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4</w:t>
            </w:r>
          </w:p>
        </w:tc>
      </w:tr>
      <w:tr w:rsidR="00412A3C" w:rsidRPr="003F2AB6"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r>
      <w:tr w:rsidR="00412A3C" w:rsidRPr="003F2AB6"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r>
      <w:tr w:rsidR="00412A3C" w:rsidRPr="003F2AB6" w:rsidTr="00D86F60">
        <w:tc>
          <w:tcPr>
            <w:tcW w:w="2033" w:type="dxa"/>
            <w:tcBorders>
              <w:top w:val="single" w:sz="4" w:space="0" w:color="auto"/>
            </w:tcBorders>
            <w:shd w:val="clear" w:color="auto" w:fill="auto"/>
            <w:tcMar>
              <w:top w:w="0" w:type="dxa"/>
              <w:left w:w="149" w:type="dxa"/>
              <w:bottom w:w="0" w:type="dxa"/>
              <w:right w:w="149" w:type="dxa"/>
            </w:tcMar>
            <w:hideMark/>
          </w:tcPr>
          <w:p w:rsidR="00187B47" w:rsidRPr="003F2AB6" w:rsidRDefault="00187B47" w:rsidP="004A4512">
            <w:pPr>
              <w:spacing w:after="0" w:line="240" w:lineRule="auto"/>
              <w:ind w:hanging="7"/>
              <w:jc w:val="both"/>
              <w:rPr>
                <w:rFonts w:ascii="Times New Roman" w:eastAsia="Times New Roman" w:hAnsi="Times New Roman" w:cs="Times New Roman"/>
                <w:sz w:val="28"/>
                <w:szCs w:val="28"/>
                <w:lang w:eastAsia="ru-RU"/>
              </w:rPr>
            </w:pPr>
          </w:p>
        </w:tc>
        <w:tc>
          <w:tcPr>
            <w:tcW w:w="2033" w:type="dxa"/>
            <w:tcBorders>
              <w:top w:val="single" w:sz="4" w:space="0" w:color="auto"/>
            </w:tcBorders>
            <w:shd w:val="clear" w:color="auto" w:fill="auto"/>
            <w:tcMar>
              <w:top w:w="0" w:type="dxa"/>
              <w:left w:w="149" w:type="dxa"/>
              <w:bottom w:w="0" w:type="dxa"/>
              <w:right w:w="149" w:type="dxa"/>
            </w:tcMar>
            <w:hideMark/>
          </w:tcPr>
          <w:p w:rsidR="00187B47" w:rsidRPr="003F2AB6" w:rsidRDefault="00187B47" w:rsidP="004A4512">
            <w:pPr>
              <w:spacing w:after="0" w:line="240" w:lineRule="auto"/>
              <w:ind w:hanging="7"/>
              <w:jc w:val="both"/>
              <w:rPr>
                <w:rFonts w:ascii="Times New Roman" w:eastAsia="Times New Roman" w:hAnsi="Times New Roman" w:cs="Times New Roman"/>
                <w:sz w:val="28"/>
                <w:szCs w:val="28"/>
                <w:lang w:eastAsia="ru-RU"/>
              </w:rPr>
            </w:pPr>
          </w:p>
        </w:tc>
        <w:tc>
          <w:tcPr>
            <w:tcW w:w="2033" w:type="dxa"/>
            <w:tcBorders>
              <w:top w:val="single" w:sz="4" w:space="0" w:color="auto"/>
            </w:tcBorders>
            <w:shd w:val="clear" w:color="auto" w:fill="auto"/>
            <w:tcMar>
              <w:top w:w="0" w:type="dxa"/>
              <w:left w:w="149" w:type="dxa"/>
              <w:bottom w:w="0" w:type="dxa"/>
              <w:right w:w="149" w:type="dxa"/>
            </w:tcMar>
            <w:hideMark/>
          </w:tcPr>
          <w:p w:rsidR="00187B47" w:rsidRPr="003F2AB6" w:rsidRDefault="00187B47" w:rsidP="004A4512">
            <w:pPr>
              <w:spacing w:after="0" w:line="240" w:lineRule="auto"/>
              <w:ind w:hanging="7"/>
              <w:jc w:val="both"/>
              <w:rPr>
                <w:rFonts w:ascii="Times New Roman" w:eastAsia="Times New Roman" w:hAnsi="Times New Roman" w:cs="Times New Roman"/>
                <w:sz w:val="28"/>
                <w:szCs w:val="28"/>
                <w:lang w:eastAsia="ru-RU"/>
              </w:rPr>
            </w:pPr>
          </w:p>
        </w:tc>
        <w:tc>
          <w:tcPr>
            <w:tcW w:w="3682" w:type="dxa"/>
            <w:tcBorders>
              <w:top w:val="single" w:sz="4" w:space="0" w:color="auto"/>
            </w:tcBorders>
            <w:shd w:val="clear" w:color="auto" w:fill="auto"/>
            <w:tcMar>
              <w:top w:w="0" w:type="dxa"/>
              <w:left w:w="149" w:type="dxa"/>
              <w:bottom w:w="0" w:type="dxa"/>
              <w:right w:w="149" w:type="dxa"/>
            </w:tcMar>
            <w:hideMark/>
          </w:tcPr>
          <w:p w:rsidR="00187B47" w:rsidRPr="003F2AB6" w:rsidRDefault="00187B47" w:rsidP="004A4512">
            <w:pPr>
              <w:spacing w:after="0" w:line="240" w:lineRule="auto"/>
              <w:ind w:hanging="7"/>
              <w:jc w:val="both"/>
              <w:rPr>
                <w:rFonts w:ascii="Times New Roman" w:eastAsia="Times New Roman" w:hAnsi="Times New Roman" w:cs="Times New Roman"/>
                <w:sz w:val="28"/>
                <w:szCs w:val="28"/>
                <w:lang w:eastAsia="ru-RU"/>
              </w:rPr>
            </w:pPr>
          </w:p>
        </w:tc>
      </w:tr>
      <w:tr w:rsidR="00187B47" w:rsidRPr="003F2AB6" w:rsidTr="00D86F60">
        <w:tc>
          <w:tcPr>
            <w:tcW w:w="9781" w:type="dxa"/>
            <w:gridSpan w:val="4"/>
            <w:shd w:val="clear" w:color="auto" w:fill="auto"/>
            <w:tcMar>
              <w:top w:w="0" w:type="dxa"/>
              <w:left w:w="149" w:type="dxa"/>
              <w:bottom w:w="0" w:type="dxa"/>
              <w:right w:w="149" w:type="dxa"/>
            </w:tcMar>
            <w:hideMark/>
          </w:tcPr>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p w:rsidR="00D86F60"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План границ прилегающей территории</w:t>
            </w:r>
          </w:p>
          <w:p w:rsidR="00CE320B" w:rsidRPr="003F2AB6" w:rsidRDefault="00CE320B"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r>
      <w:tr w:rsidR="00187B47" w:rsidRPr="003F2AB6" w:rsidTr="00D86F60">
        <w:tc>
          <w:tcPr>
            <w:tcW w:w="9781" w:type="dxa"/>
            <w:gridSpan w:val="4"/>
            <w:shd w:val="clear" w:color="auto" w:fill="auto"/>
            <w:tcMar>
              <w:top w:w="0" w:type="dxa"/>
              <w:left w:w="149" w:type="dxa"/>
              <w:bottom w:w="0" w:type="dxa"/>
              <w:right w:w="149" w:type="dxa"/>
            </w:tcMar>
            <w:hideMark/>
          </w:tcPr>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Масштаб 1: _________</w:t>
            </w:r>
            <w:r w:rsidR="00D86F60" w:rsidRPr="003F2AB6">
              <w:rPr>
                <w:rFonts w:ascii="Times New Roman" w:eastAsia="Times New Roman" w:hAnsi="Times New Roman" w:cs="Times New Roman"/>
                <w:sz w:val="28"/>
                <w:szCs w:val="28"/>
                <w:lang w:eastAsia="ru-RU"/>
              </w:rPr>
              <w:t>__________________________________________</w:t>
            </w:r>
          </w:p>
          <w:p w:rsidR="00D86F60" w:rsidRPr="003F2AB6" w:rsidRDefault="00D86F60" w:rsidP="004A4512">
            <w:pPr>
              <w:spacing w:after="0" w:line="240" w:lineRule="auto"/>
              <w:ind w:hanging="7"/>
              <w:jc w:val="both"/>
              <w:textAlignment w:val="baseline"/>
              <w:rPr>
                <w:rFonts w:ascii="Times New Roman" w:eastAsia="Times New Roman" w:hAnsi="Times New Roman" w:cs="Times New Roman"/>
                <w:sz w:val="28"/>
                <w:szCs w:val="28"/>
                <w:lang w:eastAsia="ru-RU"/>
              </w:rPr>
            </w:pPr>
          </w:p>
        </w:tc>
      </w:tr>
      <w:tr w:rsidR="00187B47" w:rsidRPr="003F2AB6" w:rsidTr="00D86F60">
        <w:tc>
          <w:tcPr>
            <w:tcW w:w="9781" w:type="dxa"/>
            <w:gridSpan w:val="4"/>
            <w:shd w:val="clear" w:color="auto" w:fill="auto"/>
            <w:tcMar>
              <w:top w:w="0" w:type="dxa"/>
              <w:left w:w="149" w:type="dxa"/>
              <w:bottom w:w="0" w:type="dxa"/>
              <w:right w:w="149" w:type="dxa"/>
            </w:tcMar>
            <w:hideMark/>
          </w:tcPr>
          <w:p w:rsidR="00D86F60"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Используем</w:t>
            </w:r>
            <w:r w:rsidR="00D86F60" w:rsidRPr="003F2AB6">
              <w:rPr>
                <w:rFonts w:ascii="Times New Roman" w:eastAsia="Times New Roman" w:hAnsi="Times New Roman" w:cs="Times New Roman"/>
                <w:sz w:val="28"/>
                <w:szCs w:val="28"/>
                <w:lang w:eastAsia="ru-RU"/>
              </w:rPr>
              <w:t>ые условные знаки и обозначения</w:t>
            </w:r>
            <w:r w:rsidRPr="003F2AB6">
              <w:rPr>
                <w:rFonts w:ascii="Times New Roman" w:eastAsia="Times New Roman" w:hAnsi="Times New Roman" w:cs="Times New Roman"/>
                <w:sz w:val="28"/>
                <w:szCs w:val="28"/>
                <w:vertAlign w:val="superscript"/>
                <w:lang w:eastAsia="ru-RU"/>
              </w:rPr>
              <w:t>&lt;3&gt;</w:t>
            </w:r>
            <w:r w:rsidR="00D86F60" w:rsidRPr="003F2AB6">
              <w:rPr>
                <w:rFonts w:ascii="Times New Roman" w:eastAsia="Times New Roman" w:hAnsi="Times New Roman" w:cs="Times New Roman"/>
                <w:sz w:val="28"/>
                <w:szCs w:val="28"/>
                <w:lang w:eastAsia="ru-RU"/>
              </w:rPr>
              <w:t>:</w:t>
            </w:r>
          </w:p>
        </w:tc>
      </w:tr>
      <w:tr w:rsidR="00187B47" w:rsidRPr="003F2AB6" w:rsidTr="00D86F60">
        <w:tc>
          <w:tcPr>
            <w:tcW w:w="9781" w:type="dxa"/>
            <w:gridSpan w:val="4"/>
            <w:shd w:val="clear" w:color="auto" w:fill="auto"/>
            <w:tcMar>
              <w:top w:w="0" w:type="dxa"/>
              <w:left w:w="149" w:type="dxa"/>
              <w:bottom w:w="0" w:type="dxa"/>
              <w:right w:w="149" w:type="dxa"/>
            </w:tcMar>
            <w:hideMark/>
          </w:tcPr>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Элементы благоустройства (при наличии) расположенных на прилегающей территории, их описание:</w:t>
            </w:r>
          </w:p>
          <w:p w:rsidR="00CE320B" w:rsidRPr="003F2AB6" w:rsidRDefault="00CE320B" w:rsidP="004A4512">
            <w:pPr>
              <w:spacing w:after="0" w:line="240" w:lineRule="auto"/>
              <w:ind w:hanging="7"/>
              <w:jc w:val="both"/>
              <w:textAlignment w:val="baseline"/>
              <w:rPr>
                <w:rFonts w:ascii="Times New Roman" w:eastAsia="Times New Roman" w:hAnsi="Times New Roman" w:cs="Times New Roman"/>
                <w:sz w:val="28"/>
                <w:szCs w:val="28"/>
                <w:lang w:eastAsia="ru-RU"/>
              </w:rPr>
            </w:pPr>
          </w:p>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1)</w:t>
            </w:r>
            <w:r w:rsidR="00412A3C" w:rsidRPr="003F2AB6">
              <w:rPr>
                <w:rFonts w:ascii="Times New Roman" w:eastAsia="Times New Roman" w:hAnsi="Times New Roman" w:cs="Times New Roman"/>
                <w:sz w:val="28"/>
                <w:szCs w:val="28"/>
                <w:lang w:eastAsia="ru-RU"/>
              </w:rPr>
              <w:t>______________________</w:t>
            </w:r>
            <w:r w:rsidRPr="003F2AB6">
              <w:rPr>
                <w:rFonts w:ascii="Times New Roman" w:eastAsia="Times New Roman" w:hAnsi="Times New Roman" w:cs="Times New Roman"/>
                <w:sz w:val="28"/>
                <w:szCs w:val="28"/>
                <w:lang w:eastAsia="ru-RU"/>
              </w:rPr>
              <w:t xml:space="preserve"> ___________________________________________________________</w:t>
            </w:r>
            <w:r w:rsidR="00D86F60" w:rsidRPr="003F2AB6">
              <w:rPr>
                <w:rFonts w:ascii="Times New Roman" w:eastAsia="Times New Roman" w:hAnsi="Times New Roman" w:cs="Times New Roman"/>
                <w:sz w:val="28"/>
                <w:szCs w:val="28"/>
                <w:lang w:eastAsia="ru-RU"/>
              </w:rPr>
              <w:t>_______________________________</w:t>
            </w:r>
          </w:p>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2) ________________________________</w:t>
            </w:r>
            <w:r w:rsidR="00D86F60" w:rsidRPr="003F2AB6">
              <w:rPr>
                <w:rFonts w:ascii="Times New Roman" w:eastAsia="Times New Roman" w:hAnsi="Times New Roman" w:cs="Times New Roman"/>
                <w:sz w:val="28"/>
                <w:szCs w:val="28"/>
                <w:lang w:eastAsia="ru-RU"/>
              </w:rPr>
              <w:t>____________________________________________________________</w:t>
            </w:r>
          </w:p>
          <w:p w:rsidR="00187B47" w:rsidRPr="003F2AB6" w:rsidRDefault="00187B47" w:rsidP="004A4512">
            <w:pPr>
              <w:spacing w:after="0" w:line="240" w:lineRule="auto"/>
              <w:ind w:hanging="7"/>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3) _______________________________________________________________</w:t>
            </w:r>
            <w:r w:rsidR="00D86F60" w:rsidRPr="003F2AB6">
              <w:rPr>
                <w:rFonts w:ascii="Times New Roman" w:eastAsia="Times New Roman" w:hAnsi="Times New Roman" w:cs="Times New Roman"/>
                <w:sz w:val="28"/>
                <w:szCs w:val="28"/>
                <w:lang w:eastAsia="ru-RU"/>
              </w:rPr>
              <w:t>_____________________________</w:t>
            </w:r>
          </w:p>
          <w:p w:rsidR="00D86F60" w:rsidRPr="003F2AB6" w:rsidRDefault="00D86F60" w:rsidP="004A4512">
            <w:pPr>
              <w:spacing w:after="0" w:line="240" w:lineRule="auto"/>
              <w:jc w:val="both"/>
              <w:textAlignment w:val="baseline"/>
              <w:rPr>
                <w:rFonts w:ascii="Times New Roman" w:eastAsia="Times New Roman" w:hAnsi="Times New Roman" w:cs="Times New Roman"/>
                <w:sz w:val="28"/>
                <w:szCs w:val="28"/>
                <w:lang w:eastAsia="ru-RU"/>
              </w:rPr>
            </w:pPr>
          </w:p>
        </w:tc>
      </w:tr>
    </w:tbl>
    <w:p w:rsidR="00187B47" w:rsidRPr="003F2AB6" w:rsidRDefault="00D86F60" w:rsidP="004A4512">
      <w:pPr>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lang w:eastAsia="ru-RU"/>
        </w:rPr>
        <w:t>________</w:t>
      </w:r>
      <w:r w:rsidR="00187B47" w:rsidRPr="003F2AB6">
        <w:rPr>
          <w:rFonts w:ascii="Times New Roman" w:eastAsia="Times New Roman" w:hAnsi="Times New Roman" w:cs="Times New Roman"/>
          <w:sz w:val="28"/>
          <w:szCs w:val="28"/>
          <w:lang w:eastAsia="ru-RU"/>
        </w:rPr>
        <w:t>________________</w:t>
      </w:r>
      <w:r w:rsidR="00187B47" w:rsidRPr="003F2AB6">
        <w:rPr>
          <w:rFonts w:ascii="Times New Roman" w:eastAsia="Times New Roman" w:hAnsi="Times New Roman" w:cs="Times New Roman"/>
          <w:sz w:val="28"/>
          <w:szCs w:val="28"/>
          <w:lang w:eastAsia="ru-RU"/>
        </w:rPr>
        <w:br/>
      </w:r>
    </w:p>
    <w:p w:rsidR="00D86F60" w:rsidRPr="003F2AB6" w:rsidRDefault="00187B47" w:rsidP="004A4512">
      <w:pPr>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vertAlign w:val="superscript"/>
          <w:lang w:eastAsia="ru-RU"/>
        </w:rPr>
        <w:t>&lt;1&gt;</w:t>
      </w:r>
      <w:r w:rsidRPr="003F2AB6">
        <w:rPr>
          <w:rFonts w:ascii="Times New Roman" w:eastAsia="Times New Roman" w:hAnsi="Times New Roman" w:cs="Times New Roman"/>
          <w:sz w:val="28"/>
          <w:szCs w:val="28"/>
          <w:lang w:eastAsia="ru-RU"/>
        </w:rPr>
        <w:t xml:space="preserve"> Указывается проектная площадь прилегающей территории, вычисленная с использованием технологических и программных средств, </w:t>
      </w:r>
      <w:r w:rsidR="00564AD8" w:rsidRPr="003F2AB6">
        <w:rPr>
          <w:rFonts w:ascii="Times New Roman" w:eastAsia="Times New Roman" w:hAnsi="Times New Roman" w:cs="Times New Roman"/>
          <w:sz w:val="28"/>
          <w:szCs w:val="28"/>
          <w:lang w:eastAsia="ru-RU"/>
        </w:rPr>
        <w:t>в т.ч.</w:t>
      </w:r>
      <w:r w:rsidRPr="003F2AB6">
        <w:rPr>
          <w:rFonts w:ascii="Times New Roman" w:eastAsia="Times New Roman" w:hAnsi="Times New Roman" w:cs="Times New Roman"/>
          <w:sz w:val="28"/>
          <w:szCs w:val="28"/>
          <w:lang w:eastAsia="ru-RU"/>
        </w:rPr>
        <w:t xml:space="preserve"> </w:t>
      </w:r>
      <w:r w:rsidR="003E7F97" w:rsidRPr="003F2AB6">
        <w:rPr>
          <w:rFonts w:ascii="Times New Roman" w:eastAsia="Times New Roman" w:hAnsi="Times New Roman" w:cs="Times New Roman"/>
          <w:sz w:val="28"/>
          <w:szCs w:val="28"/>
          <w:lang w:eastAsia="ru-RU"/>
        </w:rPr>
        <w:t>размещённых</w:t>
      </w:r>
      <w:r w:rsidRPr="003F2AB6">
        <w:rPr>
          <w:rFonts w:ascii="Times New Roman" w:eastAsia="Times New Roman" w:hAnsi="Times New Roman" w:cs="Times New Roman"/>
          <w:sz w:val="28"/>
          <w:szCs w:val="28"/>
          <w:lang w:eastAsia="ru-RU"/>
        </w:rPr>
        <w:t xml:space="preserve"> на официальном сайте, с</w:t>
      </w:r>
      <w:r w:rsidR="00D86F60" w:rsidRPr="003F2AB6">
        <w:rPr>
          <w:rFonts w:ascii="Times New Roman" w:eastAsia="Times New Roman" w:hAnsi="Times New Roman" w:cs="Times New Roman"/>
          <w:sz w:val="28"/>
          <w:szCs w:val="28"/>
          <w:lang w:eastAsia="ru-RU"/>
        </w:rPr>
        <w:t xml:space="preserve"> округлением до 1м</w:t>
      </w:r>
      <w:r w:rsidR="00D86F60" w:rsidRPr="003F2AB6">
        <w:rPr>
          <w:rFonts w:ascii="Times New Roman" w:eastAsia="Times New Roman" w:hAnsi="Times New Roman" w:cs="Times New Roman"/>
          <w:sz w:val="28"/>
          <w:szCs w:val="28"/>
          <w:vertAlign w:val="superscript"/>
          <w:lang w:eastAsia="ru-RU"/>
        </w:rPr>
        <w:t>2</w:t>
      </w:r>
      <w:r w:rsidRPr="003F2AB6">
        <w:rPr>
          <w:rFonts w:ascii="Times New Roman" w:eastAsia="Times New Roman" w:hAnsi="Times New Roman" w:cs="Times New Roman"/>
          <w:sz w:val="28"/>
          <w:szCs w:val="28"/>
          <w:lang w:eastAsia="ru-RU"/>
        </w:rPr>
        <w:t>.</w:t>
      </w:r>
    </w:p>
    <w:p w:rsidR="00187B47" w:rsidRPr="003F2AB6" w:rsidRDefault="00187B47" w:rsidP="004A4512">
      <w:pPr>
        <w:spacing w:after="0" w:line="240" w:lineRule="auto"/>
        <w:jc w:val="both"/>
        <w:textAlignment w:val="baseline"/>
        <w:rPr>
          <w:rFonts w:ascii="Times New Roman" w:eastAsia="Times New Roman" w:hAnsi="Times New Roman" w:cs="Times New Roman"/>
          <w:sz w:val="28"/>
          <w:szCs w:val="28"/>
          <w:lang w:eastAsia="ru-RU"/>
        </w:rPr>
      </w:pPr>
    </w:p>
    <w:p w:rsidR="00D86F60" w:rsidRPr="003F2AB6" w:rsidRDefault="00187B47" w:rsidP="004A4512">
      <w:pPr>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vertAlign w:val="superscript"/>
          <w:lang w:eastAsia="ru-RU"/>
        </w:rPr>
        <w:t>&lt;2&gt;</w:t>
      </w:r>
      <w:r w:rsidRPr="003F2AB6">
        <w:rPr>
          <w:rFonts w:ascii="Times New Roman" w:eastAsia="Times New Roman" w:hAnsi="Times New Roman" w:cs="Times New Roman"/>
          <w:sz w:val="28"/>
          <w:szCs w:val="28"/>
          <w:lang w:eastAsia="ru-RU"/>
        </w:rPr>
        <w:t xml:space="preserve"> Указываются значения координат, полученные с использованием технологических и программных средств, </w:t>
      </w:r>
      <w:r w:rsidR="00564AD8" w:rsidRPr="003F2AB6">
        <w:rPr>
          <w:rFonts w:ascii="Times New Roman" w:eastAsia="Times New Roman" w:hAnsi="Times New Roman" w:cs="Times New Roman"/>
          <w:sz w:val="28"/>
          <w:szCs w:val="28"/>
          <w:lang w:eastAsia="ru-RU"/>
        </w:rPr>
        <w:t>в т.ч.</w:t>
      </w:r>
      <w:r w:rsidRPr="003F2AB6">
        <w:rPr>
          <w:rFonts w:ascii="Times New Roman" w:eastAsia="Times New Roman" w:hAnsi="Times New Roman" w:cs="Times New Roman"/>
          <w:sz w:val="28"/>
          <w:szCs w:val="28"/>
          <w:lang w:eastAsia="ru-RU"/>
        </w:rPr>
        <w:t xml:space="preserve"> </w:t>
      </w:r>
      <w:r w:rsidR="003E7F97" w:rsidRPr="003F2AB6">
        <w:rPr>
          <w:rFonts w:ascii="Times New Roman" w:eastAsia="Times New Roman" w:hAnsi="Times New Roman" w:cs="Times New Roman"/>
          <w:sz w:val="28"/>
          <w:szCs w:val="28"/>
          <w:lang w:eastAsia="ru-RU"/>
        </w:rPr>
        <w:t>размещённых</w:t>
      </w:r>
      <w:r w:rsidRPr="003F2AB6">
        <w:rPr>
          <w:rFonts w:ascii="Times New Roman" w:eastAsia="Times New Roman" w:hAnsi="Times New Roman" w:cs="Times New Roman"/>
          <w:sz w:val="28"/>
          <w:szCs w:val="28"/>
          <w:lang w:eastAsia="ru-RU"/>
        </w:rPr>
        <w:t xml:space="preserve"> на официальном сайте, с округлением до 0,01м.</w:t>
      </w:r>
    </w:p>
    <w:p w:rsidR="00187B47" w:rsidRPr="003F2AB6" w:rsidRDefault="00187B47" w:rsidP="004A4512">
      <w:pPr>
        <w:spacing w:after="0" w:line="240" w:lineRule="auto"/>
        <w:jc w:val="both"/>
        <w:textAlignment w:val="baseline"/>
        <w:rPr>
          <w:rFonts w:ascii="Times New Roman" w:eastAsia="Times New Roman" w:hAnsi="Times New Roman" w:cs="Times New Roman"/>
          <w:sz w:val="28"/>
          <w:szCs w:val="28"/>
          <w:lang w:eastAsia="ru-RU"/>
        </w:rPr>
      </w:pPr>
    </w:p>
    <w:p w:rsidR="00187B47" w:rsidRPr="003F2AB6" w:rsidRDefault="00187B47" w:rsidP="004A4512">
      <w:pPr>
        <w:spacing w:after="0" w:line="240" w:lineRule="auto"/>
        <w:jc w:val="both"/>
        <w:textAlignment w:val="baseline"/>
        <w:rPr>
          <w:rFonts w:ascii="Times New Roman" w:eastAsia="Times New Roman" w:hAnsi="Times New Roman" w:cs="Times New Roman"/>
          <w:sz w:val="28"/>
          <w:szCs w:val="28"/>
          <w:lang w:eastAsia="ru-RU"/>
        </w:rPr>
      </w:pPr>
      <w:r w:rsidRPr="003F2AB6">
        <w:rPr>
          <w:rFonts w:ascii="Times New Roman" w:eastAsia="Times New Roman" w:hAnsi="Times New Roman" w:cs="Times New Roman"/>
          <w:sz w:val="28"/>
          <w:szCs w:val="28"/>
          <w:vertAlign w:val="superscript"/>
          <w:lang w:eastAsia="ru-RU"/>
        </w:rPr>
        <w:t>&lt;3&gt;</w:t>
      </w:r>
      <w:r w:rsidRPr="003F2AB6">
        <w:rPr>
          <w:rFonts w:ascii="Times New Roman" w:eastAsia="Times New Roman" w:hAnsi="Times New Roman" w:cs="Times New Roman"/>
          <w:sz w:val="28"/>
          <w:szCs w:val="28"/>
          <w:lang w:eastAsia="ru-RU"/>
        </w:rPr>
        <w:t xml:space="preserve"> Указываются в соответствии с Методическими рекомендациями по условным знакам для отображения кадастровых сведений на кадастровых картах и иных кадастровых документах.</w:t>
      </w:r>
    </w:p>
    <w:sectPr w:rsidR="00187B47" w:rsidRPr="003F2AB6" w:rsidSect="00203B77">
      <w:headerReference w:type="default" r:id="rId13"/>
      <w:pgSz w:w="11906" w:h="16838"/>
      <w:pgMar w:top="851" w:right="851" w:bottom="851"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706" w:rsidRDefault="007B2706" w:rsidP="00203B77">
      <w:pPr>
        <w:spacing w:after="0" w:line="240" w:lineRule="auto"/>
      </w:pPr>
      <w:r>
        <w:separator/>
      </w:r>
    </w:p>
  </w:endnote>
  <w:endnote w:type="continuationSeparator" w:id="0">
    <w:p w:rsidR="007B2706" w:rsidRDefault="007B2706" w:rsidP="0020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706" w:rsidRDefault="007B2706" w:rsidP="00203B77">
      <w:pPr>
        <w:spacing w:after="0" w:line="240" w:lineRule="auto"/>
      </w:pPr>
      <w:r>
        <w:separator/>
      </w:r>
    </w:p>
  </w:footnote>
  <w:footnote w:type="continuationSeparator" w:id="0">
    <w:p w:rsidR="007B2706" w:rsidRDefault="007B2706" w:rsidP="0020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0760987"/>
      <w:docPartObj>
        <w:docPartGallery w:val="Page Numbers (Top of Page)"/>
        <w:docPartUnique/>
      </w:docPartObj>
    </w:sdtPr>
    <w:sdtEndPr/>
    <w:sdtContent>
      <w:p w:rsidR="00B562A2" w:rsidRPr="00203B77" w:rsidRDefault="00B562A2" w:rsidP="00203B77">
        <w:pPr>
          <w:pStyle w:val="a6"/>
          <w:jc w:val="center"/>
          <w:rPr>
            <w:sz w:val="20"/>
            <w:szCs w:val="20"/>
          </w:rPr>
        </w:pPr>
        <w:r w:rsidRPr="00203B77">
          <w:rPr>
            <w:sz w:val="20"/>
            <w:szCs w:val="20"/>
          </w:rPr>
          <w:fldChar w:fldCharType="begin"/>
        </w:r>
        <w:r w:rsidRPr="00203B77">
          <w:rPr>
            <w:sz w:val="20"/>
            <w:szCs w:val="20"/>
          </w:rPr>
          <w:instrText>PAGE   \* MERGEFORMAT</w:instrText>
        </w:r>
        <w:r w:rsidRPr="00203B77">
          <w:rPr>
            <w:sz w:val="20"/>
            <w:szCs w:val="20"/>
          </w:rPr>
          <w:fldChar w:fldCharType="separate"/>
        </w:r>
        <w:r w:rsidR="00132930">
          <w:rPr>
            <w:noProof/>
            <w:sz w:val="20"/>
            <w:szCs w:val="20"/>
          </w:rPr>
          <w:t>2</w:t>
        </w:r>
        <w:r w:rsidRPr="00203B77">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6C71"/>
    <w:multiLevelType w:val="hybridMultilevel"/>
    <w:tmpl w:val="7D7A4396"/>
    <w:lvl w:ilvl="0" w:tplc="26F28884">
      <w:start w:val="1"/>
      <w:numFmt w:val="decimal"/>
      <w:lvlText w:val="%1)"/>
      <w:lvlJc w:val="left"/>
      <w:pPr>
        <w:ind w:left="1069" w:hanging="360"/>
      </w:pPr>
      <w:rPr>
        <w:rFonts w:ascii="Times New Roman" w:eastAsiaTheme="minorHAnsi" w:hAnsi="Times New Roman" w:cs="Times New Roman" w:hint="default"/>
        <w:color w:val="auto"/>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291348"/>
    <w:multiLevelType w:val="multilevel"/>
    <w:tmpl w:val="7CA8ADB2"/>
    <w:lvl w:ilvl="0">
      <w:start w:val="1"/>
      <w:numFmt w:val="decimal"/>
      <w:lvlText w:val="%1."/>
      <w:lvlJc w:val="left"/>
      <w:pPr>
        <w:ind w:left="921" w:hanging="360"/>
      </w:pPr>
      <w:rPr>
        <w:rFonts w:ascii="Times New Roman" w:hAnsi="Times New Roman" w:cs="Times New Roman" w:hint="default"/>
        <w:b w:val="0"/>
        <w:sz w:val="28"/>
        <w:szCs w:val="28"/>
      </w:rPr>
    </w:lvl>
    <w:lvl w:ilvl="1">
      <w:start w:val="1"/>
      <w:numFmt w:val="decimal"/>
      <w:isLgl/>
      <w:lvlText w:val="%1.%2."/>
      <w:lvlJc w:val="left"/>
      <w:pPr>
        <w:ind w:left="1641" w:hanging="720"/>
      </w:pPr>
      <w:rPr>
        <w:rFonts w:hint="default"/>
        <w:b w:val="0"/>
        <w:color w:val="000000"/>
        <w:sz w:val="28"/>
      </w:rPr>
    </w:lvl>
    <w:lvl w:ilvl="2">
      <w:start w:val="1"/>
      <w:numFmt w:val="decimal"/>
      <w:isLgl/>
      <w:lvlText w:val="%1.%2.%3."/>
      <w:lvlJc w:val="left"/>
      <w:pPr>
        <w:ind w:left="2001" w:hanging="720"/>
      </w:pPr>
      <w:rPr>
        <w:rFonts w:hint="default"/>
        <w:b w:val="0"/>
        <w:color w:val="000000"/>
        <w:sz w:val="28"/>
      </w:rPr>
    </w:lvl>
    <w:lvl w:ilvl="3">
      <w:start w:val="1"/>
      <w:numFmt w:val="decimal"/>
      <w:isLgl/>
      <w:lvlText w:val="%1.%2.%3.%4."/>
      <w:lvlJc w:val="left"/>
      <w:pPr>
        <w:ind w:left="2721" w:hanging="1080"/>
      </w:pPr>
      <w:rPr>
        <w:rFonts w:hint="default"/>
        <w:b w:val="0"/>
        <w:color w:val="000000"/>
        <w:sz w:val="28"/>
      </w:rPr>
    </w:lvl>
    <w:lvl w:ilvl="4">
      <w:start w:val="1"/>
      <w:numFmt w:val="decimal"/>
      <w:isLgl/>
      <w:lvlText w:val="%1.%2.%3.%4.%5."/>
      <w:lvlJc w:val="left"/>
      <w:pPr>
        <w:ind w:left="3081" w:hanging="1080"/>
      </w:pPr>
      <w:rPr>
        <w:rFonts w:hint="default"/>
        <w:b w:val="0"/>
        <w:color w:val="000000"/>
        <w:sz w:val="28"/>
      </w:rPr>
    </w:lvl>
    <w:lvl w:ilvl="5">
      <w:start w:val="1"/>
      <w:numFmt w:val="decimal"/>
      <w:isLgl/>
      <w:lvlText w:val="%1.%2.%3.%4.%5.%6."/>
      <w:lvlJc w:val="left"/>
      <w:pPr>
        <w:ind w:left="3801" w:hanging="1440"/>
      </w:pPr>
      <w:rPr>
        <w:rFonts w:hint="default"/>
        <w:b w:val="0"/>
        <w:color w:val="000000"/>
        <w:sz w:val="28"/>
      </w:rPr>
    </w:lvl>
    <w:lvl w:ilvl="6">
      <w:start w:val="1"/>
      <w:numFmt w:val="decimal"/>
      <w:isLgl/>
      <w:lvlText w:val="%1.%2.%3.%4.%5.%6.%7."/>
      <w:lvlJc w:val="left"/>
      <w:pPr>
        <w:ind w:left="4161" w:hanging="1440"/>
      </w:pPr>
      <w:rPr>
        <w:rFonts w:hint="default"/>
        <w:b w:val="0"/>
        <w:color w:val="000000"/>
        <w:sz w:val="28"/>
      </w:rPr>
    </w:lvl>
    <w:lvl w:ilvl="7">
      <w:start w:val="1"/>
      <w:numFmt w:val="decimal"/>
      <w:isLgl/>
      <w:lvlText w:val="%1.%2.%3.%4.%5.%6.%7.%8."/>
      <w:lvlJc w:val="left"/>
      <w:pPr>
        <w:ind w:left="4881" w:hanging="1800"/>
      </w:pPr>
      <w:rPr>
        <w:rFonts w:hint="default"/>
        <w:b w:val="0"/>
        <w:color w:val="000000"/>
        <w:sz w:val="28"/>
      </w:rPr>
    </w:lvl>
    <w:lvl w:ilvl="8">
      <w:start w:val="1"/>
      <w:numFmt w:val="decimal"/>
      <w:isLgl/>
      <w:lvlText w:val="%1.%2.%3.%4.%5.%6.%7.%8.%9."/>
      <w:lvlJc w:val="left"/>
      <w:pPr>
        <w:ind w:left="5241" w:hanging="1800"/>
      </w:pPr>
      <w:rPr>
        <w:rFonts w:hint="default"/>
        <w:b w:val="0"/>
        <w:color w:val="000000"/>
        <w:sz w:val="28"/>
      </w:rPr>
    </w:lvl>
  </w:abstractNum>
  <w:abstractNum w:abstractNumId="2">
    <w:nsid w:val="5470158D"/>
    <w:multiLevelType w:val="multilevel"/>
    <w:tmpl w:val="0F62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411EB2"/>
    <w:multiLevelType w:val="hybridMultilevel"/>
    <w:tmpl w:val="4EA46B64"/>
    <w:lvl w:ilvl="0" w:tplc="6FA6D2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EA"/>
    <w:rsid w:val="00000C37"/>
    <w:rsid w:val="00015695"/>
    <w:rsid w:val="000167A8"/>
    <w:rsid w:val="00017CB0"/>
    <w:rsid w:val="000221BA"/>
    <w:rsid w:val="0002446F"/>
    <w:rsid w:val="000322A5"/>
    <w:rsid w:val="00037F15"/>
    <w:rsid w:val="0004474C"/>
    <w:rsid w:val="000468E4"/>
    <w:rsid w:val="0005041B"/>
    <w:rsid w:val="00050AE2"/>
    <w:rsid w:val="00057178"/>
    <w:rsid w:val="00071A1D"/>
    <w:rsid w:val="00075B77"/>
    <w:rsid w:val="00077717"/>
    <w:rsid w:val="00080193"/>
    <w:rsid w:val="00083AFD"/>
    <w:rsid w:val="0008427E"/>
    <w:rsid w:val="00086662"/>
    <w:rsid w:val="00086B0F"/>
    <w:rsid w:val="0009014D"/>
    <w:rsid w:val="0009652D"/>
    <w:rsid w:val="000B047A"/>
    <w:rsid w:val="000C4576"/>
    <w:rsid w:val="000C5860"/>
    <w:rsid w:val="000C6365"/>
    <w:rsid w:val="000C65F8"/>
    <w:rsid w:val="000C73FB"/>
    <w:rsid w:val="000D68A6"/>
    <w:rsid w:val="000E2343"/>
    <w:rsid w:val="000E451C"/>
    <w:rsid w:val="000E7EA0"/>
    <w:rsid w:val="001005A4"/>
    <w:rsid w:val="00102227"/>
    <w:rsid w:val="0011120D"/>
    <w:rsid w:val="00111A8A"/>
    <w:rsid w:val="001143BD"/>
    <w:rsid w:val="00121A9B"/>
    <w:rsid w:val="00122CB0"/>
    <w:rsid w:val="00124CE2"/>
    <w:rsid w:val="00130C4F"/>
    <w:rsid w:val="00132930"/>
    <w:rsid w:val="00144E0F"/>
    <w:rsid w:val="00151C89"/>
    <w:rsid w:val="00163ED1"/>
    <w:rsid w:val="001704FD"/>
    <w:rsid w:val="00170A2B"/>
    <w:rsid w:val="00180250"/>
    <w:rsid w:val="00187B47"/>
    <w:rsid w:val="001935F5"/>
    <w:rsid w:val="001A1794"/>
    <w:rsid w:val="001B7BF4"/>
    <w:rsid w:val="001C7F65"/>
    <w:rsid w:val="001D2A2E"/>
    <w:rsid w:val="001E04DE"/>
    <w:rsid w:val="001E26A1"/>
    <w:rsid w:val="001E2E6E"/>
    <w:rsid w:val="001E5DF5"/>
    <w:rsid w:val="001F6D5F"/>
    <w:rsid w:val="002019FD"/>
    <w:rsid w:val="00203B77"/>
    <w:rsid w:val="00206F1C"/>
    <w:rsid w:val="00210BF9"/>
    <w:rsid w:val="00210D3F"/>
    <w:rsid w:val="00210FC5"/>
    <w:rsid w:val="00213121"/>
    <w:rsid w:val="00213B1D"/>
    <w:rsid w:val="002158FB"/>
    <w:rsid w:val="00224843"/>
    <w:rsid w:val="002267A2"/>
    <w:rsid w:val="002436BC"/>
    <w:rsid w:val="002515F3"/>
    <w:rsid w:val="00251BE7"/>
    <w:rsid w:val="00252B16"/>
    <w:rsid w:val="002563E8"/>
    <w:rsid w:val="00262C8D"/>
    <w:rsid w:val="00275D36"/>
    <w:rsid w:val="002821CD"/>
    <w:rsid w:val="0028723C"/>
    <w:rsid w:val="00291CA9"/>
    <w:rsid w:val="002A0F4C"/>
    <w:rsid w:val="002A1C0C"/>
    <w:rsid w:val="002A506B"/>
    <w:rsid w:val="002A69F9"/>
    <w:rsid w:val="002B13BC"/>
    <w:rsid w:val="002B510A"/>
    <w:rsid w:val="002B7470"/>
    <w:rsid w:val="002C7CF1"/>
    <w:rsid w:val="002D5159"/>
    <w:rsid w:val="002E2824"/>
    <w:rsid w:val="002F5790"/>
    <w:rsid w:val="00300A40"/>
    <w:rsid w:val="00305209"/>
    <w:rsid w:val="00311177"/>
    <w:rsid w:val="0031496C"/>
    <w:rsid w:val="003157B8"/>
    <w:rsid w:val="00324E6A"/>
    <w:rsid w:val="00333EAF"/>
    <w:rsid w:val="0034407B"/>
    <w:rsid w:val="00365D20"/>
    <w:rsid w:val="00372F8E"/>
    <w:rsid w:val="0037484A"/>
    <w:rsid w:val="00376798"/>
    <w:rsid w:val="003772F6"/>
    <w:rsid w:val="003802E8"/>
    <w:rsid w:val="0039041A"/>
    <w:rsid w:val="003932F3"/>
    <w:rsid w:val="003A35DE"/>
    <w:rsid w:val="003A4D17"/>
    <w:rsid w:val="003C2638"/>
    <w:rsid w:val="003D5842"/>
    <w:rsid w:val="003D6C15"/>
    <w:rsid w:val="003E07E9"/>
    <w:rsid w:val="003E5282"/>
    <w:rsid w:val="003E7F97"/>
    <w:rsid w:val="003F2AB6"/>
    <w:rsid w:val="003F4A7A"/>
    <w:rsid w:val="003F5093"/>
    <w:rsid w:val="003F6EA9"/>
    <w:rsid w:val="00406F7D"/>
    <w:rsid w:val="00410D3C"/>
    <w:rsid w:val="00412294"/>
    <w:rsid w:val="00412779"/>
    <w:rsid w:val="00412A3C"/>
    <w:rsid w:val="0042268F"/>
    <w:rsid w:val="00422C75"/>
    <w:rsid w:val="0042474F"/>
    <w:rsid w:val="00430761"/>
    <w:rsid w:val="00431D0F"/>
    <w:rsid w:val="00432F5B"/>
    <w:rsid w:val="00435FBB"/>
    <w:rsid w:val="004421EA"/>
    <w:rsid w:val="0044566F"/>
    <w:rsid w:val="004621AD"/>
    <w:rsid w:val="00462DC6"/>
    <w:rsid w:val="00465A26"/>
    <w:rsid w:val="00471528"/>
    <w:rsid w:val="004848CF"/>
    <w:rsid w:val="0049403B"/>
    <w:rsid w:val="00497020"/>
    <w:rsid w:val="004A0E46"/>
    <w:rsid w:val="004A4512"/>
    <w:rsid w:val="004B72FB"/>
    <w:rsid w:val="004D26C5"/>
    <w:rsid w:val="004D3811"/>
    <w:rsid w:val="004E6C2A"/>
    <w:rsid w:val="004F0F8E"/>
    <w:rsid w:val="004F4831"/>
    <w:rsid w:val="00503308"/>
    <w:rsid w:val="0050744F"/>
    <w:rsid w:val="00525B84"/>
    <w:rsid w:val="005344F5"/>
    <w:rsid w:val="00541473"/>
    <w:rsid w:val="00543AB1"/>
    <w:rsid w:val="005454E4"/>
    <w:rsid w:val="00553880"/>
    <w:rsid w:val="00562E79"/>
    <w:rsid w:val="00564AD8"/>
    <w:rsid w:val="00564F17"/>
    <w:rsid w:val="00565F9D"/>
    <w:rsid w:val="005720AB"/>
    <w:rsid w:val="005744C6"/>
    <w:rsid w:val="00580E56"/>
    <w:rsid w:val="005835A2"/>
    <w:rsid w:val="005A0B66"/>
    <w:rsid w:val="005A1E0F"/>
    <w:rsid w:val="005B7DA9"/>
    <w:rsid w:val="005C4875"/>
    <w:rsid w:val="005C4E39"/>
    <w:rsid w:val="005D3936"/>
    <w:rsid w:val="005D6210"/>
    <w:rsid w:val="006160C8"/>
    <w:rsid w:val="00621AA8"/>
    <w:rsid w:val="00623C64"/>
    <w:rsid w:val="0062605C"/>
    <w:rsid w:val="00632DD1"/>
    <w:rsid w:val="00634E1B"/>
    <w:rsid w:val="006360B1"/>
    <w:rsid w:val="00637726"/>
    <w:rsid w:val="00643690"/>
    <w:rsid w:val="006461B0"/>
    <w:rsid w:val="00650CB6"/>
    <w:rsid w:val="00651AB0"/>
    <w:rsid w:val="00652E1D"/>
    <w:rsid w:val="00654A46"/>
    <w:rsid w:val="00655F20"/>
    <w:rsid w:val="006571E9"/>
    <w:rsid w:val="00660700"/>
    <w:rsid w:val="006662E9"/>
    <w:rsid w:val="00671A5C"/>
    <w:rsid w:val="006775EF"/>
    <w:rsid w:val="00681B6F"/>
    <w:rsid w:val="006831D1"/>
    <w:rsid w:val="0068363C"/>
    <w:rsid w:val="00690222"/>
    <w:rsid w:val="00696748"/>
    <w:rsid w:val="006A1509"/>
    <w:rsid w:val="006A5902"/>
    <w:rsid w:val="006B0351"/>
    <w:rsid w:val="006B43CA"/>
    <w:rsid w:val="006D0295"/>
    <w:rsid w:val="006D046A"/>
    <w:rsid w:val="006D0DE0"/>
    <w:rsid w:val="006D40BA"/>
    <w:rsid w:val="006D436C"/>
    <w:rsid w:val="006E567A"/>
    <w:rsid w:val="006F09DA"/>
    <w:rsid w:val="006F2DF7"/>
    <w:rsid w:val="00711472"/>
    <w:rsid w:val="00713295"/>
    <w:rsid w:val="00717DF9"/>
    <w:rsid w:val="007234B4"/>
    <w:rsid w:val="00725FCF"/>
    <w:rsid w:val="00726A6E"/>
    <w:rsid w:val="00732987"/>
    <w:rsid w:val="00740E03"/>
    <w:rsid w:val="007473A2"/>
    <w:rsid w:val="007519FF"/>
    <w:rsid w:val="00752CD9"/>
    <w:rsid w:val="00754066"/>
    <w:rsid w:val="00756767"/>
    <w:rsid w:val="00760072"/>
    <w:rsid w:val="00764426"/>
    <w:rsid w:val="00770136"/>
    <w:rsid w:val="00771EBB"/>
    <w:rsid w:val="00773950"/>
    <w:rsid w:val="007779EB"/>
    <w:rsid w:val="00792ED6"/>
    <w:rsid w:val="007A6C00"/>
    <w:rsid w:val="007B035A"/>
    <w:rsid w:val="007B1D15"/>
    <w:rsid w:val="007B2706"/>
    <w:rsid w:val="007D5FB3"/>
    <w:rsid w:val="007E250C"/>
    <w:rsid w:val="007E638B"/>
    <w:rsid w:val="008044B1"/>
    <w:rsid w:val="008050B5"/>
    <w:rsid w:val="008050F4"/>
    <w:rsid w:val="00822099"/>
    <w:rsid w:val="00822E0A"/>
    <w:rsid w:val="00832DAA"/>
    <w:rsid w:val="008336D8"/>
    <w:rsid w:val="00836AD1"/>
    <w:rsid w:val="00836CF1"/>
    <w:rsid w:val="0084268C"/>
    <w:rsid w:val="00842B85"/>
    <w:rsid w:val="008451E7"/>
    <w:rsid w:val="00845E3E"/>
    <w:rsid w:val="00852C44"/>
    <w:rsid w:val="00873D40"/>
    <w:rsid w:val="00875409"/>
    <w:rsid w:val="00881392"/>
    <w:rsid w:val="008933B8"/>
    <w:rsid w:val="008A41A4"/>
    <w:rsid w:val="008A4F99"/>
    <w:rsid w:val="008B1131"/>
    <w:rsid w:val="008C2455"/>
    <w:rsid w:val="008C5E79"/>
    <w:rsid w:val="008C7BCF"/>
    <w:rsid w:val="008D3006"/>
    <w:rsid w:val="008D54DA"/>
    <w:rsid w:val="008E13B4"/>
    <w:rsid w:val="008E4EC6"/>
    <w:rsid w:val="008E6D03"/>
    <w:rsid w:val="00901508"/>
    <w:rsid w:val="009026F7"/>
    <w:rsid w:val="009056D4"/>
    <w:rsid w:val="0090625D"/>
    <w:rsid w:val="009124B1"/>
    <w:rsid w:val="00920EEF"/>
    <w:rsid w:val="0093106E"/>
    <w:rsid w:val="00935377"/>
    <w:rsid w:val="009455BD"/>
    <w:rsid w:val="00946FAC"/>
    <w:rsid w:val="00947453"/>
    <w:rsid w:val="009503A0"/>
    <w:rsid w:val="00957BF3"/>
    <w:rsid w:val="009644B3"/>
    <w:rsid w:val="00966898"/>
    <w:rsid w:val="00966CA4"/>
    <w:rsid w:val="00985160"/>
    <w:rsid w:val="009854B9"/>
    <w:rsid w:val="00986940"/>
    <w:rsid w:val="00986D98"/>
    <w:rsid w:val="00994B93"/>
    <w:rsid w:val="009953C8"/>
    <w:rsid w:val="009A49D2"/>
    <w:rsid w:val="009A53D3"/>
    <w:rsid w:val="009A57EE"/>
    <w:rsid w:val="009B04B4"/>
    <w:rsid w:val="009B12E0"/>
    <w:rsid w:val="009B3EA3"/>
    <w:rsid w:val="009C1805"/>
    <w:rsid w:val="009C1C45"/>
    <w:rsid w:val="009C21CF"/>
    <w:rsid w:val="009C6C59"/>
    <w:rsid w:val="009D2440"/>
    <w:rsid w:val="009D67F6"/>
    <w:rsid w:val="009D71ED"/>
    <w:rsid w:val="009E1D13"/>
    <w:rsid w:val="009E3AA0"/>
    <w:rsid w:val="009E6B75"/>
    <w:rsid w:val="009E77C5"/>
    <w:rsid w:val="00A0257D"/>
    <w:rsid w:val="00A0310E"/>
    <w:rsid w:val="00A041AF"/>
    <w:rsid w:val="00A06321"/>
    <w:rsid w:val="00A16960"/>
    <w:rsid w:val="00A227E8"/>
    <w:rsid w:val="00A241C4"/>
    <w:rsid w:val="00A2430B"/>
    <w:rsid w:val="00A26DF5"/>
    <w:rsid w:val="00A40A0B"/>
    <w:rsid w:val="00A41066"/>
    <w:rsid w:val="00A43096"/>
    <w:rsid w:val="00A5594A"/>
    <w:rsid w:val="00A57B73"/>
    <w:rsid w:val="00A720C8"/>
    <w:rsid w:val="00A734B0"/>
    <w:rsid w:val="00A73734"/>
    <w:rsid w:val="00A7400F"/>
    <w:rsid w:val="00A86E78"/>
    <w:rsid w:val="00AA2899"/>
    <w:rsid w:val="00AA4F13"/>
    <w:rsid w:val="00AA7B2E"/>
    <w:rsid w:val="00AB794D"/>
    <w:rsid w:val="00AC53DC"/>
    <w:rsid w:val="00AE0923"/>
    <w:rsid w:val="00AE7F35"/>
    <w:rsid w:val="00AF3368"/>
    <w:rsid w:val="00B001C6"/>
    <w:rsid w:val="00B023F8"/>
    <w:rsid w:val="00B06B59"/>
    <w:rsid w:val="00B127A8"/>
    <w:rsid w:val="00B176F8"/>
    <w:rsid w:val="00B24C79"/>
    <w:rsid w:val="00B30AB1"/>
    <w:rsid w:val="00B3397E"/>
    <w:rsid w:val="00B421FD"/>
    <w:rsid w:val="00B54F39"/>
    <w:rsid w:val="00B562A2"/>
    <w:rsid w:val="00B62055"/>
    <w:rsid w:val="00B620CF"/>
    <w:rsid w:val="00B7020D"/>
    <w:rsid w:val="00B70A3F"/>
    <w:rsid w:val="00B74D64"/>
    <w:rsid w:val="00B81337"/>
    <w:rsid w:val="00B81F7A"/>
    <w:rsid w:val="00B909F3"/>
    <w:rsid w:val="00B91D22"/>
    <w:rsid w:val="00B95F97"/>
    <w:rsid w:val="00BA6A7C"/>
    <w:rsid w:val="00BB0BBE"/>
    <w:rsid w:val="00BB17A4"/>
    <w:rsid w:val="00BB1D7B"/>
    <w:rsid w:val="00BB4B1A"/>
    <w:rsid w:val="00BC74DA"/>
    <w:rsid w:val="00BC7512"/>
    <w:rsid w:val="00BD2117"/>
    <w:rsid w:val="00BE523E"/>
    <w:rsid w:val="00BF43A2"/>
    <w:rsid w:val="00BF544F"/>
    <w:rsid w:val="00BF644F"/>
    <w:rsid w:val="00BF69F0"/>
    <w:rsid w:val="00BF6BEE"/>
    <w:rsid w:val="00C10E08"/>
    <w:rsid w:val="00C16A18"/>
    <w:rsid w:val="00C2359B"/>
    <w:rsid w:val="00C24393"/>
    <w:rsid w:val="00C35627"/>
    <w:rsid w:val="00C52DF7"/>
    <w:rsid w:val="00C600A7"/>
    <w:rsid w:val="00C61A43"/>
    <w:rsid w:val="00C64142"/>
    <w:rsid w:val="00C727EE"/>
    <w:rsid w:val="00C83B1F"/>
    <w:rsid w:val="00C85E1B"/>
    <w:rsid w:val="00C95CC6"/>
    <w:rsid w:val="00C97FCA"/>
    <w:rsid w:val="00CA6141"/>
    <w:rsid w:val="00CB0C24"/>
    <w:rsid w:val="00CD349A"/>
    <w:rsid w:val="00CD5E0E"/>
    <w:rsid w:val="00CE2C03"/>
    <w:rsid w:val="00CE320B"/>
    <w:rsid w:val="00CE4920"/>
    <w:rsid w:val="00CE7168"/>
    <w:rsid w:val="00CF3B8C"/>
    <w:rsid w:val="00D15D4E"/>
    <w:rsid w:val="00D16261"/>
    <w:rsid w:val="00D23A23"/>
    <w:rsid w:val="00D324C3"/>
    <w:rsid w:val="00D475AD"/>
    <w:rsid w:val="00D52331"/>
    <w:rsid w:val="00D71A6A"/>
    <w:rsid w:val="00D71A75"/>
    <w:rsid w:val="00D72853"/>
    <w:rsid w:val="00D81986"/>
    <w:rsid w:val="00D86F60"/>
    <w:rsid w:val="00D875DC"/>
    <w:rsid w:val="00DB5088"/>
    <w:rsid w:val="00DC4C1C"/>
    <w:rsid w:val="00DF6CA4"/>
    <w:rsid w:val="00DF7A8B"/>
    <w:rsid w:val="00E04725"/>
    <w:rsid w:val="00E061FB"/>
    <w:rsid w:val="00E078AF"/>
    <w:rsid w:val="00E1347E"/>
    <w:rsid w:val="00E2383E"/>
    <w:rsid w:val="00E239E2"/>
    <w:rsid w:val="00E3199D"/>
    <w:rsid w:val="00E4541C"/>
    <w:rsid w:val="00E522F9"/>
    <w:rsid w:val="00E812AD"/>
    <w:rsid w:val="00E83280"/>
    <w:rsid w:val="00EA34C2"/>
    <w:rsid w:val="00EA3B0F"/>
    <w:rsid w:val="00EA516A"/>
    <w:rsid w:val="00EB1034"/>
    <w:rsid w:val="00EC09F6"/>
    <w:rsid w:val="00EC54F5"/>
    <w:rsid w:val="00ED4D5F"/>
    <w:rsid w:val="00ED6654"/>
    <w:rsid w:val="00EE1761"/>
    <w:rsid w:val="00EE3C51"/>
    <w:rsid w:val="00EF03AE"/>
    <w:rsid w:val="00EF46C5"/>
    <w:rsid w:val="00EF564F"/>
    <w:rsid w:val="00EF6DF7"/>
    <w:rsid w:val="00F01856"/>
    <w:rsid w:val="00F07B82"/>
    <w:rsid w:val="00F1320D"/>
    <w:rsid w:val="00F20513"/>
    <w:rsid w:val="00F27EE3"/>
    <w:rsid w:val="00F35850"/>
    <w:rsid w:val="00F450DF"/>
    <w:rsid w:val="00F4661B"/>
    <w:rsid w:val="00F50163"/>
    <w:rsid w:val="00F55644"/>
    <w:rsid w:val="00F60079"/>
    <w:rsid w:val="00F60BD7"/>
    <w:rsid w:val="00F63BCA"/>
    <w:rsid w:val="00F673F6"/>
    <w:rsid w:val="00F7259A"/>
    <w:rsid w:val="00F83844"/>
    <w:rsid w:val="00F92961"/>
    <w:rsid w:val="00FA4EC8"/>
    <w:rsid w:val="00FA5207"/>
    <w:rsid w:val="00FA7E51"/>
    <w:rsid w:val="00FB0116"/>
    <w:rsid w:val="00FB6BE3"/>
    <w:rsid w:val="00FD0F98"/>
    <w:rsid w:val="00FD172C"/>
    <w:rsid w:val="00FD1B26"/>
    <w:rsid w:val="00FE1CC2"/>
    <w:rsid w:val="00FE2E0D"/>
    <w:rsid w:val="00FE4EB8"/>
    <w:rsid w:val="00FE6B80"/>
    <w:rsid w:val="00FF1913"/>
    <w:rsid w:val="00FF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05A71-B33F-4F96-B67C-ED8ABA14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2C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0D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5EF"/>
    <w:rPr>
      <w:b/>
      <w:bCs/>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2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24E6A"/>
    <w:rPr>
      <w:color w:val="0000FF"/>
      <w:u w:val="single"/>
    </w:rPr>
  </w:style>
  <w:style w:type="paragraph" w:styleId="a6">
    <w:name w:val="header"/>
    <w:basedOn w:val="a"/>
    <w:link w:val="a7"/>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7">
    <w:name w:val="Верхний колонтитул Знак"/>
    <w:basedOn w:val="a0"/>
    <w:link w:val="a6"/>
    <w:uiPriority w:val="99"/>
    <w:rsid w:val="00324E6A"/>
    <w:rPr>
      <w:rFonts w:ascii="Times New Roman" w:hAnsi="Times New Roman" w:cs="Times New Roman"/>
      <w:sz w:val="28"/>
      <w:szCs w:val="24"/>
    </w:rPr>
  </w:style>
  <w:style w:type="paragraph" w:styleId="a8">
    <w:name w:val="footer"/>
    <w:basedOn w:val="a"/>
    <w:link w:val="a9"/>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9">
    <w:name w:val="Нижний колонтитул Знак"/>
    <w:basedOn w:val="a0"/>
    <w:link w:val="a8"/>
    <w:uiPriority w:val="99"/>
    <w:rsid w:val="00324E6A"/>
    <w:rPr>
      <w:rFonts w:ascii="Times New Roman" w:hAnsi="Times New Roman" w:cs="Times New Roman"/>
      <w:sz w:val="28"/>
      <w:szCs w:val="24"/>
    </w:rPr>
  </w:style>
  <w:style w:type="paragraph" w:styleId="aa">
    <w:name w:val="No Spacing"/>
    <w:uiPriority w:val="1"/>
    <w:qFormat/>
    <w:rsid w:val="00324E6A"/>
    <w:pPr>
      <w:spacing w:after="0" w:line="240" w:lineRule="auto"/>
    </w:pPr>
    <w:rPr>
      <w:rFonts w:ascii="Times New Roman" w:eastAsiaTheme="minorEastAsia" w:hAnsi="Times New Roman"/>
      <w:sz w:val="28"/>
      <w:lang w:eastAsia="ru-RU"/>
    </w:rPr>
  </w:style>
  <w:style w:type="paragraph" w:styleId="ab">
    <w:name w:val="Balloon Text"/>
    <w:basedOn w:val="a"/>
    <w:link w:val="ac"/>
    <w:uiPriority w:val="99"/>
    <w:semiHidden/>
    <w:unhideWhenUsed/>
    <w:rsid w:val="00324E6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4E6A"/>
    <w:rPr>
      <w:rFonts w:ascii="Segoe UI" w:hAnsi="Segoe UI" w:cs="Segoe UI"/>
      <w:sz w:val="18"/>
      <w:szCs w:val="18"/>
    </w:rPr>
  </w:style>
  <w:style w:type="paragraph" w:styleId="ad">
    <w:name w:val="Body Text"/>
    <w:basedOn w:val="a"/>
    <w:link w:val="ae"/>
    <w:uiPriority w:val="1"/>
    <w:unhideWhenUsed/>
    <w:qFormat/>
    <w:rsid w:val="00324E6A"/>
    <w:pPr>
      <w:widowControl w:val="0"/>
      <w:autoSpaceDE w:val="0"/>
      <w:autoSpaceDN w:val="0"/>
      <w:spacing w:after="0" w:line="240" w:lineRule="auto"/>
      <w:ind w:left="121" w:firstLine="706"/>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324E6A"/>
    <w:rPr>
      <w:rFonts w:ascii="Times New Roman" w:eastAsia="Times New Roman" w:hAnsi="Times New Roman" w:cs="Times New Roman"/>
      <w:sz w:val="28"/>
      <w:szCs w:val="28"/>
    </w:rPr>
  </w:style>
  <w:style w:type="paragraph" w:styleId="af">
    <w:name w:val="List Paragraph"/>
    <w:basedOn w:val="a"/>
    <w:uiPriority w:val="1"/>
    <w:qFormat/>
    <w:rsid w:val="00324E6A"/>
    <w:pPr>
      <w:widowControl w:val="0"/>
      <w:autoSpaceDE w:val="0"/>
      <w:autoSpaceDN w:val="0"/>
      <w:spacing w:after="0" w:line="240" w:lineRule="auto"/>
      <w:ind w:left="121" w:firstLine="706"/>
    </w:pPr>
    <w:rPr>
      <w:rFonts w:ascii="Times New Roman" w:eastAsia="Times New Roman" w:hAnsi="Times New Roman" w:cs="Times New Roman"/>
    </w:rPr>
  </w:style>
  <w:style w:type="paragraph" w:customStyle="1" w:styleId="TableParagraph">
    <w:name w:val="Table Paragraph"/>
    <w:basedOn w:val="a"/>
    <w:uiPriority w:val="1"/>
    <w:qFormat/>
    <w:rsid w:val="00324E6A"/>
    <w:pPr>
      <w:widowControl w:val="0"/>
      <w:autoSpaceDE w:val="0"/>
      <w:autoSpaceDN w:val="0"/>
      <w:spacing w:after="0" w:line="240" w:lineRule="auto"/>
    </w:pPr>
    <w:rPr>
      <w:rFonts w:ascii="Times New Roman" w:eastAsia="Times New Roman" w:hAnsi="Times New Roman" w:cs="Times New Roman"/>
    </w:rPr>
  </w:style>
  <w:style w:type="paragraph" w:customStyle="1" w:styleId="11">
    <w:name w:val="Абзац списка1"/>
    <w:basedOn w:val="a"/>
    <w:uiPriority w:val="99"/>
    <w:rsid w:val="00324E6A"/>
    <w:pPr>
      <w:spacing w:after="160" w:line="252" w:lineRule="auto"/>
      <w:ind w:left="720"/>
    </w:pPr>
    <w:rPr>
      <w:rFonts w:ascii="Calibri" w:eastAsia="Times New Roman" w:hAnsi="Calibri" w:cs="Calibri"/>
    </w:rPr>
  </w:style>
  <w:style w:type="table" w:customStyle="1" w:styleId="TableNormal">
    <w:name w:val="Table Normal"/>
    <w:uiPriority w:val="2"/>
    <w:semiHidden/>
    <w:qFormat/>
    <w:rsid w:val="00324E6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headertext">
    <w:name w:val="header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10D3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262C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1991">
      <w:bodyDiv w:val="1"/>
      <w:marLeft w:val="0"/>
      <w:marRight w:val="0"/>
      <w:marTop w:val="0"/>
      <w:marBottom w:val="0"/>
      <w:divBdr>
        <w:top w:val="none" w:sz="0" w:space="0" w:color="auto"/>
        <w:left w:val="none" w:sz="0" w:space="0" w:color="auto"/>
        <w:bottom w:val="none" w:sz="0" w:space="0" w:color="auto"/>
        <w:right w:val="none" w:sz="0" w:space="0" w:color="auto"/>
      </w:divBdr>
      <w:divsChild>
        <w:div w:id="469829320">
          <w:marLeft w:val="0"/>
          <w:marRight w:val="0"/>
          <w:marTop w:val="0"/>
          <w:marBottom w:val="0"/>
          <w:divBdr>
            <w:top w:val="none" w:sz="0" w:space="0" w:color="auto"/>
            <w:left w:val="none" w:sz="0" w:space="0" w:color="auto"/>
            <w:bottom w:val="none" w:sz="0" w:space="0" w:color="auto"/>
            <w:right w:val="none" w:sz="0" w:space="0" w:color="auto"/>
          </w:divBdr>
          <w:divsChild>
            <w:div w:id="1668316149">
              <w:marLeft w:val="0"/>
              <w:marRight w:val="0"/>
              <w:marTop w:val="0"/>
              <w:marBottom w:val="0"/>
              <w:divBdr>
                <w:top w:val="none" w:sz="0" w:space="0" w:color="auto"/>
                <w:left w:val="none" w:sz="0" w:space="0" w:color="auto"/>
                <w:bottom w:val="none" w:sz="0" w:space="0" w:color="auto"/>
                <w:right w:val="none" w:sz="0" w:space="0" w:color="auto"/>
              </w:divBdr>
              <w:divsChild>
                <w:div w:id="1985236206">
                  <w:marLeft w:val="0"/>
                  <w:marRight w:val="0"/>
                  <w:marTop w:val="0"/>
                  <w:marBottom w:val="0"/>
                  <w:divBdr>
                    <w:top w:val="none" w:sz="0" w:space="0" w:color="auto"/>
                    <w:left w:val="none" w:sz="0" w:space="0" w:color="auto"/>
                    <w:bottom w:val="none" w:sz="0" w:space="0" w:color="auto"/>
                    <w:right w:val="none" w:sz="0" w:space="0" w:color="auto"/>
                  </w:divBdr>
                  <w:divsChild>
                    <w:div w:id="1131552127">
                      <w:marLeft w:val="0"/>
                      <w:marRight w:val="0"/>
                      <w:marTop w:val="0"/>
                      <w:marBottom w:val="0"/>
                      <w:divBdr>
                        <w:top w:val="none" w:sz="0" w:space="0" w:color="auto"/>
                        <w:left w:val="none" w:sz="0" w:space="0" w:color="auto"/>
                        <w:bottom w:val="none" w:sz="0" w:space="0" w:color="auto"/>
                        <w:right w:val="none" w:sz="0" w:space="0" w:color="auto"/>
                      </w:divBdr>
                    </w:div>
                    <w:div w:id="651566597">
                      <w:marLeft w:val="0"/>
                      <w:marRight w:val="0"/>
                      <w:marTop w:val="0"/>
                      <w:marBottom w:val="0"/>
                      <w:divBdr>
                        <w:top w:val="none" w:sz="0" w:space="0" w:color="auto"/>
                        <w:left w:val="none" w:sz="0" w:space="0" w:color="auto"/>
                        <w:bottom w:val="none" w:sz="0" w:space="0" w:color="auto"/>
                        <w:right w:val="none" w:sz="0" w:space="0" w:color="auto"/>
                      </w:divBdr>
                    </w:div>
                    <w:div w:id="857620688">
                      <w:marLeft w:val="0"/>
                      <w:marRight w:val="0"/>
                      <w:marTop w:val="0"/>
                      <w:marBottom w:val="0"/>
                      <w:divBdr>
                        <w:top w:val="none" w:sz="0" w:space="0" w:color="auto"/>
                        <w:left w:val="none" w:sz="0" w:space="0" w:color="auto"/>
                        <w:bottom w:val="none" w:sz="0" w:space="0" w:color="auto"/>
                        <w:right w:val="none" w:sz="0" w:space="0" w:color="auto"/>
                      </w:divBdr>
                    </w:div>
                    <w:div w:id="389496686">
                      <w:marLeft w:val="0"/>
                      <w:marRight w:val="0"/>
                      <w:marTop w:val="0"/>
                      <w:marBottom w:val="0"/>
                      <w:divBdr>
                        <w:top w:val="none" w:sz="0" w:space="0" w:color="auto"/>
                        <w:left w:val="none" w:sz="0" w:space="0" w:color="auto"/>
                        <w:bottom w:val="none" w:sz="0" w:space="0" w:color="auto"/>
                        <w:right w:val="none" w:sz="0" w:space="0" w:color="auto"/>
                      </w:divBdr>
                    </w:div>
                    <w:div w:id="2124180229">
                      <w:marLeft w:val="0"/>
                      <w:marRight w:val="0"/>
                      <w:marTop w:val="0"/>
                      <w:marBottom w:val="0"/>
                      <w:divBdr>
                        <w:top w:val="none" w:sz="0" w:space="0" w:color="auto"/>
                        <w:left w:val="none" w:sz="0" w:space="0" w:color="auto"/>
                        <w:bottom w:val="none" w:sz="0" w:space="0" w:color="auto"/>
                        <w:right w:val="none" w:sz="0" w:space="0" w:color="auto"/>
                      </w:divBdr>
                    </w:div>
                    <w:div w:id="1297955094">
                      <w:marLeft w:val="0"/>
                      <w:marRight w:val="0"/>
                      <w:marTop w:val="0"/>
                      <w:marBottom w:val="0"/>
                      <w:divBdr>
                        <w:top w:val="none" w:sz="0" w:space="0" w:color="auto"/>
                        <w:left w:val="none" w:sz="0" w:space="0" w:color="auto"/>
                        <w:bottom w:val="none" w:sz="0" w:space="0" w:color="auto"/>
                        <w:right w:val="none" w:sz="0" w:space="0" w:color="auto"/>
                      </w:divBdr>
                    </w:div>
                    <w:div w:id="325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6094">
          <w:marLeft w:val="0"/>
          <w:marRight w:val="0"/>
          <w:marTop w:val="0"/>
          <w:marBottom w:val="0"/>
          <w:divBdr>
            <w:top w:val="none" w:sz="0" w:space="0" w:color="auto"/>
            <w:left w:val="none" w:sz="0" w:space="0" w:color="auto"/>
            <w:bottom w:val="none" w:sz="0" w:space="0" w:color="auto"/>
            <w:right w:val="none" w:sz="0" w:space="0" w:color="auto"/>
          </w:divBdr>
          <w:divsChild>
            <w:div w:id="250821725">
              <w:marLeft w:val="0"/>
              <w:marRight w:val="0"/>
              <w:marTop w:val="0"/>
              <w:marBottom w:val="0"/>
              <w:divBdr>
                <w:top w:val="none" w:sz="0" w:space="0" w:color="auto"/>
                <w:left w:val="none" w:sz="0" w:space="0" w:color="auto"/>
                <w:bottom w:val="none" w:sz="0" w:space="0" w:color="auto"/>
                <w:right w:val="none" w:sz="0" w:space="0" w:color="auto"/>
              </w:divBdr>
              <w:divsChild>
                <w:div w:id="1088234779">
                  <w:marLeft w:val="0"/>
                  <w:marRight w:val="0"/>
                  <w:marTop w:val="0"/>
                  <w:marBottom w:val="0"/>
                  <w:divBdr>
                    <w:top w:val="none" w:sz="0" w:space="0" w:color="auto"/>
                    <w:left w:val="none" w:sz="0" w:space="0" w:color="auto"/>
                    <w:bottom w:val="none" w:sz="0" w:space="0" w:color="auto"/>
                    <w:right w:val="none" w:sz="0" w:space="0" w:color="auto"/>
                  </w:divBdr>
                  <w:divsChild>
                    <w:div w:id="510485391">
                      <w:marLeft w:val="0"/>
                      <w:marRight w:val="0"/>
                      <w:marTop w:val="0"/>
                      <w:marBottom w:val="0"/>
                      <w:divBdr>
                        <w:top w:val="none" w:sz="0" w:space="0" w:color="auto"/>
                        <w:left w:val="none" w:sz="0" w:space="0" w:color="auto"/>
                        <w:bottom w:val="none" w:sz="0" w:space="0" w:color="auto"/>
                        <w:right w:val="none" w:sz="0" w:space="0" w:color="auto"/>
                      </w:divBdr>
                    </w:div>
                    <w:div w:id="383989546">
                      <w:marLeft w:val="0"/>
                      <w:marRight w:val="0"/>
                      <w:marTop w:val="0"/>
                      <w:marBottom w:val="0"/>
                      <w:divBdr>
                        <w:top w:val="none" w:sz="0" w:space="0" w:color="auto"/>
                        <w:left w:val="none" w:sz="0" w:space="0" w:color="auto"/>
                        <w:bottom w:val="none" w:sz="0" w:space="0" w:color="auto"/>
                        <w:right w:val="none" w:sz="0" w:space="0" w:color="auto"/>
                      </w:divBdr>
                    </w:div>
                    <w:div w:id="18806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641">
      <w:bodyDiv w:val="1"/>
      <w:marLeft w:val="0"/>
      <w:marRight w:val="0"/>
      <w:marTop w:val="0"/>
      <w:marBottom w:val="0"/>
      <w:divBdr>
        <w:top w:val="none" w:sz="0" w:space="0" w:color="auto"/>
        <w:left w:val="none" w:sz="0" w:space="0" w:color="auto"/>
        <w:bottom w:val="none" w:sz="0" w:space="0" w:color="auto"/>
        <w:right w:val="none" w:sz="0" w:space="0" w:color="auto"/>
      </w:divBdr>
    </w:div>
    <w:div w:id="146015873">
      <w:bodyDiv w:val="1"/>
      <w:marLeft w:val="0"/>
      <w:marRight w:val="0"/>
      <w:marTop w:val="0"/>
      <w:marBottom w:val="0"/>
      <w:divBdr>
        <w:top w:val="none" w:sz="0" w:space="0" w:color="auto"/>
        <w:left w:val="none" w:sz="0" w:space="0" w:color="auto"/>
        <w:bottom w:val="none" w:sz="0" w:space="0" w:color="auto"/>
        <w:right w:val="none" w:sz="0" w:space="0" w:color="auto"/>
      </w:divBdr>
    </w:div>
    <w:div w:id="218052818">
      <w:bodyDiv w:val="1"/>
      <w:marLeft w:val="0"/>
      <w:marRight w:val="0"/>
      <w:marTop w:val="0"/>
      <w:marBottom w:val="0"/>
      <w:divBdr>
        <w:top w:val="none" w:sz="0" w:space="0" w:color="auto"/>
        <w:left w:val="none" w:sz="0" w:space="0" w:color="auto"/>
        <w:bottom w:val="none" w:sz="0" w:space="0" w:color="auto"/>
        <w:right w:val="none" w:sz="0" w:space="0" w:color="auto"/>
      </w:divBdr>
    </w:div>
    <w:div w:id="246546484">
      <w:bodyDiv w:val="1"/>
      <w:marLeft w:val="0"/>
      <w:marRight w:val="0"/>
      <w:marTop w:val="0"/>
      <w:marBottom w:val="0"/>
      <w:divBdr>
        <w:top w:val="none" w:sz="0" w:space="0" w:color="auto"/>
        <w:left w:val="none" w:sz="0" w:space="0" w:color="auto"/>
        <w:bottom w:val="none" w:sz="0" w:space="0" w:color="auto"/>
        <w:right w:val="none" w:sz="0" w:space="0" w:color="auto"/>
      </w:divBdr>
      <w:divsChild>
        <w:div w:id="1430471961">
          <w:marLeft w:val="0"/>
          <w:marRight w:val="0"/>
          <w:marTop w:val="0"/>
          <w:marBottom w:val="0"/>
          <w:divBdr>
            <w:top w:val="none" w:sz="0" w:space="0" w:color="auto"/>
            <w:left w:val="none" w:sz="0" w:space="0" w:color="auto"/>
            <w:bottom w:val="none" w:sz="0" w:space="0" w:color="auto"/>
            <w:right w:val="none" w:sz="0" w:space="0" w:color="auto"/>
          </w:divBdr>
          <w:divsChild>
            <w:div w:id="752513945">
              <w:marLeft w:val="0"/>
              <w:marRight w:val="0"/>
              <w:marTop w:val="0"/>
              <w:marBottom w:val="0"/>
              <w:divBdr>
                <w:top w:val="none" w:sz="0" w:space="0" w:color="auto"/>
                <w:left w:val="none" w:sz="0" w:space="0" w:color="auto"/>
                <w:bottom w:val="none" w:sz="0" w:space="0" w:color="auto"/>
                <w:right w:val="none" w:sz="0" w:space="0" w:color="auto"/>
              </w:divBdr>
              <w:divsChild>
                <w:div w:id="3629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9120">
          <w:marLeft w:val="0"/>
          <w:marRight w:val="0"/>
          <w:marTop w:val="0"/>
          <w:marBottom w:val="0"/>
          <w:divBdr>
            <w:top w:val="none" w:sz="0" w:space="0" w:color="auto"/>
            <w:left w:val="none" w:sz="0" w:space="0" w:color="auto"/>
            <w:bottom w:val="none" w:sz="0" w:space="0" w:color="auto"/>
            <w:right w:val="none" w:sz="0" w:space="0" w:color="auto"/>
          </w:divBdr>
          <w:divsChild>
            <w:div w:id="1020815065">
              <w:marLeft w:val="0"/>
              <w:marRight w:val="0"/>
              <w:marTop w:val="0"/>
              <w:marBottom w:val="0"/>
              <w:divBdr>
                <w:top w:val="none" w:sz="0" w:space="0" w:color="auto"/>
                <w:left w:val="none" w:sz="0" w:space="0" w:color="auto"/>
                <w:bottom w:val="none" w:sz="0" w:space="0" w:color="auto"/>
                <w:right w:val="none" w:sz="0" w:space="0" w:color="auto"/>
              </w:divBdr>
              <w:divsChild>
                <w:div w:id="16415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6154">
      <w:bodyDiv w:val="1"/>
      <w:marLeft w:val="0"/>
      <w:marRight w:val="0"/>
      <w:marTop w:val="0"/>
      <w:marBottom w:val="0"/>
      <w:divBdr>
        <w:top w:val="none" w:sz="0" w:space="0" w:color="auto"/>
        <w:left w:val="none" w:sz="0" w:space="0" w:color="auto"/>
        <w:bottom w:val="none" w:sz="0" w:space="0" w:color="auto"/>
        <w:right w:val="none" w:sz="0" w:space="0" w:color="auto"/>
      </w:divBdr>
    </w:div>
    <w:div w:id="456797716">
      <w:bodyDiv w:val="1"/>
      <w:marLeft w:val="0"/>
      <w:marRight w:val="0"/>
      <w:marTop w:val="0"/>
      <w:marBottom w:val="0"/>
      <w:divBdr>
        <w:top w:val="none" w:sz="0" w:space="0" w:color="auto"/>
        <w:left w:val="none" w:sz="0" w:space="0" w:color="auto"/>
        <w:bottom w:val="none" w:sz="0" w:space="0" w:color="auto"/>
        <w:right w:val="none" w:sz="0" w:space="0" w:color="auto"/>
      </w:divBdr>
    </w:div>
    <w:div w:id="972254333">
      <w:bodyDiv w:val="1"/>
      <w:marLeft w:val="0"/>
      <w:marRight w:val="0"/>
      <w:marTop w:val="0"/>
      <w:marBottom w:val="0"/>
      <w:divBdr>
        <w:top w:val="none" w:sz="0" w:space="0" w:color="auto"/>
        <w:left w:val="none" w:sz="0" w:space="0" w:color="auto"/>
        <w:bottom w:val="none" w:sz="0" w:space="0" w:color="auto"/>
        <w:right w:val="none" w:sz="0" w:space="0" w:color="auto"/>
      </w:divBdr>
    </w:div>
    <w:div w:id="1048989759">
      <w:bodyDiv w:val="1"/>
      <w:marLeft w:val="0"/>
      <w:marRight w:val="0"/>
      <w:marTop w:val="0"/>
      <w:marBottom w:val="0"/>
      <w:divBdr>
        <w:top w:val="none" w:sz="0" w:space="0" w:color="auto"/>
        <w:left w:val="none" w:sz="0" w:space="0" w:color="auto"/>
        <w:bottom w:val="none" w:sz="0" w:space="0" w:color="auto"/>
        <w:right w:val="none" w:sz="0" w:space="0" w:color="auto"/>
      </w:divBdr>
    </w:div>
    <w:div w:id="1250045129">
      <w:bodyDiv w:val="1"/>
      <w:marLeft w:val="0"/>
      <w:marRight w:val="0"/>
      <w:marTop w:val="0"/>
      <w:marBottom w:val="0"/>
      <w:divBdr>
        <w:top w:val="none" w:sz="0" w:space="0" w:color="auto"/>
        <w:left w:val="none" w:sz="0" w:space="0" w:color="auto"/>
        <w:bottom w:val="none" w:sz="0" w:space="0" w:color="auto"/>
        <w:right w:val="none" w:sz="0" w:space="0" w:color="auto"/>
      </w:divBdr>
      <w:divsChild>
        <w:div w:id="959800242">
          <w:marLeft w:val="0"/>
          <w:marRight w:val="0"/>
          <w:marTop w:val="0"/>
          <w:marBottom w:val="0"/>
          <w:divBdr>
            <w:top w:val="none" w:sz="0" w:space="0" w:color="auto"/>
            <w:left w:val="none" w:sz="0" w:space="0" w:color="auto"/>
            <w:bottom w:val="none" w:sz="0" w:space="0" w:color="auto"/>
            <w:right w:val="none" w:sz="0" w:space="0" w:color="auto"/>
          </w:divBdr>
          <w:divsChild>
            <w:div w:id="1551333669">
              <w:marLeft w:val="0"/>
              <w:marRight w:val="0"/>
              <w:marTop w:val="0"/>
              <w:marBottom w:val="0"/>
              <w:divBdr>
                <w:top w:val="none" w:sz="0" w:space="0" w:color="auto"/>
                <w:left w:val="none" w:sz="0" w:space="0" w:color="auto"/>
                <w:bottom w:val="none" w:sz="0" w:space="0" w:color="auto"/>
                <w:right w:val="none" w:sz="0" w:space="0" w:color="auto"/>
              </w:divBdr>
              <w:divsChild>
                <w:div w:id="1643195688">
                  <w:marLeft w:val="0"/>
                  <w:marRight w:val="0"/>
                  <w:marTop w:val="0"/>
                  <w:marBottom w:val="0"/>
                  <w:divBdr>
                    <w:top w:val="none" w:sz="0" w:space="0" w:color="auto"/>
                    <w:left w:val="none" w:sz="0" w:space="0" w:color="auto"/>
                    <w:bottom w:val="none" w:sz="0" w:space="0" w:color="auto"/>
                    <w:right w:val="none" w:sz="0" w:space="0" w:color="auto"/>
                  </w:divBdr>
                  <w:divsChild>
                    <w:div w:id="1487629265">
                      <w:marLeft w:val="0"/>
                      <w:marRight w:val="0"/>
                      <w:marTop w:val="0"/>
                      <w:marBottom w:val="0"/>
                      <w:divBdr>
                        <w:top w:val="none" w:sz="0" w:space="0" w:color="auto"/>
                        <w:left w:val="none" w:sz="0" w:space="0" w:color="auto"/>
                        <w:bottom w:val="none" w:sz="0" w:space="0" w:color="auto"/>
                        <w:right w:val="none" w:sz="0" w:space="0" w:color="auto"/>
                      </w:divBdr>
                    </w:div>
                    <w:div w:id="1704673761">
                      <w:marLeft w:val="0"/>
                      <w:marRight w:val="0"/>
                      <w:marTop w:val="0"/>
                      <w:marBottom w:val="0"/>
                      <w:divBdr>
                        <w:top w:val="none" w:sz="0" w:space="0" w:color="auto"/>
                        <w:left w:val="none" w:sz="0" w:space="0" w:color="auto"/>
                        <w:bottom w:val="none" w:sz="0" w:space="0" w:color="auto"/>
                        <w:right w:val="none" w:sz="0" w:space="0" w:color="auto"/>
                      </w:divBdr>
                    </w:div>
                    <w:div w:id="1910723569">
                      <w:marLeft w:val="0"/>
                      <w:marRight w:val="0"/>
                      <w:marTop w:val="0"/>
                      <w:marBottom w:val="0"/>
                      <w:divBdr>
                        <w:top w:val="none" w:sz="0" w:space="0" w:color="auto"/>
                        <w:left w:val="none" w:sz="0" w:space="0" w:color="auto"/>
                        <w:bottom w:val="none" w:sz="0" w:space="0" w:color="auto"/>
                        <w:right w:val="none" w:sz="0" w:space="0" w:color="auto"/>
                      </w:divBdr>
                    </w:div>
                    <w:div w:id="1671176504">
                      <w:marLeft w:val="0"/>
                      <w:marRight w:val="0"/>
                      <w:marTop w:val="0"/>
                      <w:marBottom w:val="0"/>
                      <w:divBdr>
                        <w:top w:val="none" w:sz="0" w:space="0" w:color="auto"/>
                        <w:left w:val="none" w:sz="0" w:space="0" w:color="auto"/>
                        <w:bottom w:val="none" w:sz="0" w:space="0" w:color="auto"/>
                        <w:right w:val="none" w:sz="0" w:space="0" w:color="auto"/>
                      </w:divBdr>
                    </w:div>
                    <w:div w:id="1700666317">
                      <w:marLeft w:val="0"/>
                      <w:marRight w:val="0"/>
                      <w:marTop w:val="0"/>
                      <w:marBottom w:val="0"/>
                      <w:divBdr>
                        <w:top w:val="none" w:sz="0" w:space="0" w:color="auto"/>
                        <w:left w:val="none" w:sz="0" w:space="0" w:color="auto"/>
                        <w:bottom w:val="none" w:sz="0" w:space="0" w:color="auto"/>
                        <w:right w:val="none" w:sz="0" w:space="0" w:color="auto"/>
                      </w:divBdr>
                    </w:div>
                    <w:div w:id="105391534">
                      <w:marLeft w:val="0"/>
                      <w:marRight w:val="0"/>
                      <w:marTop w:val="0"/>
                      <w:marBottom w:val="0"/>
                      <w:divBdr>
                        <w:top w:val="none" w:sz="0" w:space="0" w:color="auto"/>
                        <w:left w:val="none" w:sz="0" w:space="0" w:color="auto"/>
                        <w:bottom w:val="none" w:sz="0" w:space="0" w:color="auto"/>
                        <w:right w:val="none" w:sz="0" w:space="0" w:color="auto"/>
                      </w:divBdr>
                    </w:div>
                    <w:div w:id="5102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8670">
          <w:marLeft w:val="0"/>
          <w:marRight w:val="0"/>
          <w:marTop w:val="0"/>
          <w:marBottom w:val="0"/>
          <w:divBdr>
            <w:top w:val="none" w:sz="0" w:space="0" w:color="auto"/>
            <w:left w:val="none" w:sz="0" w:space="0" w:color="auto"/>
            <w:bottom w:val="none" w:sz="0" w:space="0" w:color="auto"/>
            <w:right w:val="none" w:sz="0" w:space="0" w:color="auto"/>
          </w:divBdr>
          <w:divsChild>
            <w:div w:id="895315679">
              <w:marLeft w:val="0"/>
              <w:marRight w:val="0"/>
              <w:marTop w:val="0"/>
              <w:marBottom w:val="0"/>
              <w:divBdr>
                <w:top w:val="none" w:sz="0" w:space="0" w:color="auto"/>
                <w:left w:val="none" w:sz="0" w:space="0" w:color="auto"/>
                <w:bottom w:val="none" w:sz="0" w:space="0" w:color="auto"/>
                <w:right w:val="none" w:sz="0" w:space="0" w:color="auto"/>
              </w:divBdr>
              <w:divsChild>
                <w:div w:id="2105226081">
                  <w:marLeft w:val="0"/>
                  <w:marRight w:val="0"/>
                  <w:marTop w:val="0"/>
                  <w:marBottom w:val="0"/>
                  <w:divBdr>
                    <w:top w:val="none" w:sz="0" w:space="0" w:color="auto"/>
                    <w:left w:val="none" w:sz="0" w:space="0" w:color="auto"/>
                    <w:bottom w:val="none" w:sz="0" w:space="0" w:color="auto"/>
                    <w:right w:val="none" w:sz="0" w:space="0" w:color="auto"/>
                  </w:divBdr>
                  <w:divsChild>
                    <w:div w:id="1080953773">
                      <w:marLeft w:val="0"/>
                      <w:marRight w:val="0"/>
                      <w:marTop w:val="0"/>
                      <w:marBottom w:val="0"/>
                      <w:divBdr>
                        <w:top w:val="none" w:sz="0" w:space="0" w:color="auto"/>
                        <w:left w:val="none" w:sz="0" w:space="0" w:color="auto"/>
                        <w:bottom w:val="none" w:sz="0" w:space="0" w:color="auto"/>
                        <w:right w:val="none" w:sz="0" w:space="0" w:color="auto"/>
                      </w:divBdr>
                    </w:div>
                    <w:div w:id="2042126276">
                      <w:marLeft w:val="0"/>
                      <w:marRight w:val="0"/>
                      <w:marTop w:val="0"/>
                      <w:marBottom w:val="0"/>
                      <w:divBdr>
                        <w:top w:val="none" w:sz="0" w:space="0" w:color="auto"/>
                        <w:left w:val="none" w:sz="0" w:space="0" w:color="auto"/>
                        <w:bottom w:val="none" w:sz="0" w:space="0" w:color="auto"/>
                        <w:right w:val="none" w:sz="0" w:space="0" w:color="auto"/>
                      </w:divBdr>
                    </w:div>
                    <w:div w:id="13892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35359">
      <w:bodyDiv w:val="1"/>
      <w:marLeft w:val="0"/>
      <w:marRight w:val="0"/>
      <w:marTop w:val="0"/>
      <w:marBottom w:val="0"/>
      <w:divBdr>
        <w:top w:val="none" w:sz="0" w:space="0" w:color="auto"/>
        <w:left w:val="none" w:sz="0" w:space="0" w:color="auto"/>
        <w:bottom w:val="none" w:sz="0" w:space="0" w:color="auto"/>
        <w:right w:val="none" w:sz="0" w:space="0" w:color="auto"/>
      </w:divBdr>
    </w:div>
    <w:div w:id="1511481049">
      <w:bodyDiv w:val="1"/>
      <w:marLeft w:val="0"/>
      <w:marRight w:val="0"/>
      <w:marTop w:val="0"/>
      <w:marBottom w:val="0"/>
      <w:divBdr>
        <w:top w:val="none" w:sz="0" w:space="0" w:color="auto"/>
        <w:left w:val="none" w:sz="0" w:space="0" w:color="auto"/>
        <w:bottom w:val="none" w:sz="0" w:space="0" w:color="auto"/>
        <w:right w:val="none" w:sz="0" w:space="0" w:color="auto"/>
      </w:divBdr>
    </w:div>
    <w:div w:id="1559897401">
      <w:bodyDiv w:val="1"/>
      <w:marLeft w:val="0"/>
      <w:marRight w:val="0"/>
      <w:marTop w:val="0"/>
      <w:marBottom w:val="0"/>
      <w:divBdr>
        <w:top w:val="none" w:sz="0" w:space="0" w:color="auto"/>
        <w:left w:val="none" w:sz="0" w:space="0" w:color="auto"/>
        <w:bottom w:val="none" w:sz="0" w:space="0" w:color="auto"/>
        <w:right w:val="none" w:sz="0" w:space="0" w:color="auto"/>
      </w:divBdr>
      <w:divsChild>
        <w:div w:id="384524824">
          <w:marLeft w:val="0"/>
          <w:marRight w:val="0"/>
          <w:marTop w:val="0"/>
          <w:marBottom w:val="120"/>
          <w:divBdr>
            <w:top w:val="none" w:sz="0" w:space="0" w:color="auto"/>
            <w:left w:val="none" w:sz="0" w:space="0" w:color="auto"/>
            <w:bottom w:val="none" w:sz="0" w:space="0" w:color="auto"/>
            <w:right w:val="none" w:sz="0" w:space="0" w:color="auto"/>
          </w:divBdr>
        </w:div>
      </w:divsChild>
    </w:div>
    <w:div w:id="1636258516">
      <w:bodyDiv w:val="1"/>
      <w:marLeft w:val="0"/>
      <w:marRight w:val="0"/>
      <w:marTop w:val="0"/>
      <w:marBottom w:val="0"/>
      <w:divBdr>
        <w:top w:val="none" w:sz="0" w:space="0" w:color="auto"/>
        <w:left w:val="none" w:sz="0" w:space="0" w:color="auto"/>
        <w:bottom w:val="none" w:sz="0" w:space="0" w:color="auto"/>
        <w:right w:val="none" w:sz="0" w:space="0" w:color="auto"/>
      </w:divBdr>
    </w:div>
    <w:div w:id="1900633197">
      <w:bodyDiv w:val="1"/>
      <w:marLeft w:val="0"/>
      <w:marRight w:val="0"/>
      <w:marTop w:val="0"/>
      <w:marBottom w:val="0"/>
      <w:divBdr>
        <w:top w:val="none" w:sz="0" w:space="0" w:color="auto"/>
        <w:left w:val="none" w:sz="0" w:space="0" w:color="auto"/>
        <w:bottom w:val="none" w:sz="0" w:space="0" w:color="auto"/>
        <w:right w:val="none" w:sz="0" w:space="0" w:color="auto"/>
      </w:divBdr>
    </w:div>
    <w:div w:id="2004043813">
      <w:bodyDiv w:val="1"/>
      <w:marLeft w:val="0"/>
      <w:marRight w:val="0"/>
      <w:marTop w:val="0"/>
      <w:marBottom w:val="0"/>
      <w:divBdr>
        <w:top w:val="none" w:sz="0" w:space="0" w:color="auto"/>
        <w:left w:val="none" w:sz="0" w:space="0" w:color="auto"/>
        <w:bottom w:val="none" w:sz="0" w:space="0" w:color="auto"/>
        <w:right w:val="none" w:sz="0" w:space="0" w:color="auto"/>
      </w:divBdr>
    </w:div>
    <w:div w:id="21019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046A43039EFE28E58FF9B410571D3B2D349CE442788785B63B520E2BA7BA1FBEF0C4EDDB32988V4eF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7725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479986" TargetMode="External"/><Relationship Id="rId4" Type="http://schemas.openxmlformats.org/officeDocument/2006/relationships/settings" Target="settings.xml"/><Relationship Id="rId9" Type="http://schemas.openxmlformats.org/officeDocument/2006/relationships/hyperlink" Target="https://normativ.kontur.ru/document?moduleId=1&amp;documentId=4799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A96F-4A13-4359-A995-3FEA189F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36974</Words>
  <Characters>210753</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1</cp:lastModifiedBy>
  <cp:revision>13</cp:revision>
  <cp:lastPrinted>2026-05-07T05:42:00Z</cp:lastPrinted>
  <dcterms:created xsi:type="dcterms:W3CDTF">2026-05-07T05:10:00Z</dcterms:created>
  <dcterms:modified xsi:type="dcterms:W3CDTF">2026-06-02T06:46:00Z</dcterms:modified>
</cp:coreProperties>
</file>