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D1" w:rsidRPr="006831D1" w:rsidRDefault="009C24C4" w:rsidP="009C24C4">
      <w:pPr>
        <w:widowControl w:val="0"/>
        <w:autoSpaceDE w:val="0"/>
        <w:autoSpaceDN w:val="0"/>
        <w:adjustRightInd w:val="0"/>
        <w:ind w:left="-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6831D1" w:rsidRDefault="006831D1" w:rsidP="004A4512">
      <w:pPr>
        <w:widowControl w:val="0"/>
        <w:autoSpaceDE w:val="0"/>
        <w:autoSpaceDN w:val="0"/>
        <w:adjustRightInd w:val="0"/>
        <w:jc w:val="both"/>
        <w:outlineLvl w:val="0"/>
      </w:pPr>
    </w:p>
    <w:p w:rsidR="009C24C4" w:rsidRDefault="009C24C4" w:rsidP="004A4512">
      <w:pPr>
        <w:widowControl w:val="0"/>
        <w:autoSpaceDE w:val="0"/>
        <w:autoSpaceDN w:val="0"/>
        <w:adjustRightInd w:val="0"/>
        <w:jc w:val="both"/>
        <w:outlineLvl w:val="0"/>
      </w:pPr>
    </w:p>
    <w:p w:rsidR="006831D1" w:rsidRDefault="006831D1" w:rsidP="004A4512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44140C" wp14:editId="5DC1F62F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6831D1" w:rsidRPr="006831D1" w:rsidRDefault="006831D1" w:rsidP="004A45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1D1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6831D1" w:rsidRPr="006831D1" w:rsidRDefault="006831D1" w:rsidP="004A45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1D1"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ОКРУГА</w:t>
      </w:r>
    </w:p>
    <w:p w:rsidR="006831D1" w:rsidRPr="006831D1" w:rsidRDefault="006831D1" w:rsidP="004A45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1D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6831D1" w:rsidRPr="006831D1" w:rsidRDefault="006831D1" w:rsidP="004A45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31D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0E6381" wp14:editId="440C446C">
                <wp:simplePos x="0" y="0"/>
                <wp:positionH relativeFrom="column">
                  <wp:posOffset>-370840</wp:posOffset>
                </wp:positionH>
                <wp:positionV relativeFrom="paragraph">
                  <wp:posOffset>56515</wp:posOffset>
                </wp:positionV>
                <wp:extent cx="6887210" cy="0"/>
                <wp:effectExtent l="0" t="19050" r="469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DA248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2pt,4.45pt" to="513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TFDovbAAAACAEAAA8AAABkcnMvZG93bnJldi54bWxMj8FOwzAQ&#10;RO9I/Qdrkbi1NqGtTIhTVa34AAIHjm68JBH2OrLdNvD1uFza4+yMZt5Wm8lZdsIQB08KHhcCGFLr&#10;zUCdgo/317kEFpMmo60nVPCDETb17K7SpfFnesNTkzqWSyiWWkGf0lhyHtsenY4LPyJl78sHp1OW&#10;oeMm6HMud5YXQqy50wPlhV6PuOux/W6OTkHjhd1P2yfb/Mrl5963cgyrqNTD/bR9AZZwStcwXPAz&#10;OtSZ6eCPZCKzCuYrucxRBfIZ2MUXxboAdvg/8Lritw/Ufw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UxQ6L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831D1" w:rsidRPr="006831D1" w:rsidRDefault="006831D1" w:rsidP="004A45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1D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831D1" w:rsidRPr="006831D1" w:rsidRDefault="002725B7" w:rsidP="004A45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6831D1" w:rsidRPr="006831D1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</w:p>
    <w:p w:rsidR="006831D1" w:rsidRPr="006831D1" w:rsidRDefault="006831D1" w:rsidP="004A45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31D1" w:rsidRPr="006831D1" w:rsidRDefault="006831D1" w:rsidP="004A4512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31D1">
        <w:rPr>
          <w:rFonts w:ascii="Times New Roman" w:hAnsi="Times New Roman" w:cs="Times New Roman"/>
          <w:bCs/>
          <w:sz w:val="26"/>
          <w:szCs w:val="26"/>
        </w:rPr>
        <w:t>«</w:t>
      </w:r>
      <w:r w:rsidR="002725B7">
        <w:rPr>
          <w:rFonts w:ascii="Times New Roman" w:hAnsi="Times New Roman" w:cs="Times New Roman"/>
          <w:bCs/>
          <w:sz w:val="26"/>
          <w:szCs w:val="26"/>
        </w:rPr>
        <w:t>28</w:t>
      </w:r>
      <w:r w:rsidRPr="006831D1">
        <w:rPr>
          <w:rFonts w:ascii="Times New Roman" w:hAnsi="Times New Roman" w:cs="Times New Roman"/>
          <w:bCs/>
          <w:sz w:val="26"/>
          <w:szCs w:val="26"/>
        </w:rPr>
        <w:t>»</w:t>
      </w:r>
      <w:r w:rsidR="002725B7">
        <w:rPr>
          <w:rFonts w:ascii="Times New Roman" w:hAnsi="Times New Roman" w:cs="Times New Roman"/>
          <w:bCs/>
          <w:sz w:val="26"/>
          <w:szCs w:val="26"/>
        </w:rPr>
        <w:t xml:space="preserve"> мая </w:t>
      </w:r>
      <w:r w:rsidRPr="006831D1">
        <w:rPr>
          <w:rFonts w:ascii="Times New Roman" w:hAnsi="Times New Roman" w:cs="Times New Roman"/>
          <w:bCs/>
          <w:sz w:val="26"/>
          <w:szCs w:val="26"/>
        </w:rPr>
        <w:t xml:space="preserve">2026 г. № </w:t>
      </w:r>
      <w:r w:rsidR="002725B7">
        <w:rPr>
          <w:rFonts w:ascii="Times New Roman" w:hAnsi="Times New Roman" w:cs="Times New Roman"/>
          <w:bCs/>
          <w:sz w:val="26"/>
          <w:szCs w:val="26"/>
        </w:rPr>
        <w:t>59</w:t>
      </w:r>
    </w:p>
    <w:p w:rsidR="006831D1" w:rsidRPr="006831D1" w:rsidRDefault="006831D1" w:rsidP="004A4512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831D1" w:rsidRPr="002E7B4F" w:rsidRDefault="006831D1" w:rsidP="007931FE">
      <w:pPr>
        <w:spacing w:after="0"/>
        <w:ind w:right="5529"/>
        <w:jc w:val="both"/>
        <w:rPr>
          <w:rFonts w:ascii="Times New Roman" w:hAnsi="Times New Roman" w:cs="Times New Roman"/>
          <w:bCs/>
          <w:sz w:val="29"/>
          <w:szCs w:val="29"/>
        </w:rPr>
      </w:pPr>
      <w:r w:rsidRPr="002E7B4F">
        <w:rPr>
          <w:rFonts w:ascii="Times New Roman" w:hAnsi="Times New Roman" w:cs="Times New Roman"/>
          <w:bCs/>
          <w:sz w:val="29"/>
          <w:szCs w:val="29"/>
        </w:rPr>
        <w:t xml:space="preserve">Об утверждении «Правил </w:t>
      </w:r>
      <w:r w:rsidR="007931FE" w:rsidRPr="002E7B4F">
        <w:rPr>
          <w:rFonts w:ascii="Times New Roman" w:hAnsi="Times New Roman" w:cs="Times New Roman"/>
          <w:bCs/>
          <w:sz w:val="29"/>
          <w:szCs w:val="29"/>
        </w:rPr>
        <w:t>содержания, выпаса и прогона сельскохозяйственных животных и птицы, по отлову и содержанию безнадзорных животных на территории Кунашакского муниципального округа</w:t>
      </w:r>
      <w:r w:rsidR="009C24C4" w:rsidRPr="002E7B4F">
        <w:rPr>
          <w:rFonts w:ascii="Times New Roman" w:hAnsi="Times New Roman" w:cs="Times New Roman"/>
          <w:bCs/>
          <w:sz w:val="29"/>
          <w:szCs w:val="29"/>
        </w:rPr>
        <w:t xml:space="preserve"> Челябинской области</w:t>
      </w:r>
      <w:r w:rsidR="000D7405" w:rsidRPr="002E7B4F">
        <w:rPr>
          <w:rFonts w:ascii="Times New Roman" w:hAnsi="Times New Roman" w:cs="Times New Roman"/>
          <w:bCs/>
          <w:sz w:val="29"/>
          <w:szCs w:val="29"/>
        </w:rPr>
        <w:t>».</w:t>
      </w:r>
    </w:p>
    <w:p w:rsidR="006831D1" w:rsidRPr="002E7B4F" w:rsidRDefault="006831D1" w:rsidP="004A4512">
      <w:pPr>
        <w:spacing w:after="0"/>
        <w:jc w:val="both"/>
        <w:rPr>
          <w:rFonts w:ascii="Times New Roman" w:hAnsi="Times New Roman" w:cs="Times New Roman"/>
          <w:bCs/>
          <w:sz w:val="29"/>
          <w:szCs w:val="29"/>
        </w:rPr>
      </w:pPr>
    </w:p>
    <w:p w:rsidR="006831D1" w:rsidRPr="002E7B4F" w:rsidRDefault="00632DD1" w:rsidP="009C24C4">
      <w:pPr>
        <w:pStyle w:val="1"/>
        <w:shd w:val="clear" w:color="auto" w:fill="FFFFFF"/>
        <w:spacing w:before="0" w:line="240" w:lineRule="auto"/>
        <w:ind w:firstLine="561"/>
        <w:jc w:val="both"/>
        <w:rPr>
          <w:rFonts w:ascii="Times New Roman" w:hAnsi="Times New Roman" w:cs="Times New Roman"/>
          <w:b w:val="0"/>
          <w:color w:val="000000"/>
          <w:spacing w:val="-9"/>
          <w:sz w:val="29"/>
          <w:szCs w:val="29"/>
        </w:rPr>
      </w:pPr>
      <w:r w:rsidRPr="002E7B4F">
        <w:rPr>
          <w:rStyle w:val="ae"/>
          <w:rFonts w:eastAsiaTheme="majorEastAsia"/>
          <w:b w:val="0"/>
          <w:color w:val="auto"/>
          <w:sz w:val="29"/>
          <w:szCs w:val="29"/>
        </w:rPr>
        <w:t xml:space="preserve">  </w:t>
      </w:r>
      <w:r w:rsidR="006831D1" w:rsidRPr="002E7B4F">
        <w:rPr>
          <w:rStyle w:val="ae"/>
          <w:rFonts w:eastAsiaTheme="majorEastAsia"/>
          <w:b w:val="0"/>
          <w:color w:val="auto"/>
          <w:sz w:val="29"/>
          <w:szCs w:val="29"/>
        </w:rPr>
        <w:t xml:space="preserve">В соответствии с Федеральным законом Российской Федерации </w:t>
      </w:r>
      <w:r w:rsidR="009C24C4" w:rsidRPr="002E7B4F">
        <w:rPr>
          <w:rStyle w:val="ae"/>
          <w:rFonts w:eastAsiaTheme="majorEastAsia"/>
          <w:b w:val="0"/>
          <w:color w:val="auto"/>
          <w:sz w:val="29"/>
          <w:szCs w:val="29"/>
        </w:rPr>
        <w:t xml:space="preserve">               </w:t>
      </w:r>
      <w:r w:rsidR="005C22DC">
        <w:rPr>
          <w:rStyle w:val="ae"/>
          <w:rFonts w:eastAsiaTheme="majorEastAsia"/>
          <w:b w:val="0"/>
          <w:color w:val="auto"/>
          <w:sz w:val="29"/>
          <w:szCs w:val="29"/>
        </w:rPr>
        <w:t>от 20.03.2025 года №33</w:t>
      </w:r>
      <w:r w:rsidR="006831D1" w:rsidRPr="002E7B4F">
        <w:rPr>
          <w:rStyle w:val="ae"/>
          <w:rFonts w:eastAsiaTheme="majorEastAsia"/>
          <w:b w:val="0"/>
          <w:color w:val="auto"/>
          <w:sz w:val="29"/>
          <w:szCs w:val="29"/>
        </w:rPr>
        <w:t xml:space="preserve">-ФЗ «Об общих принципах организации местного самоуправления в </w:t>
      </w:r>
      <w:r w:rsidR="005C22DC">
        <w:rPr>
          <w:rStyle w:val="ae"/>
          <w:rFonts w:eastAsiaTheme="majorEastAsia"/>
          <w:b w:val="0"/>
          <w:color w:val="auto"/>
          <w:sz w:val="29"/>
          <w:szCs w:val="29"/>
        </w:rPr>
        <w:t>единой системе публичной власти</w:t>
      </w:r>
      <w:r w:rsidR="006831D1" w:rsidRPr="002E7B4F">
        <w:rPr>
          <w:rStyle w:val="ae"/>
          <w:rFonts w:eastAsiaTheme="majorEastAsia"/>
          <w:b w:val="0"/>
          <w:color w:val="auto"/>
          <w:sz w:val="29"/>
          <w:szCs w:val="29"/>
        </w:rPr>
        <w:t>»,</w:t>
      </w:r>
      <w:r w:rsidR="006831D1" w:rsidRPr="002E7B4F">
        <w:rPr>
          <w:rFonts w:ascii="Times New Roman" w:hAnsi="Times New Roman" w:cs="Times New Roman"/>
          <w:color w:val="auto"/>
          <w:sz w:val="29"/>
          <w:szCs w:val="29"/>
        </w:rPr>
        <w:t xml:space="preserve"> </w:t>
      </w:r>
      <w:r w:rsidR="006831D1" w:rsidRPr="002E7B4F">
        <w:rPr>
          <w:rFonts w:ascii="Times New Roman" w:hAnsi="Times New Roman" w:cs="Times New Roman"/>
          <w:b w:val="0"/>
          <w:color w:val="000000"/>
          <w:spacing w:val="-9"/>
          <w:sz w:val="29"/>
          <w:szCs w:val="29"/>
        </w:rPr>
        <w:t>Уставом Кунашакского муниципального округа</w:t>
      </w:r>
      <w:r w:rsidR="005C22DC">
        <w:rPr>
          <w:rFonts w:ascii="Times New Roman" w:hAnsi="Times New Roman" w:cs="Times New Roman"/>
          <w:b w:val="0"/>
          <w:color w:val="000000"/>
          <w:spacing w:val="-9"/>
          <w:sz w:val="29"/>
          <w:szCs w:val="29"/>
        </w:rPr>
        <w:t xml:space="preserve"> Челябинской области</w:t>
      </w:r>
      <w:r w:rsidR="000D7405" w:rsidRPr="002E7B4F">
        <w:rPr>
          <w:rFonts w:ascii="Times New Roman" w:hAnsi="Times New Roman" w:cs="Times New Roman"/>
          <w:b w:val="0"/>
          <w:color w:val="000000"/>
          <w:spacing w:val="-9"/>
          <w:sz w:val="29"/>
          <w:szCs w:val="29"/>
        </w:rPr>
        <w:t>.</w:t>
      </w:r>
      <w:r w:rsidR="006831D1" w:rsidRPr="002E7B4F">
        <w:rPr>
          <w:rFonts w:ascii="Times New Roman" w:hAnsi="Times New Roman" w:cs="Times New Roman"/>
          <w:sz w:val="29"/>
          <w:szCs w:val="29"/>
        </w:rPr>
        <w:tab/>
      </w:r>
    </w:p>
    <w:p w:rsidR="00CE7168" w:rsidRPr="002E7B4F" w:rsidRDefault="00CE7168" w:rsidP="009C24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9"/>
          <w:szCs w:val="29"/>
        </w:rPr>
      </w:pPr>
      <w:r w:rsidRPr="002E7B4F">
        <w:rPr>
          <w:rFonts w:ascii="Times New Roman" w:hAnsi="Times New Roman" w:cs="Times New Roman"/>
          <w:b/>
          <w:bCs/>
          <w:sz w:val="29"/>
          <w:szCs w:val="29"/>
        </w:rPr>
        <w:t>РЕШАЕТ:</w:t>
      </w:r>
    </w:p>
    <w:p w:rsidR="009C24C4" w:rsidRPr="002E7B4F" w:rsidRDefault="009C24C4" w:rsidP="009C24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9"/>
          <w:szCs w:val="29"/>
        </w:rPr>
      </w:pPr>
    </w:p>
    <w:p w:rsidR="004D4D82" w:rsidRPr="002E7B4F" w:rsidRDefault="00CE7168" w:rsidP="009C24C4">
      <w:pPr>
        <w:pStyle w:val="af"/>
        <w:numPr>
          <w:ilvl w:val="0"/>
          <w:numId w:val="1"/>
        </w:numPr>
        <w:ind w:left="0" w:firstLine="284"/>
        <w:jc w:val="both"/>
        <w:rPr>
          <w:b/>
          <w:bCs/>
          <w:sz w:val="29"/>
          <w:szCs w:val="29"/>
        </w:rPr>
      </w:pPr>
      <w:r w:rsidRPr="002E7B4F">
        <w:rPr>
          <w:sz w:val="29"/>
          <w:szCs w:val="29"/>
        </w:rPr>
        <w:t>Утвердить «</w:t>
      </w:r>
      <w:r w:rsidR="007931FE" w:rsidRPr="002E7B4F">
        <w:rPr>
          <w:sz w:val="29"/>
          <w:szCs w:val="29"/>
        </w:rPr>
        <w:t>Правила содержания, выпаса и прогона сельскохозяйственных животных и птицы, по отлову и содержанию безнадзорных животных на территории Кунашакского муниципального округа</w:t>
      </w:r>
      <w:r w:rsidRPr="002E7B4F">
        <w:rPr>
          <w:sz w:val="29"/>
          <w:szCs w:val="29"/>
        </w:rPr>
        <w:t xml:space="preserve"> (Приложение № 1)</w:t>
      </w:r>
      <w:r w:rsidR="0011120D" w:rsidRPr="002E7B4F">
        <w:rPr>
          <w:sz w:val="29"/>
          <w:szCs w:val="29"/>
        </w:rPr>
        <w:t>.</w:t>
      </w:r>
    </w:p>
    <w:p w:rsidR="00CE7168" w:rsidRPr="002E7B4F" w:rsidRDefault="00CE7168" w:rsidP="009C24C4">
      <w:pPr>
        <w:pStyle w:val="af"/>
        <w:numPr>
          <w:ilvl w:val="0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color w:val="000000"/>
          <w:spacing w:val="-9"/>
          <w:sz w:val="29"/>
          <w:szCs w:val="29"/>
        </w:rPr>
        <w:t>Признать утратившим</w:t>
      </w:r>
      <w:r w:rsidR="00400FDB" w:rsidRPr="002E7B4F">
        <w:rPr>
          <w:color w:val="000000"/>
          <w:spacing w:val="-9"/>
          <w:sz w:val="29"/>
          <w:szCs w:val="29"/>
        </w:rPr>
        <w:t>и</w:t>
      </w:r>
      <w:r w:rsidRPr="002E7B4F">
        <w:rPr>
          <w:color w:val="000000"/>
          <w:spacing w:val="-9"/>
          <w:sz w:val="29"/>
          <w:szCs w:val="29"/>
        </w:rPr>
        <w:t xml:space="preserve"> силу:</w:t>
      </w:r>
    </w:p>
    <w:p w:rsidR="00CE7168" w:rsidRPr="002E7B4F" w:rsidRDefault="00CE716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bookmarkStart w:id="1" w:name="_Hlk224832883"/>
      <w:r w:rsidRPr="002E7B4F">
        <w:rPr>
          <w:bCs/>
          <w:sz w:val="29"/>
          <w:szCs w:val="29"/>
        </w:rPr>
        <w:t>Решение Совета депутатов Ашировского сельского поселения Кунашакского муниципального района</w:t>
      </w:r>
      <w:r w:rsidR="000E2343" w:rsidRPr="002E7B4F">
        <w:rPr>
          <w:bCs/>
          <w:sz w:val="29"/>
          <w:szCs w:val="29"/>
        </w:rPr>
        <w:t xml:space="preserve"> Челябинской области</w:t>
      </w:r>
      <w:r w:rsidRPr="002E7B4F">
        <w:rPr>
          <w:bCs/>
          <w:sz w:val="29"/>
          <w:szCs w:val="29"/>
        </w:rPr>
        <w:t xml:space="preserve"> от </w:t>
      </w:r>
      <w:r w:rsidR="008134FF" w:rsidRPr="002E7B4F">
        <w:rPr>
          <w:bCs/>
          <w:sz w:val="29"/>
          <w:szCs w:val="29"/>
        </w:rPr>
        <w:t>19.04.2023г. года № 5</w:t>
      </w:r>
      <w:r w:rsidRPr="002E7B4F">
        <w:rPr>
          <w:bCs/>
          <w:sz w:val="29"/>
          <w:szCs w:val="29"/>
        </w:rPr>
        <w:t xml:space="preserve"> «</w:t>
      </w:r>
      <w:r w:rsidR="004D4D82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Кунашакского муниципально</w:t>
      </w:r>
      <w:r w:rsidR="002E7B4F">
        <w:rPr>
          <w:bCs/>
          <w:sz w:val="29"/>
          <w:szCs w:val="29"/>
        </w:rPr>
        <w:t>го района</w:t>
      </w:r>
      <w:r w:rsidRPr="002E7B4F">
        <w:rPr>
          <w:bCs/>
          <w:sz w:val="29"/>
          <w:szCs w:val="29"/>
        </w:rPr>
        <w:t>»</w:t>
      </w:r>
      <w:r w:rsidR="00DC006C" w:rsidRPr="002E7B4F">
        <w:rPr>
          <w:bCs/>
          <w:sz w:val="29"/>
          <w:szCs w:val="29"/>
        </w:rPr>
        <w:t>.</w:t>
      </w:r>
    </w:p>
    <w:bookmarkEnd w:id="1"/>
    <w:p w:rsidR="00CE7168" w:rsidRPr="002E7B4F" w:rsidRDefault="00CE716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>Решение Совета депутатов</w:t>
      </w:r>
      <w:r w:rsidR="00086B0F" w:rsidRPr="002E7B4F">
        <w:rPr>
          <w:bCs/>
          <w:sz w:val="29"/>
          <w:szCs w:val="29"/>
        </w:rPr>
        <w:t xml:space="preserve"> Буринского</w:t>
      </w:r>
      <w:r w:rsidRPr="002E7B4F">
        <w:rPr>
          <w:bCs/>
          <w:sz w:val="29"/>
          <w:szCs w:val="29"/>
        </w:rPr>
        <w:t xml:space="preserve"> сельского поселения Кунашакского муниципального района </w:t>
      </w:r>
      <w:r w:rsidR="00412A3C" w:rsidRPr="002E7B4F">
        <w:rPr>
          <w:bCs/>
          <w:sz w:val="29"/>
          <w:szCs w:val="29"/>
        </w:rPr>
        <w:t xml:space="preserve">Челябинской области </w:t>
      </w:r>
      <w:r w:rsidRPr="002E7B4F">
        <w:rPr>
          <w:bCs/>
          <w:sz w:val="29"/>
          <w:szCs w:val="29"/>
        </w:rPr>
        <w:t xml:space="preserve">от </w:t>
      </w:r>
      <w:r w:rsidR="00665D74" w:rsidRPr="002E7B4F">
        <w:rPr>
          <w:bCs/>
          <w:sz w:val="29"/>
          <w:szCs w:val="29"/>
        </w:rPr>
        <w:t>13.10.2022</w:t>
      </w:r>
      <w:r w:rsidRPr="002E7B4F">
        <w:rPr>
          <w:bCs/>
          <w:sz w:val="29"/>
          <w:szCs w:val="29"/>
        </w:rPr>
        <w:t xml:space="preserve"> </w:t>
      </w:r>
      <w:r w:rsidRPr="002E7B4F">
        <w:rPr>
          <w:bCs/>
          <w:sz w:val="29"/>
          <w:szCs w:val="29"/>
        </w:rPr>
        <w:lastRenderedPageBreak/>
        <w:t xml:space="preserve">года № </w:t>
      </w:r>
      <w:r w:rsidR="00665D74" w:rsidRPr="002E7B4F">
        <w:rPr>
          <w:bCs/>
          <w:sz w:val="29"/>
          <w:szCs w:val="29"/>
        </w:rPr>
        <w:t>14</w:t>
      </w:r>
      <w:r w:rsidRPr="002E7B4F">
        <w:rPr>
          <w:bCs/>
          <w:sz w:val="29"/>
          <w:szCs w:val="29"/>
        </w:rPr>
        <w:t xml:space="preserve"> «</w:t>
      </w:r>
      <w:r w:rsidR="004D4D82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</w:t>
      </w:r>
      <w:r w:rsidR="002E7B4F">
        <w:rPr>
          <w:bCs/>
          <w:sz w:val="29"/>
          <w:szCs w:val="29"/>
        </w:rPr>
        <w:t>нашакского муниципального района</w:t>
      </w:r>
      <w:r w:rsidRPr="002E7B4F">
        <w:rPr>
          <w:bCs/>
          <w:sz w:val="29"/>
          <w:szCs w:val="29"/>
        </w:rPr>
        <w:t>»</w:t>
      </w:r>
      <w:r w:rsidR="00BA44E3" w:rsidRPr="002E7B4F">
        <w:rPr>
          <w:bCs/>
          <w:sz w:val="29"/>
          <w:szCs w:val="29"/>
        </w:rPr>
        <w:t>.</w:t>
      </w:r>
    </w:p>
    <w:p w:rsidR="00CE7168" w:rsidRPr="002E7B4F" w:rsidRDefault="00CE716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 xml:space="preserve">Решение Совета депутатов </w:t>
      </w:r>
      <w:r w:rsidR="000E2343" w:rsidRPr="002E7B4F">
        <w:rPr>
          <w:bCs/>
          <w:sz w:val="29"/>
          <w:szCs w:val="29"/>
        </w:rPr>
        <w:t xml:space="preserve">Кунашакского </w:t>
      </w:r>
      <w:r w:rsidRPr="002E7B4F">
        <w:rPr>
          <w:bCs/>
          <w:sz w:val="29"/>
          <w:szCs w:val="29"/>
        </w:rPr>
        <w:t>сельского поселения Кунашакского муниципального района от 2</w:t>
      </w:r>
      <w:r w:rsidR="000E2343" w:rsidRPr="002E7B4F">
        <w:rPr>
          <w:bCs/>
          <w:sz w:val="29"/>
          <w:szCs w:val="29"/>
        </w:rPr>
        <w:t>1</w:t>
      </w:r>
      <w:r w:rsidRPr="002E7B4F">
        <w:rPr>
          <w:bCs/>
          <w:sz w:val="29"/>
          <w:szCs w:val="29"/>
        </w:rPr>
        <w:t xml:space="preserve">.12.2022 года № </w:t>
      </w:r>
      <w:r w:rsidR="00400FDB" w:rsidRPr="002E7B4F">
        <w:rPr>
          <w:bCs/>
          <w:sz w:val="29"/>
          <w:szCs w:val="29"/>
        </w:rPr>
        <w:t>54</w:t>
      </w:r>
      <w:r w:rsidRPr="002E7B4F">
        <w:rPr>
          <w:bCs/>
          <w:sz w:val="29"/>
          <w:szCs w:val="29"/>
        </w:rPr>
        <w:t xml:space="preserve"> </w:t>
      </w:r>
      <w:r w:rsidR="002E7B4F">
        <w:rPr>
          <w:bCs/>
          <w:sz w:val="29"/>
          <w:szCs w:val="29"/>
        </w:rPr>
        <w:t xml:space="preserve">                 </w:t>
      </w:r>
      <w:r w:rsidRPr="002E7B4F">
        <w:rPr>
          <w:bCs/>
          <w:sz w:val="29"/>
          <w:szCs w:val="29"/>
        </w:rPr>
        <w:t>«</w:t>
      </w:r>
      <w:r w:rsidR="00665D74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</w:t>
      </w:r>
      <w:r w:rsidR="002E7B4F">
        <w:rPr>
          <w:bCs/>
          <w:sz w:val="29"/>
          <w:szCs w:val="29"/>
        </w:rPr>
        <w:t>нашакского муниципального района</w:t>
      </w:r>
      <w:r w:rsidRPr="002E7B4F">
        <w:rPr>
          <w:bCs/>
          <w:sz w:val="29"/>
          <w:szCs w:val="29"/>
        </w:rPr>
        <w:t>»</w:t>
      </w:r>
      <w:r w:rsidR="0011120D" w:rsidRPr="002E7B4F">
        <w:rPr>
          <w:bCs/>
          <w:sz w:val="29"/>
          <w:szCs w:val="29"/>
        </w:rPr>
        <w:t>.</w:t>
      </w:r>
      <w:r w:rsidR="00DC006C" w:rsidRPr="002E7B4F">
        <w:rPr>
          <w:bCs/>
          <w:sz w:val="29"/>
          <w:szCs w:val="29"/>
        </w:rPr>
        <w:t xml:space="preserve"> </w:t>
      </w:r>
    </w:p>
    <w:p w:rsidR="00CE7168" w:rsidRPr="002E7B4F" w:rsidRDefault="007801D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>Решение</w:t>
      </w:r>
      <w:r w:rsidR="00CE7168" w:rsidRPr="002E7B4F">
        <w:rPr>
          <w:bCs/>
          <w:sz w:val="29"/>
          <w:szCs w:val="29"/>
        </w:rPr>
        <w:t xml:space="preserve"> Совета депутатов </w:t>
      </w:r>
      <w:r w:rsidR="000E2343" w:rsidRPr="002E7B4F">
        <w:rPr>
          <w:bCs/>
          <w:sz w:val="29"/>
          <w:szCs w:val="29"/>
        </w:rPr>
        <w:t>Куяшского</w:t>
      </w:r>
      <w:r w:rsidR="00CE7168" w:rsidRPr="002E7B4F">
        <w:rPr>
          <w:bCs/>
          <w:sz w:val="29"/>
          <w:szCs w:val="29"/>
        </w:rPr>
        <w:t xml:space="preserve"> сельского поселения Кунашакского муниципального района от </w:t>
      </w:r>
      <w:r w:rsidRPr="002E7B4F">
        <w:rPr>
          <w:bCs/>
          <w:sz w:val="29"/>
          <w:szCs w:val="29"/>
        </w:rPr>
        <w:t>21.04.2023г.</w:t>
      </w:r>
      <w:r w:rsidR="00CE7168" w:rsidRPr="002E7B4F">
        <w:rPr>
          <w:bCs/>
          <w:sz w:val="29"/>
          <w:szCs w:val="29"/>
        </w:rPr>
        <w:t xml:space="preserve"> года № </w:t>
      </w:r>
      <w:r w:rsidRPr="002E7B4F">
        <w:rPr>
          <w:bCs/>
          <w:sz w:val="29"/>
          <w:szCs w:val="29"/>
        </w:rPr>
        <w:t>4</w:t>
      </w:r>
      <w:r w:rsidR="00CE7168" w:rsidRPr="002E7B4F">
        <w:rPr>
          <w:bCs/>
          <w:sz w:val="29"/>
          <w:szCs w:val="29"/>
        </w:rPr>
        <w:t xml:space="preserve"> </w:t>
      </w:r>
      <w:r w:rsidR="002E7B4F">
        <w:rPr>
          <w:bCs/>
          <w:sz w:val="29"/>
          <w:szCs w:val="29"/>
        </w:rPr>
        <w:t xml:space="preserve">                 </w:t>
      </w:r>
      <w:r w:rsidR="00CE7168" w:rsidRPr="002E7B4F">
        <w:rPr>
          <w:bCs/>
          <w:sz w:val="29"/>
          <w:szCs w:val="29"/>
        </w:rPr>
        <w:t>«</w:t>
      </w:r>
      <w:r w:rsidR="004D4D82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</w:t>
      </w:r>
      <w:r w:rsidR="002E7B4F">
        <w:rPr>
          <w:bCs/>
          <w:sz w:val="29"/>
          <w:szCs w:val="29"/>
        </w:rPr>
        <w:t>нашакского муниципального района</w:t>
      </w:r>
      <w:r w:rsidR="00CE7168" w:rsidRPr="002E7B4F">
        <w:rPr>
          <w:bCs/>
          <w:sz w:val="29"/>
          <w:szCs w:val="29"/>
        </w:rPr>
        <w:t>»</w:t>
      </w:r>
      <w:r w:rsidR="0011120D" w:rsidRPr="002E7B4F">
        <w:rPr>
          <w:bCs/>
          <w:sz w:val="29"/>
          <w:szCs w:val="29"/>
        </w:rPr>
        <w:t>.</w:t>
      </w:r>
    </w:p>
    <w:p w:rsidR="00CE7168" w:rsidRPr="002E7B4F" w:rsidRDefault="00CE716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 xml:space="preserve">Решение Совета депутатов </w:t>
      </w:r>
      <w:r w:rsidR="003D6C15" w:rsidRPr="002E7B4F">
        <w:rPr>
          <w:bCs/>
          <w:sz w:val="29"/>
          <w:szCs w:val="29"/>
        </w:rPr>
        <w:t>Муслюмовского</w:t>
      </w:r>
      <w:r w:rsidRPr="002E7B4F">
        <w:rPr>
          <w:bCs/>
          <w:sz w:val="29"/>
          <w:szCs w:val="29"/>
        </w:rPr>
        <w:t xml:space="preserve"> сельского поселения Кунашакского муниципального района </w:t>
      </w:r>
      <w:r w:rsidR="003D6C15" w:rsidRPr="002E7B4F">
        <w:rPr>
          <w:bCs/>
          <w:sz w:val="29"/>
          <w:szCs w:val="29"/>
        </w:rPr>
        <w:t xml:space="preserve">Челябинской области </w:t>
      </w:r>
      <w:r w:rsidRPr="002E7B4F">
        <w:rPr>
          <w:bCs/>
          <w:sz w:val="29"/>
          <w:szCs w:val="29"/>
        </w:rPr>
        <w:t xml:space="preserve">от </w:t>
      </w:r>
      <w:r w:rsidR="007801D8" w:rsidRPr="002E7B4F">
        <w:rPr>
          <w:bCs/>
          <w:sz w:val="29"/>
          <w:szCs w:val="29"/>
        </w:rPr>
        <w:t>05.10.2022 года № 10</w:t>
      </w:r>
      <w:r w:rsidRPr="002E7B4F">
        <w:rPr>
          <w:bCs/>
          <w:sz w:val="29"/>
          <w:szCs w:val="29"/>
        </w:rPr>
        <w:t xml:space="preserve"> «</w:t>
      </w:r>
      <w:r w:rsidR="004D4D82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Кунаш</w:t>
      </w:r>
      <w:r w:rsidR="002E7B4F">
        <w:rPr>
          <w:bCs/>
          <w:sz w:val="29"/>
          <w:szCs w:val="29"/>
        </w:rPr>
        <w:t>акского муниципального района</w:t>
      </w:r>
      <w:r w:rsidRPr="002E7B4F">
        <w:rPr>
          <w:bCs/>
          <w:sz w:val="29"/>
          <w:szCs w:val="29"/>
        </w:rPr>
        <w:t>»</w:t>
      </w:r>
      <w:r w:rsidR="0011120D" w:rsidRPr="002E7B4F">
        <w:rPr>
          <w:bCs/>
          <w:sz w:val="29"/>
          <w:szCs w:val="29"/>
        </w:rPr>
        <w:t>.</w:t>
      </w:r>
    </w:p>
    <w:p w:rsidR="00CE7168" w:rsidRPr="002E7B4F" w:rsidRDefault="002E7B4F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Решение </w:t>
      </w:r>
      <w:r w:rsidR="00CE7168" w:rsidRPr="002E7B4F">
        <w:rPr>
          <w:bCs/>
          <w:sz w:val="29"/>
          <w:szCs w:val="29"/>
        </w:rPr>
        <w:t xml:space="preserve">Совета депутатов </w:t>
      </w:r>
      <w:r w:rsidR="003D6C15" w:rsidRPr="002E7B4F">
        <w:rPr>
          <w:bCs/>
          <w:sz w:val="29"/>
          <w:szCs w:val="29"/>
        </w:rPr>
        <w:t>Саринского</w:t>
      </w:r>
      <w:r w:rsidR="00CE7168" w:rsidRPr="002E7B4F">
        <w:rPr>
          <w:bCs/>
          <w:sz w:val="29"/>
          <w:szCs w:val="29"/>
        </w:rPr>
        <w:t xml:space="preserve"> сельского поселения Кунашакского муниципального района от </w:t>
      </w:r>
      <w:r w:rsidR="007801D8" w:rsidRPr="002E7B4F">
        <w:rPr>
          <w:bCs/>
          <w:sz w:val="29"/>
          <w:szCs w:val="29"/>
        </w:rPr>
        <w:t>01.04.2017</w:t>
      </w:r>
      <w:r w:rsidR="00CE7168" w:rsidRPr="002E7B4F">
        <w:rPr>
          <w:bCs/>
          <w:sz w:val="29"/>
          <w:szCs w:val="29"/>
        </w:rPr>
        <w:t xml:space="preserve"> года № </w:t>
      </w:r>
      <w:r w:rsidR="00400FDB" w:rsidRPr="002E7B4F">
        <w:rPr>
          <w:bCs/>
          <w:sz w:val="29"/>
          <w:szCs w:val="29"/>
        </w:rPr>
        <w:t>12</w:t>
      </w:r>
      <w:r w:rsidR="00CE7168" w:rsidRPr="002E7B4F">
        <w:rPr>
          <w:bCs/>
          <w:sz w:val="29"/>
          <w:szCs w:val="29"/>
        </w:rPr>
        <w:t xml:space="preserve"> </w:t>
      </w:r>
      <w:bookmarkStart w:id="2" w:name="_Hlk224834005"/>
      <w:r>
        <w:rPr>
          <w:bCs/>
          <w:sz w:val="29"/>
          <w:szCs w:val="29"/>
        </w:rPr>
        <w:t xml:space="preserve">                 </w:t>
      </w:r>
      <w:r w:rsidR="00CE7168" w:rsidRPr="002E7B4F">
        <w:rPr>
          <w:bCs/>
          <w:sz w:val="29"/>
          <w:szCs w:val="29"/>
        </w:rPr>
        <w:t>«</w:t>
      </w:r>
      <w:r w:rsidR="004D4D82" w:rsidRPr="002E7B4F">
        <w:rPr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</w:t>
      </w:r>
      <w:r>
        <w:rPr>
          <w:sz w:val="29"/>
          <w:szCs w:val="29"/>
        </w:rPr>
        <w:t>нашакского муниципального района</w:t>
      </w:r>
      <w:r w:rsidR="00CE7168" w:rsidRPr="002E7B4F">
        <w:rPr>
          <w:bCs/>
          <w:sz w:val="29"/>
          <w:szCs w:val="29"/>
        </w:rPr>
        <w:t>»</w:t>
      </w:r>
    </w:p>
    <w:bookmarkEnd w:id="2"/>
    <w:p w:rsidR="003D6C15" w:rsidRPr="002E7B4F" w:rsidRDefault="00CE716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 xml:space="preserve">Решение Совета депутатов </w:t>
      </w:r>
      <w:r w:rsidR="003D6C15" w:rsidRPr="002E7B4F">
        <w:rPr>
          <w:bCs/>
          <w:sz w:val="29"/>
          <w:szCs w:val="29"/>
        </w:rPr>
        <w:t xml:space="preserve">Урукульского сельского поселения </w:t>
      </w:r>
      <w:r w:rsidRPr="002E7B4F">
        <w:rPr>
          <w:bCs/>
          <w:sz w:val="29"/>
          <w:szCs w:val="29"/>
        </w:rPr>
        <w:t>Кунашакского муниципального района</w:t>
      </w:r>
      <w:r w:rsidR="003D6C15" w:rsidRPr="002E7B4F">
        <w:rPr>
          <w:bCs/>
          <w:sz w:val="29"/>
          <w:szCs w:val="29"/>
        </w:rPr>
        <w:t xml:space="preserve"> Челябинской области</w:t>
      </w:r>
      <w:r w:rsidRPr="002E7B4F">
        <w:rPr>
          <w:bCs/>
          <w:sz w:val="29"/>
          <w:szCs w:val="29"/>
        </w:rPr>
        <w:t xml:space="preserve"> от </w:t>
      </w:r>
      <w:r w:rsidR="00400FDB" w:rsidRPr="002E7B4F">
        <w:rPr>
          <w:bCs/>
          <w:sz w:val="29"/>
          <w:szCs w:val="29"/>
        </w:rPr>
        <w:t>21.10.</w:t>
      </w:r>
      <w:r w:rsidRPr="002E7B4F">
        <w:rPr>
          <w:bCs/>
          <w:sz w:val="29"/>
          <w:szCs w:val="29"/>
        </w:rPr>
        <w:t xml:space="preserve">2022 года № </w:t>
      </w:r>
      <w:r w:rsidR="00400FDB" w:rsidRPr="002E7B4F">
        <w:rPr>
          <w:bCs/>
          <w:sz w:val="29"/>
          <w:szCs w:val="29"/>
        </w:rPr>
        <w:t>16</w:t>
      </w:r>
      <w:r w:rsidRPr="002E7B4F">
        <w:rPr>
          <w:bCs/>
          <w:sz w:val="29"/>
          <w:szCs w:val="29"/>
        </w:rPr>
        <w:t xml:space="preserve"> </w:t>
      </w:r>
      <w:r w:rsidR="003D6C15" w:rsidRPr="002E7B4F">
        <w:rPr>
          <w:bCs/>
          <w:sz w:val="29"/>
          <w:szCs w:val="29"/>
        </w:rPr>
        <w:t>«</w:t>
      </w:r>
      <w:r w:rsidR="004D4D82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</w:t>
      </w:r>
      <w:r w:rsidR="002E7B4F">
        <w:rPr>
          <w:bCs/>
          <w:sz w:val="29"/>
          <w:szCs w:val="29"/>
        </w:rPr>
        <w:t>нашакского муниципального района</w:t>
      </w:r>
      <w:r w:rsidR="003D6C15" w:rsidRPr="002E7B4F">
        <w:rPr>
          <w:bCs/>
          <w:sz w:val="29"/>
          <w:szCs w:val="29"/>
        </w:rPr>
        <w:t>»</w:t>
      </w:r>
    </w:p>
    <w:p w:rsidR="00CE7168" w:rsidRPr="002E7B4F" w:rsidRDefault="00CE716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 xml:space="preserve">Решение Совета депутатов </w:t>
      </w:r>
      <w:r w:rsidR="003D6C15" w:rsidRPr="002E7B4F">
        <w:rPr>
          <w:bCs/>
          <w:sz w:val="29"/>
          <w:szCs w:val="29"/>
        </w:rPr>
        <w:t>Усть-Багарякского</w:t>
      </w:r>
      <w:r w:rsidRPr="002E7B4F">
        <w:rPr>
          <w:bCs/>
          <w:sz w:val="29"/>
          <w:szCs w:val="29"/>
        </w:rPr>
        <w:t xml:space="preserve"> сельского поселения Кунашакского муниципального района</w:t>
      </w:r>
      <w:r w:rsidR="003D6C15" w:rsidRPr="002E7B4F">
        <w:rPr>
          <w:bCs/>
          <w:sz w:val="29"/>
          <w:szCs w:val="29"/>
        </w:rPr>
        <w:t xml:space="preserve"> Челябинской области</w:t>
      </w:r>
      <w:r w:rsidRPr="002E7B4F">
        <w:rPr>
          <w:bCs/>
          <w:sz w:val="29"/>
          <w:szCs w:val="29"/>
        </w:rPr>
        <w:t xml:space="preserve"> от </w:t>
      </w:r>
      <w:r w:rsidR="003D6C15" w:rsidRPr="002E7B4F">
        <w:rPr>
          <w:bCs/>
          <w:sz w:val="29"/>
          <w:szCs w:val="29"/>
        </w:rPr>
        <w:t>26</w:t>
      </w:r>
      <w:r w:rsidRPr="002E7B4F">
        <w:rPr>
          <w:bCs/>
          <w:sz w:val="29"/>
          <w:szCs w:val="29"/>
        </w:rPr>
        <w:t>.1</w:t>
      </w:r>
      <w:r w:rsidR="003D6C15" w:rsidRPr="002E7B4F">
        <w:rPr>
          <w:bCs/>
          <w:sz w:val="29"/>
          <w:szCs w:val="29"/>
        </w:rPr>
        <w:t>0</w:t>
      </w:r>
      <w:r w:rsidRPr="002E7B4F">
        <w:rPr>
          <w:bCs/>
          <w:sz w:val="29"/>
          <w:szCs w:val="29"/>
        </w:rPr>
        <w:t>.2022 года № 1</w:t>
      </w:r>
      <w:r w:rsidR="003C1E8F" w:rsidRPr="002E7B4F">
        <w:rPr>
          <w:bCs/>
          <w:sz w:val="29"/>
          <w:szCs w:val="29"/>
        </w:rPr>
        <w:t>5</w:t>
      </w:r>
      <w:r w:rsidRPr="002E7B4F">
        <w:rPr>
          <w:bCs/>
          <w:sz w:val="29"/>
          <w:szCs w:val="29"/>
        </w:rPr>
        <w:t xml:space="preserve"> «</w:t>
      </w:r>
      <w:r w:rsidR="004D4D82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</w:t>
      </w:r>
      <w:r w:rsidR="002E7B4F">
        <w:rPr>
          <w:bCs/>
          <w:sz w:val="29"/>
          <w:szCs w:val="29"/>
        </w:rPr>
        <w:t>нашакского муниципального района</w:t>
      </w:r>
      <w:r w:rsidRPr="002E7B4F">
        <w:rPr>
          <w:bCs/>
          <w:sz w:val="29"/>
          <w:szCs w:val="29"/>
        </w:rPr>
        <w:t>»</w:t>
      </w:r>
    </w:p>
    <w:p w:rsidR="00CE7168" w:rsidRPr="002E7B4F" w:rsidRDefault="00CE7168" w:rsidP="009C24C4">
      <w:pPr>
        <w:pStyle w:val="af"/>
        <w:numPr>
          <w:ilvl w:val="1"/>
          <w:numId w:val="1"/>
        </w:numPr>
        <w:ind w:left="0" w:firstLine="284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 xml:space="preserve">Решение Совета депутатов </w:t>
      </w:r>
      <w:r w:rsidR="003D6C15" w:rsidRPr="002E7B4F">
        <w:rPr>
          <w:bCs/>
          <w:sz w:val="29"/>
          <w:szCs w:val="29"/>
        </w:rPr>
        <w:t>Халитовского</w:t>
      </w:r>
      <w:r w:rsidRPr="002E7B4F">
        <w:rPr>
          <w:bCs/>
          <w:sz w:val="29"/>
          <w:szCs w:val="29"/>
        </w:rPr>
        <w:t xml:space="preserve"> сельского поселения Кунашакского муниципального района </w:t>
      </w:r>
      <w:r w:rsidR="003D6C15" w:rsidRPr="002E7B4F">
        <w:rPr>
          <w:bCs/>
          <w:sz w:val="29"/>
          <w:szCs w:val="29"/>
        </w:rPr>
        <w:t xml:space="preserve">Челябинской области </w:t>
      </w:r>
      <w:r w:rsidRPr="002E7B4F">
        <w:rPr>
          <w:bCs/>
          <w:sz w:val="29"/>
          <w:szCs w:val="29"/>
        </w:rPr>
        <w:t xml:space="preserve">от </w:t>
      </w:r>
      <w:r w:rsidR="000D7405" w:rsidRPr="002E7B4F">
        <w:rPr>
          <w:bCs/>
          <w:sz w:val="29"/>
          <w:szCs w:val="29"/>
        </w:rPr>
        <w:t>14.10.2022 года № 21</w:t>
      </w:r>
      <w:r w:rsidRPr="002E7B4F">
        <w:rPr>
          <w:bCs/>
          <w:sz w:val="29"/>
          <w:szCs w:val="29"/>
        </w:rPr>
        <w:t xml:space="preserve"> «</w:t>
      </w:r>
      <w:r w:rsidR="004D4D82" w:rsidRPr="002E7B4F">
        <w:rPr>
          <w:bCs/>
          <w:sz w:val="29"/>
          <w:szCs w:val="29"/>
        </w:rPr>
        <w:t>Об утверждении «Правил содержания, выпаса и прогона сельскохозяйственных животных и птицы, по отлову и содержанию безнадзорных животных на территории Ку</w:t>
      </w:r>
      <w:r w:rsidR="002E7B4F">
        <w:rPr>
          <w:bCs/>
          <w:sz w:val="29"/>
          <w:szCs w:val="29"/>
        </w:rPr>
        <w:t xml:space="preserve">нашакского муниципального </w:t>
      </w:r>
      <w:r w:rsidR="002E7B4F">
        <w:rPr>
          <w:bCs/>
          <w:sz w:val="29"/>
          <w:szCs w:val="29"/>
        </w:rPr>
        <w:lastRenderedPageBreak/>
        <w:t>района</w:t>
      </w:r>
      <w:r w:rsidRPr="002E7B4F">
        <w:rPr>
          <w:bCs/>
          <w:sz w:val="29"/>
          <w:szCs w:val="29"/>
        </w:rPr>
        <w:t>»</w:t>
      </w:r>
    </w:p>
    <w:p w:rsidR="006831D1" w:rsidRPr="002E7B4F" w:rsidRDefault="006831D1" w:rsidP="009C24C4">
      <w:pPr>
        <w:pStyle w:val="af"/>
        <w:numPr>
          <w:ilvl w:val="0"/>
          <w:numId w:val="1"/>
        </w:numPr>
        <w:ind w:left="0" w:firstLine="426"/>
        <w:jc w:val="both"/>
        <w:rPr>
          <w:bCs/>
          <w:sz w:val="29"/>
          <w:szCs w:val="29"/>
        </w:rPr>
      </w:pPr>
      <w:r w:rsidRPr="002E7B4F">
        <w:rPr>
          <w:bCs/>
          <w:sz w:val="29"/>
          <w:szCs w:val="29"/>
        </w:rPr>
        <w:t xml:space="preserve">Настоящее решение вступает в силу со дня его подписания, подлежит опубликованию в средствах массовой информации и применяется </w:t>
      </w:r>
      <w:r w:rsidR="002E7B4F">
        <w:rPr>
          <w:bCs/>
          <w:sz w:val="29"/>
          <w:szCs w:val="29"/>
        </w:rPr>
        <w:t xml:space="preserve">                 </w:t>
      </w:r>
      <w:r w:rsidRPr="002E7B4F">
        <w:rPr>
          <w:bCs/>
          <w:sz w:val="29"/>
          <w:szCs w:val="29"/>
        </w:rPr>
        <w:t>к правоотношениям, возникшим с 01 января 2026 года.</w:t>
      </w:r>
    </w:p>
    <w:p w:rsidR="009C24C4" w:rsidRPr="002E7B4F" w:rsidRDefault="009C24C4" w:rsidP="009C24C4">
      <w:pPr>
        <w:pStyle w:val="af"/>
        <w:numPr>
          <w:ilvl w:val="0"/>
          <w:numId w:val="1"/>
        </w:numPr>
        <w:ind w:left="0" w:firstLine="426"/>
        <w:jc w:val="both"/>
        <w:rPr>
          <w:bCs/>
          <w:sz w:val="29"/>
          <w:szCs w:val="29"/>
        </w:rPr>
      </w:pPr>
      <w:r w:rsidRPr="002E7B4F">
        <w:rPr>
          <w:spacing w:val="-9"/>
          <w:sz w:val="29"/>
          <w:szCs w:val="29"/>
        </w:rPr>
        <w:t xml:space="preserve">Контроль исполнения настоящего решения возложить на постоянную мандатную комиссию Собрания депутатов Кунашакского муниципального округа Челябинской области. </w:t>
      </w:r>
    </w:p>
    <w:p w:rsidR="009C24C4" w:rsidRDefault="009C24C4" w:rsidP="009C24C4">
      <w:pPr>
        <w:pStyle w:val="af"/>
        <w:ind w:left="709" w:firstLine="0"/>
        <w:jc w:val="both"/>
        <w:rPr>
          <w:bCs/>
          <w:sz w:val="29"/>
          <w:szCs w:val="29"/>
        </w:rPr>
      </w:pPr>
    </w:p>
    <w:p w:rsidR="002E7B4F" w:rsidRPr="002E7B4F" w:rsidRDefault="002E7B4F" w:rsidP="009C24C4">
      <w:pPr>
        <w:pStyle w:val="af"/>
        <w:ind w:left="709" w:firstLine="0"/>
        <w:jc w:val="both"/>
        <w:rPr>
          <w:bCs/>
          <w:sz w:val="29"/>
          <w:szCs w:val="29"/>
        </w:rPr>
      </w:pPr>
    </w:p>
    <w:p w:rsidR="006831D1" w:rsidRPr="002E7B4F" w:rsidRDefault="006831D1" w:rsidP="004A4512">
      <w:pPr>
        <w:spacing w:after="0"/>
        <w:jc w:val="both"/>
        <w:rPr>
          <w:rFonts w:ascii="Times New Roman" w:hAnsi="Times New Roman" w:cs="Times New Roman"/>
          <w:bCs/>
          <w:sz w:val="29"/>
          <w:szCs w:val="29"/>
        </w:rPr>
      </w:pPr>
      <w:r w:rsidRPr="002E7B4F">
        <w:rPr>
          <w:rFonts w:ascii="Times New Roman" w:hAnsi="Times New Roman" w:cs="Times New Roman"/>
          <w:bCs/>
          <w:sz w:val="29"/>
          <w:szCs w:val="29"/>
        </w:rPr>
        <w:t>Председатель</w:t>
      </w:r>
    </w:p>
    <w:p w:rsidR="006831D1" w:rsidRPr="002E7B4F" w:rsidRDefault="006831D1" w:rsidP="004A4512">
      <w:pPr>
        <w:spacing w:after="0"/>
        <w:jc w:val="both"/>
        <w:rPr>
          <w:rFonts w:ascii="Times New Roman" w:hAnsi="Times New Roman" w:cs="Times New Roman"/>
          <w:bCs/>
          <w:sz w:val="29"/>
          <w:szCs w:val="29"/>
        </w:rPr>
      </w:pPr>
      <w:r w:rsidRPr="002E7B4F">
        <w:rPr>
          <w:rFonts w:ascii="Times New Roman" w:hAnsi="Times New Roman" w:cs="Times New Roman"/>
          <w:bCs/>
          <w:sz w:val="29"/>
          <w:szCs w:val="29"/>
        </w:rPr>
        <w:t>Собрания депутатов</w:t>
      </w:r>
      <w:r w:rsidRPr="002E7B4F">
        <w:rPr>
          <w:rFonts w:ascii="Times New Roman" w:hAnsi="Times New Roman" w:cs="Times New Roman"/>
          <w:bCs/>
          <w:sz w:val="29"/>
          <w:szCs w:val="29"/>
        </w:rPr>
        <w:tab/>
      </w:r>
      <w:r w:rsidRPr="002E7B4F">
        <w:rPr>
          <w:rFonts w:ascii="Times New Roman" w:hAnsi="Times New Roman" w:cs="Times New Roman"/>
          <w:bCs/>
          <w:sz w:val="29"/>
          <w:szCs w:val="29"/>
        </w:rPr>
        <w:tab/>
      </w:r>
      <w:r w:rsidRPr="002E7B4F">
        <w:rPr>
          <w:rFonts w:ascii="Times New Roman" w:hAnsi="Times New Roman" w:cs="Times New Roman"/>
          <w:bCs/>
          <w:sz w:val="29"/>
          <w:szCs w:val="29"/>
        </w:rPr>
        <w:tab/>
      </w:r>
      <w:r w:rsidRPr="002E7B4F">
        <w:rPr>
          <w:rFonts w:ascii="Times New Roman" w:hAnsi="Times New Roman" w:cs="Times New Roman"/>
          <w:bCs/>
          <w:sz w:val="29"/>
          <w:szCs w:val="29"/>
        </w:rPr>
        <w:tab/>
      </w:r>
      <w:r w:rsidRPr="002E7B4F">
        <w:rPr>
          <w:rFonts w:ascii="Times New Roman" w:hAnsi="Times New Roman" w:cs="Times New Roman"/>
          <w:bCs/>
          <w:sz w:val="29"/>
          <w:szCs w:val="29"/>
        </w:rPr>
        <w:tab/>
      </w:r>
      <w:r w:rsidRPr="002E7B4F">
        <w:rPr>
          <w:rFonts w:ascii="Times New Roman" w:hAnsi="Times New Roman" w:cs="Times New Roman"/>
          <w:bCs/>
          <w:sz w:val="29"/>
          <w:szCs w:val="29"/>
        </w:rPr>
        <w:tab/>
      </w:r>
      <w:r w:rsidRPr="002E7B4F">
        <w:rPr>
          <w:rFonts w:ascii="Times New Roman" w:hAnsi="Times New Roman" w:cs="Times New Roman"/>
          <w:bCs/>
          <w:sz w:val="29"/>
          <w:szCs w:val="29"/>
        </w:rPr>
        <w:tab/>
      </w:r>
      <w:r w:rsidR="009124B1" w:rsidRPr="002E7B4F">
        <w:rPr>
          <w:rFonts w:ascii="Times New Roman" w:hAnsi="Times New Roman" w:cs="Times New Roman"/>
          <w:bCs/>
          <w:sz w:val="29"/>
          <w:szCs w:val="29"/>
        </w:rPr>
        <w:t xml:space="preserve">    </w:t>
      </w:r>
      <w:r w:rsidR="004D4D82" w:rsidRPr="002E7B4F">
        <w:rPr>
          <w:rFonts w:ascii="Times New Roman" w:hAnsi="Times New Roman" w:cs="Times New Roman"/>
          <w:bCs/>
          <w:sz w:val="29"/>
          <w:szCs w:val="29"/>
        </w:rPr>
        <w:t xml:space="preserve">    </w:t>
      </w:r>
      <w:r w:rsidR="002E7B4F">
        <w:rPr>
          <w:rFonts w:ascii="Times New Roman" w:hAnsi="Times New Roman" w:cs="Times New Roman"/>
          <w:bCs/>
          <w:sz w:val="29"/>
          <w:szCs w:val="29"/>
        </w:rPr>
        <w:t xml:space="preserve">       </w:t>
      </w:r>
      <w:r w:rsidRPr="002E7B4F">
        <w:rPr>
          <w:rFonts w:ascii="Times New Roman" w:hAnsi="Times New Roman" w:cs="Times New Roman"/>
          <w:bCs/>
          <w:sz w:val="29"/>
          <w:szCs w:val="29"/>
        </w:rPr>
        <w:t>Н.В. Гусева</w:t>
      </w:r>
    </w:p>
    <w:p w:rsidR="00A57B73" w:rsidRDefault="00A57B73" w:rsidP="004A4512">
      <w:pPr>
        <w:spacing w:after="0"/>
        <w:jc w:val="both"/>
        <w:rPr>
          <w:rFonts w:ascii="Times New Roman" w:hAnsi="Times New Roman" w:cs="Times New Roman"/>
          <w:bCs/>
          <w:sz w:val="29"/>
          <w:szCs w:val="29"/>
        </w:rPr>
      </w:pPr>
    </w:p>
    <w:p w:rsidR="002E7B4F" w:rsidRPr="002E7B4F" w:rsidRDefault="002E7B4F" w:rsidP="004A4512">
      <w:pPr>
        <w:spacing w:after="0"/>
        <w:jc w:val="both"/>
        <w:rPr>
          <w:rFonts w:ascii="Times New Roman" w:hAnsi="Times New Roman" w:cs="Times New Roman"/>
          <w:bCs/>
          <w:sz w:val="29"/>
          <w:szCs w:val="29"/>
        </w:rPr>
      </w:pPr>
    </w:p>
    <w:p w:rsidR="00A57B73" w:rsidRPr="002E7B4F" w:rsidRDefault="00A57B73" w:rsidP="004A4512">
      <w:pPr>
        <w:spacing w:after="0"/>
        <w:jc w:val="both"/>
        <w:rPr>
          <w:rFonts w:ascii="Times New Roman" w:hAnsi="Times New Roman" w:cs="Times New Roman"/>
          <w:bCs/>
          <w:sz w:val="29"/>
          <w:szCs w:val="29"/>
        </w:rPr>
      </w:pPr>
      <w:r w:rsidRPr="002E7B4F">
        <w:rPr>
          <w:rFonts w:ascii="Times New Roman" w:hAnsi="Times New Roman" w:cs="Times New Roman"/>
          <w:bCs/>
          <w:sz w:val="29"/>
          <w:szCs w:val="29"/>
        </w:rPr>
        <w:t xml:space="preserve">Глава Кунашакского </w:t>
      </w:r>
    </w:p>
    <w:p w:rsidR="00A57B73" w:rsidRPr="002E7B4F" w:rsidRDefault="00A57B73" w:rsidP="004A4512">
      <w:pPr>
        <w:spacing w:after="0"/>
        <w:jc w:val="both"/>
        <w:rPr>
          <w:rFonts w:ascii="Times New Roman" w:hAnsi="Times New Roman" w:cs="Times New Roman"/>
          <w:bCs/>
          <w:sz w:val="29"/>
          <w:szCs w:val="29"/>
        </w:rPr>
      </w:pPr>
      <w:r w:rsidRPr="002E7B4F">
        <w:rPr>
          <w:rFonts w:ascii="Times New Roman" w:hAnsi="Times New Roman" w:cs="Times New Roman"/>
          <w:bCs/>
          <w:sz w:val="29"/>
          <w:szCs w:val="29"/>
        </w:rPr>
        <w:t xml:space="preserve">муниципального округа                                                                   </w:t>
      </w:r>
      <w:r w:rsidR="002E7B4F">
        <w:rPr>
          <w:rFonts w:ascii="Times New Roman" w:hAnsi="Times New Roman" w:cs="Times New Roman"/>
          <w:bCs/>
          <w:sz w:val="29"/>
          <w:szCs w:val="29"/>
        </w:rPr>
        <w:t xml:space="preserve">    </w:t>
      </w:r>
      <w:r w:rsidRPr="002E7B4F">
        <w:rPr>
          <w:rFonts w:ascii="Times New Roman" w:hAnsi="Times New Roman" w:cs="Times New Roman"/>
          <w:bCs/>
          <w:sz w:val="29"/>
          <w:szCs w:val="29"/>
        </w:rPr>
        <w:t xml:space="preserve">Р.Г.Вакилов      </w:t>
      </w:r>
    </w:p>
    <w:p w:rsidR="006831D1" w:rsidRPr="002E7B4F" w:rsidRDefault="006831D1" w:rsidP="004A4512">
      <w:pPr>
        <w:jc w:val="both"/>
        <w:rPr>
          <w:bCs/>
          <w:sz w:val="29"/>
          <w:szCs w:val="29"/>
        </w:rPr>
      </w:pPr>
    </w:p>
    <w:p w:rsidR="006831D1" w:rsidRPr="002E7B4F" w:rsidRDefault="006831D1" w:rsidP="004A4512">
      <w:pPr>
        <w:jc w:val="both"/>
        <w:rPr>
          <w:bCs/>
          <w:sz w:val="29"/>
          <w:szCs w:val="29"/>
        </w:rPr>
      </w:pPr>
    </w:p>
    <w:p w:rsidR="006831D1" w:rsidRPr="00632DD1" w:rsidRDefault="006831D1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24B1" w:rsidRDefault="009124B1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2DC" w:rsidRDefault="005C22DC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4C6" w:rsidRPr="00CC74C6" w:rsidRDefault="00CC74C6" w:rsidP="00CC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C74C6" w:rsidRPr="00CC74C6" w:rsidRDefault="00CC74C6" w:rsidP="00CC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решение Собрания депутатов </w:t>
      </w:r>
    </w:p>
    <w:p w:rsidR="00CC74C6" w:rsidRPr="00CC74C6" w:rsidRDefault="00CC74C6" w:rsidP="00CC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4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Куншакского муниципального округа</w:t>
      </w:r>
    </w:p>
    <w:p w:rsidR="00CC74C6" w:rsidRPr="00CC74C6" w:rsidRDefault="002725B7" w:rsidP="00CC7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«28</w:t>
      </w:r>
      <w:r w:rsidR="00CC74C6" w:rsidRPr="00CC74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CC74C6" w:rsidRPr="00CC74C6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№59</w:t>
      </w:r>
      <w:bookmarkStart w:id="3" w:name="_GoBack"/>
      <w:bookmarkEnd w:id="3"/>
      <w:r w:rsidR="00CC74C6" w:rsidRPr="00CC7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C74C6" w:rsidRPr="00CC74C6" w:rsidRDefault="00CC74C6" w:rsidP="00CC74C6">
      <w:pPr>
        <w:spacing w:after="135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4C6" w:rsidRPr="00CC74C6" w:rsidRDefault="00CC74C6" w:rsidP="00CC74C6">
      <w:pPr>
        <w:tabs>
          <w:tab w:val="center" w:pos="4677"/>
          <w:tab w:val="left" w:pos="7275"/>
        </w:tabs>
        <w:spacing w:after="13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7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  <w:r w:rsidRPr="00CC7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C74C6" w:rsidRPr="00CC74C6" w:rsidRDefault="00CC74C6" w:rsidP="00CC74C6">
      <w:pPr>
        <w:spacing w:after="13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содержания, выпаса и прогона сельскохозяйственных животных и птицы, </w:t>
      </w:r>
      <w:r w:rsidRPr="00CC7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отлову и содержанию безнадзорных животных на территории Кунашакского муниципального округа Челябинской области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1. Введение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На территории Кунашакского муниципального округа Челябинской области граждане и юридические лица в личной собственности вправе иметь и содержать сельскохозяйственных животных в количестве и по видам, не запрещенным Законами Российской Федерации и Челябинской области.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1.1. Правила содержания, выпаса и прогона  сельскохозяйственных животных и птицы, по отлову и содержанию безнадзорных животных на территории Кунашакского муниципального округа Челябинской области (далее - Правила) разработаны в соответствии с Федеральным законом от 6 октября 2003 № 131-ФЗ «Об общих принципах организации местного самоуправления в Российской Федерации», Законом РФ от 14 мая 1993 № 4979-1 «О ветеринарии», Федеральным законом от 30 марта 1999 № 52-ФЗ «О санитарно-эпидемиологическом благополучии населения», Уставом Кунашакского муниципального округа.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1.2. Настоящие Правила определяют порядок содержание животных, выпаса и прогона животных, ответственность за нарушение настоящих правил.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1.3. В настоящих Правилах используются следующие понятия: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сельскохозяйственные животные </w:t>
      </w: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(далее - животные) – включают в себя крупный и мелкий рогатый животных (коровы, нетели, быки, телята, овцы, козы), свиней, лошадей, гуси, утки, куры и другие животные и птица, содержащиеся в личных подсобных хозяйствах граждан и у юридических лиц,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прирученные и разводимые человеком для удовлетворения хозяйственных потребностей, находящиеся на содержании владельца в нежилом помещении, в хозяйственных постройках, для производства традиционных продуктов питания и сырья животного происхождения</w:t>
      </w:r>
      <w:r w:rsidRPr="00CC74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разведение животных</w:t>
      </w:r>
      <w:r w:rsidRPr="00CC7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 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содержания животных - совокупность оптимальных условий эксплуатации животных: 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безнадзорные животные </w:t>
      </w:r>
      <w:r w:rsidRPr="00CC74C6">
        <w:rPr>
          <w:rFonts w:ascii="Times New Roman" w:eastAsia="Calibri" w:hAnsi="Times New Roman" w:cs="Times New Roman"/>
          <w:sz w:val="28"/>
          <w:szCs w:val="28"/>
        </w:rPr>
        <w:t>– животные, находящиеся в общественном месте без сопровождающего лица, а также животные, пасущиеся без сопровождающегося лица и вне отведенных мест для выпаса;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собственник (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владелец) животных </w:t>
      </w:r>
      <w:r w:rsidRPr="00CC74C6">
        <w:rPr>
          <w:rFonts w:ascii="Times New Roman" w:eastAsia="Calibri" w:hAnsi="Times New Roman" w:cs="Times New Roman"/>
          <w:sz w:val="28"/>
          <w:szCs w:val="28"/>
        </w:rPr>
        <w:t>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прогон животных </w:t>
      </w:r>
      <w:r w:rsidRPr="00CC74C6">
        <w:rPr>
          <w:rFonts w:ascii="Times New Roman" w:eastAsia="Calibri" w:hAnsi="Times New Roman" w:cs="Times New Roman"/>
          <w:sz w:val="28"/>
          <w:szCs w:val="28"/>
        </w:rPr>
        <w:t>– контролируемое передвижение животных от места их постоянного нахождения до места выпаса и назад;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выпас животных </w:t>
      </w:r>
      <w:r w:rsidRPr="00CC74C6">
        <w:rPr>
          <w:rFonts w:ascii="Times New Roman" w:eastAsia="Calibri" w:hAnsi="Times New Roman" w:cs="Times New Roman"/>
          <w:sz w:val="28"/>
          <w:szCs w:val="28"/>
        </w:rPr>
        <w:t>– контролируемый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потрава сельскохозяйственных угодий </w:t>
      </w:r>
      <w:r w:rsidRPr="00CC74C6">
        <w:rPr>
          <w:rFonts w:ascii="Times New Roman" w:eastAsia="Calibri" w:hAnsi="Times New Roman" w:cs="Times New Roman"/>
          <w:sz w:val="28"/>
          <w:szCs w:val="28"/>
        </w:rPr>
        <w:t>– порча, истребление посевов, порча стогов или уничтожение находящегося в поле собранного урожая с/х культур;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повреждение насаждений </w:t>
      </w:r>
      <w:r w:rsidRPr="00CC74C6">
        <w:rPr>
          <w:rFonts w:ascii="Times New Roman" w:eastAsia="Calibri" w:hAnsi="Times New Roman" w:cs="Times New Roman"/>
          <w:sz w:val="28"/>
          <w:szCs w:val="28"/>
        </w:rPr>
        <w:t>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уничтожение насаждений </w:t>
      </w:r>
      <w:r w:rsidRPr="00CC74C6">
        <w:rPr>
          <w:rFonts w:ascii="Times New Roman" w:eastAsia="Calibri" w:hAnsi="Times New Roman" w:cs="Times New Roman"/>
          <w:sz w:val="28"/>
          <w:szCs w:val="28"/>
        </w:rPr>
        <w:t>– приведение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-огороженный участок (далее по тексту -загон) специально приспособленный огороженный земельный участок для временного размещения и содержания безнадзорных животных при муниципальных или иных организациях, позволяющий содержать животное до 12 часов, с отведенным местом для поения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bCs/>
          <w:sz w:val="28"/>
          <w:szCs w:val="28"/>
        </w:rPr>
        <w:t xml:space="preserve">пункт временного содержания животных </w:t>
      </w: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(далее по тексту - ПВС) - </w:t>
      </w:r>
      <w:bookmarkStart w:id="4" w:name="_Hlk224821725"/>
      <w:r w:rsidRPr="00CC74C6">
        <w:rPr>
          <w:rFonts w:ascii="Times New Roman" w:eastAsia="Calibri" w:hAnsi="Times New Roman" w:cs="Times New Roman"/>
          <w:sz w:val="28"/>
          <w:szCs w:val="28"/>
        </w:rPr>
        <w:t>специально приспособленное сооружение для размещения и содержания безнадзорных животных при муниципальных или иных организациях, позволяющее осуществлять надлежащий уход за животным до 6 месяцев.</w:t>
      </w:r>
    </w:p>
    <w:bookmarkEnd w:id="4"/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1.4. Правила устанавливают порядок содержания, выпаса и прогона сельскохозяйственных животных и птицы в личных подсобных хозяйствах граждан в зонах жилой застройки на территории Кунашакского муниципального округа. 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1.5. Правила направлены на: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обеспечение интересов местного населения;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обеспечение санитарно-эпидемиологического благополучия населения;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защиту зеленых насаждений от потравы;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-защиту от загрязнения продуктами жизнедеятельности сельскохозяйственных животных и птицы;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-профилактику и предупреждение инфекционных болезней сельскохозяйственных животных и птицы, а также болезней, общих для человека и животных;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приведение условий содержания животных в соответствие с действующими ветеринарно-санитарными требованиями.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2. Общие положения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2.1. Бремя содержания сельскохозяйственного животного предполагает содержание и заботу о животном до момента его отчуждения или естественной кончины.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2.2. Содержание сельскохозяйственных животных, должно отвечать ветеринарно-санитарным требованиям, технологиям содержания. 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 животных, при которых они бы не причиняли беспокойства и не представляли опасности для окружающих, прилежащих усадеб, территории и окружающей среды.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2.4.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2.5. Предприятия, учреждения, организации и граждане - владельцы животных обязаны обеспечивать их кормами и водой, безопасными для здоровья животных и окружающей среды, соответствующими ветеринарно-санитарным требованиям и нормам.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2.7. Предельный размер поголовья животных и птицы в зависимости от расстояния от помещений для содержания и разведения животных до объектов жилой застройки устанавливается в соответствии с СанПиН 2.2.1/2.1.1.1200-03 «Санитарно-защитные зоны и санитарная классификация предприятий, сооружений и иных объектов».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Для хозяйств с содержанием животных (коровники, овчарни, конюшни, зверофермы) более 50 голов санитарно-защитная зона - 50 м. Возможно сокращение нормативного разрыва до 8 - 10 м по согласованию с соседями и органами местного самоуправления. Расстояния от помещений (сооружений) для содержания и разведения животных от объектов жилой застройки распространяется на объекты жилой застройки, возведенные в соответствии с действующим законодательством.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2.8. Содержание сельскохозяйственных животных и птицы в зоне многоэтажной жилой застройки не допускается.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2.9. Владельцы животных обязаны поддерживать надлежащее санитарное состояние дома и придомовой территории, складирования отходов животных производится в отведенных Администрацией  местах.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3. Компетенции Администрации Кунашакского муниципального округа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В компетенцию Администрации Кунашакского муниципального округа входит: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3.1. Осуществление контроля за соблюдением гражданами требований законодательства и данных Правил.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3.2. Объявление карантина при возникновении заразных очагов и массовых заболеваний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3.3. Созвать сход граждан для установления порядка, правил выпаса животных и маршрутов сопровождения владельцами животных на пастбище и обратно.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3.4. Выделение мест для выпаса и маршрута прогона  животных в соответствии с настоящими Правилами.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3.5. Организовывать работу по отлову и загону безнадзорных животных и их охрану.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lastRenderedPageBreak/>
        <w:t>3.6. Выявлять лиц, не исполняющих решения, принятые на местном референдуме (сходах граждан), решения органов местного самоуправления и должностных лиц местного самоуправления.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3.7. Выявлять владельцев задержанных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3.8. Составлять протокол об административном правонарушении.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4. Содержание крупных и мелких рогатых животных, лошадей и свиней.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4.1. В целях обеспечения общественной безопасности, здоровья населения, охраны собственности владельцы животных обязаны обеспечивать безопасность граждан от воздействия животных, спокойствие и тишину, а также чистоту и порядок населенных пунктов.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4.2. Животные должны содержаться, в предусмотренных для их содержания, помещениях, загонах.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4.3. Собственники, которые содержат животных на территории населенного пункта и (или) вне стада, в целях защиты поверхностных, подземных вод и почв от загрязнения продуктами жизнедеятельности животных, профилактики и борьбы с инфекционными болезнями животных, а также болезнями, общими для человека и животных, обязаны обеспечить содержание и уход за животными в соответствии с действующими ветеринарно-санитарными правилами и нормами.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4.4. Собственники животных имеют право: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обращаться в администрацию для получения участка для выпаса и прогона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сельскохозяйственных животных;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вступать в животноводческие товарищества или иные объединения владельцев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сельскохозяйственных животных для организации и осуществления выпаса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4.5. Собственники животных обязаны: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проводить необходимые прививки, требующие ветеринарии с Законодательством, в случае заболевания животных прибегнуть к ветеринарной помощи;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представлять специалистам ветеринарной службы по их требованию животных для осмотра и создавать условия для проведения их осмотра, исследований и обработок;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немедленно извещать указанных специалистов обо всех случаях внезапного падежа или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одновременного массового заболевания животных, а также об их необычном поведении;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до прибытия специалистов изолировать заболевшее животное;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не допускать выбрасывание трупов животных в не отведенных местах. Трупы животных,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абортированные и мертворожденные плоды, а так же биологические отходы необходимо доставлять в места, предназначенные для захоронения – скотомогильники;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категорически запрещается сброс биологических отходов в бытовые мусорные контейнеры, водоемы, реки и вывоз их на полигон для захоронения ТБО и уничтожение путем закапывания в землю;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lastRenderedPageBreak/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в течение 30 дней карантировать животных, вновь поступивших в личные подсобные хозяйства граждан, для проведения ветеринарных исследований и обработок;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содержать в надлежащем состоянии животноводческие помещения и сооружения для хранения кормов;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осуществлять выпас животных в соответствии с настоящими Правилами;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не допускать потраву и порчу животными чужих сенокосов, посевов и иных сельскохозяйственных угодий, повреждение или уничтожение насаждений и других культур;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сдавать животное (пастуху) и забирать его из стада в установленных местах сбора и в установленное время;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содержать животных в ночное время в загонах;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выполнять условия выпаса, прогона животных;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соблюдать правила пожарной безопасности;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принимать участие в проводимых Администрацией Кунашакского муниципального округа мероприятиях по улучшению пастбищ;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при введении и объявлении карантина Главой Кунашакского муниципального округа соблюдать правила карантина сельскохозяйственных животных;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владельцы сельскохозяйственных животных обязаны предпринимать все зависящие от них меры, не допускающие безнадзорное нахождение сельскохозяйственных животных в черте населенного пункта, а также за его пределами.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4.6. Владельцы свинопоголовья обязаны обеспечить его без выгульное содержание в закрытом для доступа диких птиц помещении или под навесами, исключающее контакт с другими животными и доступ посторонних лиц.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5. Содержание домашней птицы.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5.1 Владельцы домашней птицы обязаны: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не допускать бесконтрольный выгул птицы на территории населенных пунктов;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осуществлять под контролем выгул водоплавающей птицы до естественных водоемов и обратно;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SymbolMT" w:hAnsi="Times New Roman" w:cs="Times New Roman"/>
          <w:sz w:val="28"/>
          <w:szCs w:val="28"/>
        </w:rPr>
        <w:t xml:space="preserve">- </w:t>
      </w:r>
      <w:r w:rsidRPr="00CC74C6">
        <w:rPr>
          <w:rFonts w:ascii="Times New Roman" w:eastAsia="Calibri" w:hAnsi="Times New Roman" w:cs="Times New Roman"/>
          <w:sz w:val="28"/>
          <w:szCs w:val="28"/>
        </w:rPr>
        <w:t>выпас водоплавающей птицы производить только на естественных водоемах либо на искусственно созданных в пределах личного земельного участка запрудах. Создание искусственных запрудов, загонов за пределами участка запрещено.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6. Регистрация и перерегистрация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6.1. Собственники животных обязаны осуществлять их регистрацию и перерегистрацию в целях создания реестра животных, организации розыска пропавших животных, их владельцев, решения вопросов связанных с организацией выпаса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6.2. Регистрация и перерегистрация животных производится в Территориальных отдела Управления по работе с территориями Кунашакского муниципального округа в похозяйственных книгах 2 раза в год со слов собственника КРС (в марте и октябре месяце каждого года).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lastRenderedPageBreak/>
        <w:t>6.3. Регистрация приплода сельскохозяйственных животных осуществляется в течении 2-х месяцев после рождения со слов собственника КРС.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6.4. Животные подлежат регистрации в течение тридцати дней: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в случае приобретения права собственности на животное, достигшее трехмесячного возраста, которое раннее не было зарегистрировано на территории поселения;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в случае приобретения права собственности на животное, приобретенное за пределами поселения;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в случае приобретения права собственности на животное зарегистрированного на территории поселения прежним собственником, подлежит перерегистрации в органе регистрации новым собственником.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6.5. Регистрация и перерегистрация животного осуществляется независимо от проведения профилактических и противоэпизоотических мероприятий, осле проведения собственником животного противоэпизоотических ветеринарных мероприятий, осуществление которых в соответствие с законодательством в сфере ветеринарии является обязательным.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6.6. При постановке на учет собственник обязан предоставить документы на право владения (договор купли-продажи, дарения, документы о наследовании, паспорт на животного и т.д.), при завозе из других населенных пунктов в обязательном порядке предоставить ветеринарное свидетельство.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6.7. Для идентификации животных в соответствии  с приказом Министерства сельского хозяйства РФ № 832 от 03.04.2023г. «Об утверждении ветеринарных правил» и постановлением Правительства  №550  от 05 апреля 2023г. осуществляется их биркование (мечение), за счет владельца, р</w:t>
      </w:r>
      <w:r w:rsidRPr="00CC7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егистрация производится в электронной системе Хорриот.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7. Выпас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Поголовье животных, за исключением свиней, в весенне-летний период должно быть организованно его владельцами в стада для выпаса с назначением ответственного лица.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случае невозможности организации выпаса животных в стаде владельцы обязаны обеспечить стойловое содержание животных.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Разрешается свободный выпас животных на огороженной территории владельца земельного участка.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7.4. Выпас животных на территории муниципального образования возможен на привязи или под надзором собственников животных или лиц, заключивших с собственниками или уполномоченными собственниками лицами коллективные или индивидуальные договоры на оказание услуг по выпасу животных (далее - пастух).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7.5. До начала сезона выпаса животных их собственники, в лице уполномоченных представителей, обращаются в Администрацию  по вопросу согласования мест выпаса животных на земельных участках из состава земель сельскохозяйственного назначения, земель населенных пунктов и иных земель. (в том числе с использованием электронного пастуха)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7.6. В целях обеспечения интересов собственников животных, землепользователей и других лиц, права и интересы которых могут быть затронуты в результате безнадзорного выгула и выпаса животных, Администрация  оказывает </w:t>
      </w:r>
      <w:r w:rsidRPr="00CC74C6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организационно-техническое и правовое содействие и помощь собственникам животных в организации коллективного выпаса животных, с учетом требований законодательства Российской Федерации, законодательства Челябинской области.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7.7. Прогон животных к месту выпаса осуществляется их собственниками или пастухами по маршрутам, согласованным или установленным Администрацией. Запрещается прогон животных по пешеходным дорожкам и в многолюдных местах (магазины, школы, дома культуры, автобусные остановки и др.). Прогон животных на пастбище и обратно осуществляется в утренние и вечерние часы в сопровождении владельцев до мест сбора по установленным Администрацией маршрутам.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7.8. Собственники животных или пастухи обязаны осуществлять постоянный надзор за животными в процессе их пастьбы на неогороженных территориях, не допуская их перемещение на участки, не предназначенные для этих целей.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7.9. Запрещается оставлять животных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посевов и насаждений, повреждение и уничтожение имущества, а также могут быть созданы помехи движению транспортных средств на автомобильных дорогах общего пользования. Животные, находящиеся без присмотра считаются бродячими.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C74C6">
        <w:rPr>
          <w:rFonts w:ascii="Times New Roman" w:eastAsia="Calibri" w:hAnsi="Times New Roman" w:cs="Times New Roman"/>
          <w:sz w:val="28"/>
          <w:szCs w:val="28"/>
        </w:rPr>
        <w:tab/>
        <w:t>7.10. Запрещается осуществлять выпас животных, на привязи или под присмотром, возле жилых домов.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CC74C6">
        <w:rPr>
          <w:rFonts w:ascii="Times New Roman" w:eastAsia="Calibri" w:hAnsi="Times New Roman" w:cs="Times New Roman"/>
          <w:sz w:val="28"/>
          <w:szCs w:val="28"/>
        </w:rPr>
        <w:tab/>
        <w:t>7.11. Запрещается пасти животных на детских, спортивных площадках, в парках, скверах, местах массового отдыха, на территориях учреждений образования и здравоохранения, на улицах, на полосе отвода автомобильной дороги и засорять пастбища бытовым мусором.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7.12. Запрещается загрязнение экскрементами животных подъездов, лестничных площадок, детских, спортивных площадок, парков, скверов, мест массового отдыха, территорий учреждений образования и здравоохранения, а также дворовых территорий. Экскременты, оставленные домашними животными в указанных местах, должны быть убраны владельцем животного незамедлительно.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7.13. Порядок выпаса животных частного сектора. Общим собранием заинтересованных граждан в территориальном отделе определяется: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1) выбор способа выпаса (с наймом пастуха, подомовой выпас);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2) дата начала и окончания выгона животных частного сектора для выпаса на пастбище;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3) выбор пастуха из граждан желающих пасти животных;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4) время нахождения животных на пастбище;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5) размер платы (в случае пастьбы силами пастуха) за выпас животных (каждой головы) частного сектора.</w:t>
      </w:r>
    </w:p>
    <w:p w:rsidR="00CC74C6" w:rsidRPr="00CC74C6" w:rsidRDefault="00CC74C6" w:rsidP="00CC74C6">
      <w:pPr>
        <w:tabs>
          <w:tab w:val="left" w:pos="1185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8. Организация работы с безнадзорными животными.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8.1. Животные, пасущиеся без сопровождающего лица и вне отведенных мест для выпаса признаются безнадзорными животными и могут быть изолированы собственниками (пользователями) земельных участков на которых находиться животное в данное время или представителем Администрации  в отгороженном участке (далее-загон) или в пунктах временного содержания (далее - ПВС).</w:t>
      </w:r>
    </w:p>
    <w:p w:rsidR="00CC74C6" w:rsidRPr="00CC74C6" w:rsidRDefault="00CC74C6" w:rsidP="00CC74C6">
      <w:pPr>
        <w:shd w:val="clear" w:color="auto" w:fill="FFFFFF"/>
        <w:spacing w:after="24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8.2. Лицо, задержавшее безнадзорный или пригульный скот или других безнадзорных домашних животных, обязано возвратить их собственнику, а если собственник животных или место его пребывания неизвестны, не позднее трех дней с момента задержания заявить об обнаруженных животных в полицию или в орган местного самоуправления, которые принимают меры к розыску собственника.</w:t>
      </w:r>
    </w:p>
    <w:p w:rsidR="00CC74C6" w:rsidRPr="00CC74C6" w:rsidRDefault="00CC74C6" w:rsidP="00CC74C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На время розыска собственника животных они могут быть оставлены лицом, задержавшим их, у себя на содержании и в пользовании либо сданы на содержание и в пользование другому лицу, имеющему необходимые для этого условия. По просьбе лица, задержавшего безнадзорных животных, подыскание лица, имеющего необходимые условия для их содержания, и передачу ему животных осуществляют полиция или орган местного самоуправления.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8.4. Обнаруженные в момент потравы чужих сенокосов, посевов и иных сельскохозяйственных угодий, повреждения или уничтожения насаждений, повреждения или уничтожения лесных культур и иных зеленых </w:t>
      </w:r>
      <w:r w:rsidRPr="00CC74C6">
        <w:rPr>
          <w:rFonts w:ascii="Times New Roman" w:eastAsia="Calibri" w:hAnsi="Times New Roman" w:cs="Times New Roman"/>
          <w:sz w:val="28"/>
          <w:szCs w:val="28"/>
        </w:rPr>
        <w:t>насаждений животные, выпас и (или) прогон которых осуществляется  без надзора  их собственника или лица, им уполномоченного, могут быть изолированы собственниками (пользователями) сенокосов, посевов и иных сельскохозяйственных угодий, насаждений, лесных культур и иных зеленых насаждений на отгороженном участке или в пунктах временного содержания (далее - ПВС) до выяснения их владельца, установления размера нанесенного ущерба и составления необходимых документов.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8.5. Безнадзорные животные, подлежат помещению в загон или в пункт временного содержания до выявления их владельцев и передачи им животных. Владелец компенсирует все затраты, связанные с содержанием животного в пункте временного содержания.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8.6. В загоне  безнадзорным животным обеспечивается надлежащее содержание.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8.7. Владельцы задержанных животных подвергаются административным штрафам в установленном законодательством порядке и возмещают расходы стоимости ущерба за потраву, порчу посевов, транспортировку и содержание задержанного животного.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8.8. Право на изоляцию животных имеют собственники имущества, ущерб которому нанесён животным, а также лица (работники) назначенные собственником или пользователем земельного участка. Запрещается жестокое обращение с животными при перегоне и содержании в загоне или ПВС.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8.9. Лицо (работник) изолировавший животных в загон, либо лицо назначенное обязан составить акт, где указывается причина и время изоляции, численность </w:t>
      </w:r>
      <w:r w:rsidRPr="00CC74C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животных (Приложение № 1), немедленно </w:t>
      </w:r>
      <w:r w:rsidRPr="00CC74C6">
        <w:rPr>
          <w:rFonts w:ascii="Times New Roman" w:eastAsia="Calibri" w:hAnsi="Times New Roman" w:cs="Times New Roman"/>
          <w:sz w:val="28"/>
          <w:szCs w:val="28"/>
        </w:rPr>
        <w:t>поставить в известность работодателя,  территориальный отдел и принять меры по исключению в  травматизма животных, при необходимости обеспечению их водопоем.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отлова  животного должно быть прописано: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Дата время и место задержания животного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характерные черты животного (порода, окрас, отличительные признаки);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состояние животного.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lastRenderedPageBreak/>
        <w:t>8.10. Территориальный отдел обязан провести мероприятия по установлению владельца, при не возможности, опубликовать информацию о помещении безнадзорного животного в средствах массовой информации в том числе сети интернет, сообщить владельцу животных об их месте нахождения, принять меры по возмещению владельцами животных нанесенного имуществу ущерба и расходов на содержание животных в загоне, привлечения владельца к административной ответственности в соответствии с законодательством.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8.11. В случае отлова животного не биркованного и не чипированного, при установлении владельца, необходимо сообщить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ОГПУ «Озерская ветстанция»</w:t>
      </w: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, для проведения биркования (чипировании), при невозможности обязать о бирковании (чипировании) </w:t>
      </w:r>
      <w:r w:rsidRPr="00CC74C6">
        <w:rPr>
          <w:rFonts w:ascii="Times New Roman" w:eastAsia="Calibri" w:hAnsi="Times New Roman" w:cs="Times New Roman"/>
          <w:color w:val="FF0000"/>
          <w:sz w:val="28"/>
          <w:szCs w:val="28"/>
        </w:rPr>
        <w:t>владельца (приложение № 2)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8.12. В загоне животное содержится не более   12 часов, при отсутствии и не установления  собственников, животное должно быть перемещено в ПВС где организуется осмотр ветеринарным врачом, кормление, поение, доение и охрана животных, а также все необходимые процедуры ветеринарным врачом (в том числе биркование) В ПВС животные могут содержаться в до 6 месяцев.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8.13. Для возврата задержанного животного владелец обязан предъявить следующие документы: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документ, подтверждающий право собственности на животное;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документ, удостоверяющий личность владельца.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8.14. В целях учета поступления и выдачи животных, в случае регулярной работы ПВС,  ведется специальный журнал. Дежурный работник ПВС обязан зафиксировать в журнале время поступления животного, его отличительные признаки, время выдачи животного владельцу, паспортные данные владельца (либо иного документа, удостоверяющего личность), адрес места жительства владельца, личную подпись владельца.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8.15. После оформления необходимых документов и  возмещения собственником животного всех расходов по содержанию животных в ПВС (либо оформлению документов гарантирующих возмещение стоимости содержания в ПВС, а также стоимости ущерба нанесенного в результате потравы  и оплаты штрафа) дежурный работник ПВС обязан возвратить животных владельцу. Если собственник  животных или место его пребывания неизвестны, не позднее трех дней с момента задержания заявить об обнаруженных животных в полицию.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8.16. В отношении невостребованных владельцами сельскохозяйственных животных применяются требования Гражданского кодекса РФ о безнадзорных животных.</w:t>
      </w:r>
    </w:p>
    <w:p w:rsidR="00CC74C6" w:rsidRPr="00CC74C6" w:rsidRDefault="00CC74C6" w:rsidP="00CC74C6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ab/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Отлов и содержание безнадзорных сельскохозяйственных животных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специализированной организацией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bookmarkStart w:id="5" w:name="_Hlk224824163"/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выявления бесхозного (неконтролируемого) выпаса скота, по заявлению граждан и юридических лиц</w:t>
      </w:r>
      <w:bookmarkEnd w:id="5"/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информация передается в территориальный отдел, специализированная организация, с которой заключен договор или контракт (заключается в рамках Федерального закона от 05.04.2013 года № 44-ФЗ «О контрактной системе в сфере закупок, работ, услуг для обеспечения государственных и муниципальных нужд») по отлову и содержанию безнадзорных сельскохозяйственных животных осуществляет выезд/выход на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указанное заявителем место, либо загон где находится отловленное животное. Отлов безнадзорных животных осуществляется по договору или контракту с организацией, которая в целях упорядочения содержания животных, возвращения владельцам потерянных животных и устройства бесхозных животных осуществляют перевозку животных и (или) имеют пункты временного содержания отловленных безнадзорных животных. </w:t>
      </w:r>
      <w:r w:rsidRPr="00CC74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этом на месте составляется акт отлова животного (приложение № 1), </w:t>
      </w:r>
      <w:bookmarkStart w:id="6" w:name="_Hlk224823962"/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подписывается уполномоченным представителем территориального отдела и представителем организации, с которой заключен договор или контракт по отлову и содержанию безнадзорных сельскохозяйственных животных</w:t>
      </w:r>
      <w:bookmarkEnd w:id="6"/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отлова  животного должно быть прописано: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Дата время и место задержания животного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характерные черты животного (порода, окрас, отличительные признаки);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состояние животного.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В случаях выявления бесхозного (неконтролируемого) выпаса скота, по заявлению граждан и юридических лиц, отловленного и помещенного в загон, где временно содержится бесхозное животное </w:t>
      </w:r>
      <w:r w:rsidRPr="00CC74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составляется акт передачи животного( Приложение № 3)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подписывается уполномоченным представителем территориального отдела и представителем организации, с которой заключен договор или контракт по отлову и содержанию безнадзорных сельскохозяйственных животных, для помещения их в ПВС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акте передачи животного должно быть прописано:</w:t>
      </w:r>
    </w:p>
    <w:p w:rsidR="00CC74C6" w:rsidRPr="00CC74C6" w:rsidRDefault="00CC74C6" w:rsidP="00CC74C6">
      <w:pPr>
        <w:numPr>
          <w:ilvl w:val="0"/>
          <w:numId w:val="6"/>
        </w:num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место передачи животного)</w:t>
      </w:r>
    </w:p>
    <w:p w:rsidR="00CC74C6" w:rsidRPr="00CC74C6" w:rsidRDefault="00CC74C6" w:rsidP="00CC74C6">
      <w:pPr>
        <w:numPr>
          <w:ilvl w:val="0"/>
          <w:numId w:val="6"/>
        </w:num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Характерные черты животного (порода, окрас, отличительные признаки);</w:t>
      </w:r>
    </w:p>
    <w:p w:rsidR="00CC74C6" w:rsidRPr="00CC74C6" w:rsidRDefault="00CC74C6" w:rsidP="00CC74C6">
      <w:pPr>
        <w:numPr>
          <w:ilvl w:val="0"/>
          <w:numId w:val="6"/>
        </w:num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животного.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В дальнейшем животное доставляется в место его содержания,  производится осмотр ветеринарным врачом, который осматривает животное и составляет соответствующий акт осмотра животного, который остается у организации, занимающейся отловом и содержанием сельскохозяйственных </w:t>
      </w:r>
      <w:r w:rsidRPr="00CC74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животных (приложение № </w:t>
      </w:r>
      <w:r w:rsidRPr="00CC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задержанные бесхозные животные фиксируются в журнале регистрации по масти,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приблизительному возрасту, описанию особенностей животного, числу, когда оно было задержано, времени и месту </w:t>
      </w:r>
      <w:r w:rsidRPr="00CC74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задержания (приложение № 5).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Организация, занимающаяся по договору (контракту) отловом безнадзорных животных, обязана размещать информацию о задержанном животном в средствах массовой информации (газеты, интернет и т.д.), а также общественных местах (указывается место задержания животного, его описание, адрес его задержания).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В пунктах временного содержания животные находятся в течение времени необходимого для его ветеринарного обследования и до момента обращения владельца животного с требованием о возврате, но не более 6 месяцев.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По истечении 6 месяцев с момента задержания безнадзорного домашнего животного, если владелец животного не обнаружен или не заявит о своем праве на него, лицо, у которого данное животное находилось на содержании, приобретает право собственности на него.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9.7. Возврат животных осуществляется на основании</w:t>
      </w:r>
      <w:r w:rsidRPr="00CC74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акта приема-передачи владельцу по первому требованию (приложение № 6).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9.8. Владелец может получить обратно отловленное животное, которое находится на временном содержании, только после предоставления документов, подтверждающих право собственности на данное животное.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Для возврата задержанного животного владелец обязан предъявить следующие документы: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документ, подтверждающий право собственности на животное;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документ, удостоверяющий личность владельца.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9.9. Владельцы животных возмещают расходы по отлову, транспортировке, содержанию, кормлению животных и за ветеринарную помощь.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9.10. Категорически запрещается: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присваивать себе отловленных животных, продавать и передавать их частным лицам или иным организациям в течение шести месяцев;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изымать животных с территории частных домовладений и организаций без соответствующего решения суда.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spacing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Права и обязанности Владельцев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Владельцы имеют право: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получать в ветеринарных организациях, сельскохозяйственных учреждениях и органах местного самоуправления необходимую информацию о порядке содержания животных; 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приобретать, отчуждать (в том числе путем продажи, дарения, мены) и перемещать животных с соблюдением порядка, предусмотренного настоящими Правилами и ветеринарным законодательством;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3) Застраховать животное на случай гибели или вынужденного убоя в связи с болезнью; 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4) производить выпас животных при условии соблюдения настоящих Правил.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Владельцы обязаны: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наличии или приобретении животных производить их учет путем внесения записи в похозяйственную книгу учета личных подсобных хозяйств;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наличии или приобретении крупных животных (лошадей, верблюдов, крупного и мелкого рогатого скота, свиней) производить их регистрацию в ОГПУ «Озерская ветстанция», а при отсутствии идентификационного номера у животного осуществить его идентификацию и следить за сохранностью указанного номера; Владельцы животных, подлежащих регистрации и нумерации (идентификации), но не осуществившие данную работу на текущий момент, должны зарегистрировать и идентифицировать их в течение трех месяцев, начиная со дня вступления в силу настоящих Правил.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продажу, сдачу на убой, другие перемещения и перегруппировки животных проводить по согласованию с ОГПУ «Озерская ветстанция»;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кормов, не допускать загрязнения окружающей природной среды отходами животноводства;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гуманно обращаться с животными;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обеспечить животных кормом и водой, безопасными для их здоровья, и в количестве, необходимом для нормального жизнеобеспечения, с учетом их биологических особенностей;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представлять специалистам ОГПУ «Озерская ветстанция» животных для осмотра и проведения ветеринарно-профилактических мероприятий. Немедленно извещать ОГПУ «Озерская ветстанция»  обо всех случаях внезапного падежа или одновременного массового заболевания животных, а также об их необычном поведении;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 прибытия ветеринарных специалистов принять меры по изоляции животных, подозреваемых в заболевании;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 в течение 30 дней перед вывозом и после поступления животных в хозяйство соблюдать условия их карантинирования с целью проведения ветеринарных исследований и обработок;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выполнять указания и предписания государственной ветеринарной службы, направленные на недопущение остро-инфекционных заболеваний среди сельскохозяйственных животных и мероприятий по профилактике и борьбе с болезнями животных;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12) осуществлять торговлю животными в специально отведенных местах (на специализированных площадях рынков) при наличии соответствующих ветеринарных сопроводительных документов.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11. Ответственность.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11.1. Нарушение данных правил влечет административную ответственность в соответствии с Законом Челябинской области «Об административных правонарушениях в Челябинской области», а также уголовную в соответствии с федеральным законодательством РФ.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11.2. Вред, причиненный здоровью граждан, или ущерб, нанесенный имуществу с/х организаций и предприятий независимо от организационно-правовых форм, крестьянских фермерских хозяйств, личных подсобных хозяйств безнадзорными животными (порча посевов, порча стогов или уничтожение находящегося в поле собранного урожая с/х культур, повреждения насаждений) возмещается владельцами животных в установленном законом порядке по решению суда.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11.3. Администрация Кунашакского муниципального округа привлекает виновных в нарушении правил по содержанию животных к административной ответственности согласно «Правил благоустройства</w:t>
      </w: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Кунашакского муниципального округа», </w:t>
      </w:r>
      <w:r w:rsidRPr="00CC74C6">
        <w:rPr>
          <w:rFonts w:ascii="Times New Roman" w:eastAsia="Calibri" w:hAnsi="Times New Roman" w:cs="Times New Roman"/>
          <w:sz w:val="28"/>
          <w:szCs w:val="28"/>
        </w:rPr>
        <w:t>кодекса об административных правонарушениях РФ, Закона Челябинской области «Об административных правонарушениях в Челябинской области»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11.4. При повторном нарушении предать дело для рассмотрения в прокуратуру.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12. Ветеринарная служба.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Органы государственной ветеринарной службы – </w:t>
      </w:r>
      <w:r w:rsidRPr="00CC7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ОГПУ «Озерская ветстанция»</w:t>
      </w:r>
      <w:r w:rsidRPr="00CC74C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осуществляют профилактическую вакцинацию.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13. Убой животных и перевозка.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13.1. Убой животных для личного пользователя разрешается на территории частных подворий, где содержится личное подсобное хозяйство.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13.2. Запрещается производить убой животных для личного пользователя на территории, прилегающей к частным подворьям.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13.3. Промышленный убой животных на территории частных домовладений запрещается.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Промышленным убоем считать деятельность, связанную с закупкой и убоем животных с коммерческой деятельностью и регламентируется законами РФ.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13.4. Лица, занимающиеся промышленным убоем животных, обязаны производить убой на убойных пунктах (бойнях), которые должны располагаться от жилой застройки на расстоянии: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не менее 500 м – для животных: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не менее 300 м – для птицы.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sz w:val="28"/>
          <w:szCs w:val="28"/>
          <w:lang w:eastAsia="ru-RU"/>
        </w:rPr>
        <w:t>13.5. В случае заболевания, гибели или вынужденного убоя животного, Владелец обязан незамедлительно обратиться в ветеринарную службу для определения направления и условий использования мяса и продуктов убоя, утилизации биологических отходов.</w:t>
      </w:r>
    </w:p>
    <w:p w:rsidR="00CC74C6" w:rsidRPr="00CC74C6" w:rsidRDefault="00CC74C6" w:rsidP="00CC74C6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Перевозка животных и туш животных должна осуществляться в закрытых фургонах.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14. Складирование и вывоз отходов от животных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14.1. Разрешается: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складировать в зимнее время года в местах временного хранения отходы (навоз) от животных на территории частных домовладений в хозяйственной зоне с последующим вывозом.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14.2. Запрещается: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складировать и хранить отходы (навоз) от животных на территории прилагающей к частным подворьям, улиц, переулков, площадей, парков, в лесополосах и на пустырях;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сжигать отходы от животных, включая территории частных домовладений;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оставлять на улице отходы от животных в ожидании специализированного транспорта;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загрузка мусорных контейнеров жилищно-коммунального хозяйства отходами от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К отходам от животных относятся навоз и жидкие стоки и различные части животного, оставшиеся после его убоя.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Вывоз отходов после убоя животных производится на отведенные, в соответствии с действующими ветеринарно-санитарными требованиями, земельные участки (скотомогильники), расположенные на территории сельского поселения. Утилизация отходов от животных производится в соответствии с Законом РФ от 14.05.1993 № 4979-1 «О ветеринарии».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15. Порядок утилизации трупов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15.1. Павшие животные подлежат захоронению в специально отведенных местах (скотомогильниках).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15.2. Обязанность по доставке трупов животных в места захоронения или утилизации лежит на владельцах животных.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15.3. Владельцы животных, в срок не более суток с момента гибели животного, обнаружения абортированного или мертворожденного плода, обязаны известить об этом ветеринарного специалиста, который на месте, по результатам осмотра, определяет порядок утилизации или уничтожения биологических отходов.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C74C6">
        <w:rPr>
          <w:rFonts w:ascii="Times New Roman" w:eastAsia="Calibri" w:hAnsi="Times New Roman" w:cs="Times New Roman"/>
          <w:bCs/>
          <w:sz w:val="28"/>
          <w:szCs w:val="28"/>
        </w:rPr>
        <w:t>16. Контроль за соблюдением настоящих Правил.</w:t>
      </w: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16.1. Должностные лица администрации Кунашакского муниципального округа: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осуществляют контроль за соблюдением</w:t>
      </w:r>
      <w:r w:rsidRPr="00CC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«Правил содержания сельскохозяйственных животных» на территории Кунашакского муниципального округа;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>- по заявлениям граждан проводят проверку соблюдения «</w:t>
      </w:r>
      <w:r w:rsidRPr="00CC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содержания сельскохозяйственных животных»</w:t>
      </w: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Pr="00CC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 сельского поселения</w:t>
      </w: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  и в случаи необходимости обращаются в уполномоченные органы для составления протокола об административном правонарушении и привлечения к ответственности.</w:t>
      </w: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4C6" w:rsidRPr="00CC74C6" w:rsidRDefault="00CC74C6" w:rsidP="00CC74C6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4C6">
        <w:rPr>
          <w:rFonts w:ascii="Times New Roman" w:eastAsia="Calibri" w:hAnsi="Times New Roman" w:cs="Times New Roman"/>
          <w:sz w:val="28"/>
          <w:szCs w:val="28"/>
        </w:rPr>
        <w:t xml:space="preserve">Глава округа                                                                                 Р.Г. Вакилов </w:t>
      </w:r>
    </w:p>
    <w:p w:rsidR="00CC74C6" w:rsidRPr="00CC74C6" w:rsidRDefault="00CC74C6" w:rsidP="00CC74C6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C74C6" w:rsidRPr="00CC74C6" w:rsidRDefault="00CC74C6" w:rsidP="00CC74C6">
      <w:pPr>
        <w:tabs>
          <w:tab w:val="left" w:pos="7440"/>
          <w:tab w:val="right" w:pos="9355"/>
        </w:tabs>
        <w:ind w:left="-426" w:firstLine="42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Приложение  </w:t>
      </w:r>
    </w:p>
    <w:p w:rsidR="00CC74C6" w:rsidRPr="00CC74C6" w:rsidRDefault="00CC74C6" w:rsidP="00CC74C6">
      <w:pPr>
        <w:ind w:left="-426" w:firstLine="426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 Правилам содержания сельскохозяйственных (продуктивных) животных в личных подсобных хозяйствах, крестьянских (фермерских) хозяйствах, у индивидуальных предпринимателей, по отлову и содержанию безнадзорных животных на территории Кунашакского муниципального округа</w:t>
      </w:r>
    </w:p>
    <w:p w:rsidR="00CC74C6" w:rsidRPr="00CC74C6" w:rsidRDefault="00CC74C6" w:rsidP="00CC74C6">
      <w:pPr>
        <w:ind w:left="-426" w:firstLine="426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Карточка учета безнадзорного животного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 (заполняется на каждое животное)</w:t>
      </w:r>
    </w:p>
    <w:p w:rsidR="00CC74C6" w:rsidRPr="00CC74C6" w:rsidRDefault="00CC74C6" w:rsidP="00CC74C6">
      <w:pPr>
        <w:ind w:left="-426" w:firstLine="426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__________20_ г.                                                                                                                  N________ </w:t>
      </w:r>
    </w:p>
    <w:p w:rsidR="00CC74C6" w:rsidRPr="00CC74C6" w:rsidRDefault="00CC74C6" w:rsidP="00CC74C6">
      <w:pPr>
        <w:ind w:left="-426" w:firstLine="426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Место отлова:____________________________________________________________ </w:t>
      </w:r>
    </w:p>
    <w:p w:rsidR="00CC74C6" w:rsidRPr="00CC74C6" w:rsidRDefault="00CC74C6" w:rsidP="00CC74C6">
      <w:pPr>
        <w:numPr>
          <w:ilvl w:val="0"/>
          <w:numId w:val="5"/>
        </w:num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 соответствии с заявлением от "____"___________ 20___ г. N___________ организация__________________________________________________________ ___ в лице бригадира_________________________________________________________ _ 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>бригада N_____на машине: марка________________ гос. номер______________ произвела отлов и транспортировку животного:_______________________________________________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                                                                                 (указать вид животного)</w:t>
      </w:r>
    </w:p>
    <w:p w:rsidR="00CC74C6" w:rsidRPr="00CC74C6" w:rsidRDefault="00CC74C6" w:rsidP="00CC74C6">
      <w:pPr>
        <w:numPr>
          <w:ilvl w:val="0"/>
          <w:numId w:val="5"/>
        </w:num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Дата поступления в организацию по отлову безнадзорных животных:___________ Пол:____________________________________________________________________ ,                          (самец, самка) окрас_________________________________________________________________ </w:t>
      </w:r>
    </w:p>
    <w:p w:rsidR="00CC74C6" w:rsidRPr="00CC74C6" w:rsidRDefault="00CC74C6" w:rsidP="00CC74C6">
      <w:pPr>
        <w:numPr>
          <w:ilvl w:val="0"/>
          <w:numId w:val="5"/>
        </w:num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Особые приметы: * 3 Идентификационная метка, чип (способ и место нанесения): 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>_____________________________________________________________________________</w:t>
      </w:r>
    </w:p>
    <w:p w:rsidR="00CC74C6" w:rsidRPr="00CC74C6" w:rsidRDefault="00CC74C6" w:rsidP="00CC74C6">
      <w:pPr>
        <w:numPr>
          <w:ilvl w:val="0"/>
          <w:numId w:val="5"/>
        </w:num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Выбытие животного из загона:___________________________________________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Специалист в области ветеринарии: ______________________________________   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                                                                                                      (подпись, Ф.И.О.)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Представитель специализированной организации: __________________________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                                                                                                              (подпись, Ф.И.О.)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М.П.   Заказчик:                                                                                    М.П.  Исполнитель: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C74C6" w:rsidRPr="00CC74C6" w:rsidRDefault="00CC74C6" w:rsidP="00CC74C6">
      <w:pPr>
        <w:ind w:left="-426" w:firstLine="426"/>
        <w:contextualSpacing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Приложение</w:t>
      </w:r>
    </w:p>
    <w:p w:rsidR="00CC74C6" w:rsidRPr="00CC74C6" w:rsidRDefault="00CC74C6" w:rsidP="00CC74C6">
      <w:pPr>
        <w:ind w:left="-426" w:firstLine="426"/>
        <w:contextualSpacing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 Правилам содержания сельскохозяйственных (продуктивных) животных в личных подсобных хозяйствах, крестьянских (фермерских) хозяйствах, у 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индивидуальных предпринимателей, по отлову и содержанию безнадзорных животных на территории Кунашакского муниципального округа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C74C6" w:rsidRPr="00CC74C6" w:rsidRDefault="00CC74C6" w:rsidP="00CC74C6">
      <w:pPr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АКТ</w:t>
      </w:r>
    </w:p>
    <w:p w:rsidR="00CC74C6" w:rsidRPr="00CC74C6" w:rsidRDefault="00CC74C6" w:rsidP="00CC74C6">
      <w:pPr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передачи животного из приюта собственнику (владельцу)</w:t>
      </w:r>
    </w:p>
    <w:p w:rsidR="00CC74C6" w:rsidRPr="00CC74C6" w:rsidRDefault="00CC74C6" w:rsidP="00CC74C6">
      <w:pPr>
        <w:ind w:left="-426" w:firstLine="426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Организация по отлову и содержанию животных без владельцев __________________________________________________________ передает гражданину ___________________________________________________________________________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                                                                   (ФИО гражданина)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Паспорт №___________________ выдан__________________________________________ ___________________________________________________________ дата_____________,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который является владельцем животного__________________________________________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            (указываются данные из карточки учета на основании документа________________________________________________________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 xml:space="preserve">                (паспорт животного, микрочип, клеймо и прочее)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Настоящий акт составлен в двух экземплярах.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ПЕРЕДАЮЩИЙ                                                                       СОБСТВЕННИК (ВЛАДЕЛЕЦ) </w:t>
      </w:r>
      <w:r w:rsidRPr="00CC74C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  <w:t>Адрес:  _________________________                               Адрес: _______________________</w:t>
      </w:r>
      <w:r w:rsidRPr="00CC7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Телефон:                                                                              Телефон:</w:t>
      </w:r>
    </w:p>
    <w:p w:rsidR="00CC74C6" w:rsidRPr="00CC74C6" w:rsidRDefault="00CC74C6" w:rsidP="00CC74C6">
      <w:pPr>
        <w:ind w:left="-42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7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ФИО исполнителя  _____________________                      ФИО_______________ ____________________________                                               ___________________________                                                __________________</w:t>
      </w:r>
      <w:r w:rsidRPr="00CC74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                        (подпись)                                                                     (подпись)                                                                             </w:t>
      </w: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-426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left="72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CC74C6" w:rsidRDefault="00CC74C6" w:rsidP="00CC74C6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4C6" w:rsidRPr="00632DD1" w:rsidRDefault="00CC74C6" w:rsidP="004A45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C74C6" w:rsidRPr="00632DD1" w:rsidSect="00203B77">
      <w:headerReference w:type="default" r:id="rId9"/>
      <w:pgSz w:w="11906" w:h="16838"/>
      <w:pgMar w:top="851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ACD" w:rsidRDefault="00000ACD" w:rsidP="00203B77">
      <w:pPr>
        <w:spacing w:after="0" w:line="240" w:lineRule="auto"/>
      </w:pPr>
      <w:r>
        <w:separator/>
      </w:r>
    </w:p>
  </w:endnote>
  <w:endnote w:type="continuationSeparator" w:id="0">
    <w:p w:rsidR="00000ACD" w:rsidRDefault="00000ACD" w:rsidP="0020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ACD" w:rsidRDefault="00000ACD" w:rsidP="00203B77">
      <w:pPr>
        <w:spacing w:after="0" w:line="240" w:lineRule="auto"/>
      </w:pPr>
      <w:r>
        <w:separator/>
      </w:r>
    </w:p>
  </w:footnote>
  <w:footnote w:type="continuationSeparator" w:id="0">
    <w:p w:rsidR="00000ACD" w:rsidRDefault="00000ACD" w:rsidP="0020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90760987"/>
      <w:docPartObj>
        <w:docPartGallery w:val="Page Numbers (Top of Page)"/>
        <w:docPartUnique/>
      </w:docPartObj>
    </w:sdtPr>
    <w:sdtEndPr/>
    <w:sdtContent>
      <w:p w:rsidR="009953C8" w:rsidRPr="00203B77" w:rsidRDefault="009953C8" w:rsidP="00203B77">
        <w:pPr>
          <w:pStyle w:val="a6"/>
          <w:jc w:val="center"/>
          <w:rPr>
            <w:sz w:val="20"/>
            <w:szCs w:val="20"/>
          </w:rPr>
        </w:pPr>
        <w:r w:rsidRPr="00203B77">
          <w:rPr>
            <w:sz w:val="20"/>
            <w:szCs w:val="20"/>
          </w:rPr>
          <w:fldChar w:fldCharType="begin"/>
        </w:r>
        <w:r w:rsidRPr="00203B77">
          <w:rPr>
            <w:sz w:val="20"/>
            <w:szCs w:val="20"/>
          </w:rPr>
          <w:instrText>PAGE   \* MERGEFORMAT</w:instrText>
        </w:r>
        <w:r w:rsidRPr="00203B77">
          <w:rPr>
            <w:sz w:val="20"/>
            <w:szCs w:val="20"/>
          </w:rPr>
          <w:fldChar w:fldCharType="separate"/>
        </w:r>
        <w:r w:rsidR="002725B7">
          <w:rPr>
            <w:noProof/>
            <w:sz w:val="20"/>
            <w:szCs w:val="20"/>
          </w:rPr>
          <w:t>2</w:t>
        </w:r>
        <w:r w:rsidRPr="00203B7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C71"/>
    <w:multiLevelType w:val="hybridMultilevel"/>
    <w:tmpl w:val="7D7A4396"/>
    <w:lvl w:ilvl="0" w:tplc="26F2888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291348"/>
    <w:multiLevelType w:val="multilevel"/>
    <w:tmpl w:val="7CA8ADB2"/>
    <w:lvl w:ilvl="0">
      <w:start w:val="1"/>
      <w:numFmt w:val="decimal"/>
      <w:lvlText w:val="%1."/>
      <w:lvlJc w:val="left"/>
      <w:pPr>
        <w:ind w:left="92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721" w:hanging="1080"/>
      </w:pPr>
      <w:rPr>
        <w:rFonts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801" w:hanging="1440"/>
      </w:pPr>
      <w:rPr>
        <w:rFonts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1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881" w:hanging="1800"/>
      </w:pPr>
      <w:rPr>
        <w:rFonts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1" w:hanging="1800"/>
      </w:pPr>
      <w:rPr>
        <w:rFonts w:hint="default"/>
        <w:b w:val="0"/>
        <w:color w:val="000000"/>
        <w:sz w:val="28"/>
      </w:rPr>
    </w:lvl>
  </w:abstractNum>
  <w:abstractNum w:abstractNumId="2">
    <w:nsid w:val="17BC3F83"/>
    <w:multiLevelType w:val="hybridMultilevel"/>
    <w:tmpl w:val="283E5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005A"/>
    <w:multiLevelType w:val="hybridMultilevel"/>
    <w:tmpl w:val="704A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0158D"/>
    <w:multiLevelType w:val="multilevel"/>
    <w:tmpl w:val="0F6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11EB2"/>
    <w:multiLevelType w:val="hybridMultilevel"/>
    <w:tmpl w:val="4EA46B64"/>
    <w:lvl w:ilvl="0" w:tplc="6FA6D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EA"/>
    <w:rsid w:val="00000ACD"/>
    <w:rsid w:val="00000C37"/>
    <w:rsid w:val="00015695"/>
    <w:rsid w:val="000167A8"/>
    <w:rsid w:val="00017CB0"/>
    <w:rsid w:val="000221BA"/>
    <w:rsid w:val="0002388F"/>
    <w:rsid w:val="0002446F"/>
    <w:rsid w:val="000322A5"/>
    <w:rsid w:val="00037F15"/>
    <w:rsid w:val="0004474C"/>
    <w:rsid w:val="000468E4"/>
    <w:rsid w:val="0005041B"/>
    <w:rsid w:val="00050AE2"/>
    <w:rsid w:val="00057178"/>
    <w:rsid w:val="00071A1D"/>
    <w:rsid w:val="00075B77"/>
    <w:rsid w:val="00077717"/>
    <w:rsid w:val="00080193"/>
    <w:rsid w:val="00083AFD"/>
    <w:rsid w:val="0008427E"/>
    <w:rsid w:val="00086662"/>
    <w:rsid w:val="00086B0F"/>
    <w:rsid w:val="0009014D"/>
    <w:rsid w:val="0009652D"/>
    <w:rsid w:val="00097A70"/>
    <w:rsid w:val="000B047A"/>
    <w:rsid w:val="000B3ABB"/>
    <w:rsid w:val="000C4576"/>
    <w:rsid w:val="000C5860"/>
    <w:rsid w:val="000C6365"/>
    <w:rsid w:val="000C65F8"/>
    <w:rsid w:val="000C73FB"/>
    <w:rsid w:val="000D68A6"/>
    <w:rsid w:val="000D7405"/>
    <w:rsid w:val="000E2343"/>
    <w:rsid w:val="000E451C"/>
    <w:rsid w:val="000E7EA0"/>
    <w:rsid w:val="001005A4"/>
    <w:rsid w:val="00102227"/>
    <w:rsid w:val="0011120D"/>
    <w:rsid w:val="00111A8A"/>
    <w:rsid w:val="001143BD"/>
    <w:rsid w:val="00121A9B"/>
    <w:rsid w:val="00122CB0"/>
    <w:rsid w:val="00124CE2"/>
    <w:rsid w:val="00130C4F"/>
    <w:rsid w:val="00144E0F"/>
    <w:rsid w:val="00151C89"/>
    <w:rsid w:val="00163ED1"/>
    <w:rsid w:val="001704FD"/>
    <w:rsid w:val="00170A2B"/>
    <w:rsid w:val="00177241"/>
    <w:rsid w:val="00180250"/>
    <w:rsid w:val="00187B47"/>
    <w:rsid w:val="001935F5"/>
    <w:rsid w:val="001B7BF4"/>
    <w:rsid w:val="001C7F65"/>
    <w:rsid w:val="001D2A2E"/>
    <w:rsid w:val="001E04DE"/>
    <w:rsid w:val="001E26A1"/>
    <w:rsid w:val="001E2E6E"/>
    <w:rsid w:val="001E4C1A"/>
    <w:rsid w:val="001E5DF5"/>
    <w:rsid w:val="001F6D5F"/>
    <w:rsid w:val="002019FD"/>
    <w:rsid w:val="00203B77"/>
    <w:rsid w:val="00206F1C"/>
    <w:rsid w:val="00210BF9"/>
    <w:rsid w:val="00210D3F"/>
    <w:rsid w:val="00210FC5"/>
    <w:rsid w:val="00213121"/>
    <w:rsid w:val="00213B1D"/>
    <w:rsid w:val="002158FB"/>
    <w:rsid w:val="00224843"/>
    <w:rsid w:val="002267A2"/>
    <w:rsid w:val="002436BC"/>
    <w:rsid w:val="002515F3"/>
    <w:rsid w:val="00251BE7"/>
    <w:rsid w:val="00252B16"/>
    <w:rsid w:val="002563E8"/>
    <w:rsid w:val="00262C8D"/>
    <w:rsid w:val="002725B7"/>
    <w:rsid w:val="00275D36"/>
    <w:rsid w:val="002821CD"/>
    <w:rsid w:val="0028723C"/>
    <w:rsid w:val="00291CA9"/>
    <w:rsid w:val="002A1C0C"/>
    <w:rsid w:val="002A506B"/>
    <w:rsid w:val="002A69F9"/>
    <w:rsid w:val="002B13BC"/>
    <w:rsid w:val="002B510A"/>
    <w:rsid w:val="002B7470"/>
    <w:rsid w:val="002C7CF1"/>
    <w:rsid w:val="002D5159"/>
    <w:rsid w:val="002E2824"/>
    <w:rsid w:val="002E7B4F"/>
    <w:rsid w:val="002F5790"/>
    <w:rsid w:val="00300A40"/>
    <w:rsid w:val="00305209"/>
    <w:rsid w:val="00311177"/>
    <w:rsid w:val="0031496C"/>
    <w:rsid w:val="003157B8"/>
    <w:rsid w:val="00324E6A"/>
    <w:rsid w:val="00333EAF"/>
    <w:rsid w:val="0034407B"/>
    <w:rsid w:val="00365D20"/>
    <w:rsid w:val="00372F8E"/>
    <w:rsid w:val="0037484A"/>
    <w:rsid w:val="00376798"/>
    <w:rsid w:val="003772F6"/>
    <w:rsid w:val="003802E8"/>
    <w:rsid w:val="0039041A"/>
    <w:rsid w:val="003932F3"/>
    <w:rsid w:val="003A35DE"/>
    <w:rsid w:val="003A4D17"/>
    <w:rsid w:val="003C1E8F"/>
    <w:rsid w:val="003C2638"/>
    <w:rsid w:val="003D5842"/>
    <w:rsid w:val="003D6C15"/>
    <w:rsid w:val="003E07E9"/>
    <w:rsid w:val="003E5282"/>
    <w:rsid w:val="003E7F97"/>
    <w:rsid w:val="003F4A7A"/>
    <w:rsid w:val="003F5093"/>
    <w:rsid w:val="003F6EA9"/>
    <w:rsid w:val="00400FDB"/>
    <w:rsid w:val="00406F7D"/>
    <w:rsid w:val="00410D3C"/>
    <w:rsid w:val="00412294"/>
    <w:rsid w:val="00412779"/>
    <w:rsid w:val="00412A3C"/>
    <w:rsid w:val="0042268F"/>
    <w:rsid w:val="00422C75"/>
    <w:rsid w:val="0042474F"/>
    <w:rsid w:val="00430761"/>
    <w:rsid w:val="00431D0F"/>
    <w:rsid w:val="00432F5B"/>
    <w:rsid w:val="00435FBB"/>
    <w:rsid w:val="004421EA"/>
    <w:rsid w:val="0044566F"/>
    <w:rsid w:val="004621AD"/>
    <w:rsid w:val="00462DC6"/>
    <w:rsid w:val="00465A26"/>
    <w:rsid w:val="00471528"/>
    <w:rsid w:val="00475E4F"/>
    <w:rsid w:val="004848CF"/>
    <w:rsid w:val="0049403B"/>
    <w:rsid w:val="00497020"/>
    <w:rsid w:val="004A0E46"/>
    <w:rsid w:val="004A4512"/>
    <w:rsid w:val="004B72FB"/>
    <w:rsid w:val="004D26C5"/>
    <w:rsid w:val="004D3811"/>
    <w:rsid w:val="004D4D82"/>
    <w:rsid w:val="004E6C2A"/>
    <w:rsid w:val="004F0F8E"/>
    <w:rsid w:val="004F4831"/>
    <w:rsid w:val="00503308"/>
    <w:rsid w:val="0050744F"/>
    <w:rsid w:val="005344F5"/>
    <w:rsid w:val="00541473"/>
    <w:rsid w:val="00543AB1"/>
    <w:rsid w:val="005454E4"/>
    <w:rsid w:val="00553880"/>
    <w:rsid w:val="00562E79"/>
    <w:rsid w:val="00564AD8"/>
    <w:rsid w:val="00564F17"/>
    <w:rsid w:val="00565F9D"/>
    <w:rsid w:val="005720AB"/>
    <w:rsid w:val="005744C6"/>
    <w:rsid w:val="00580E56"/>
    <w:rsid w:val="005835A2"/>
    <w:rsid w:val="005A0B66"/>
    <w:rsid w:val="005A1E0F"/>
    <w:rsid w:val="005B7DA9"/>
    <w:rsid w:val="005C22DC"/>
    <w:rsid w:val="005C4875"/>
    <w:rsid w:val="005C4E39"/>
    <w:rsid w:val="005D3936"/>
    <w:rsid w:val="005D6210"/>
    <w:rsid w:val="005D76A0"/>
    <w:rsid w:val="006160C8"/>
    <w:rsid w:val="00621AA8"/>
    <w:rsid w:val="00623C64"/>
    <w:rsid w:val="0062605C"/>
    <w:rsid w:val="00632DD1"/>
    <w:rsid w:val="00634E1B"/>
    <w:rsid w:val="006360B1"/>
    <w:rsid w:val="00637726"/>
    <w:rsid w:val="00643690"/>
    <w:rsid w:val="006461B0"/>
    <w:rsid w:val="00650CB6"/>
    <w:rsid w:val="00651AB0"/>
    <w:rsid w:val="00652E1D"/>
    <w:rsid w:val="00654A46"/>
    <w:rsid w:val="00655F20"/>
    <w:rsid w:val="006571E9"/>
    <w:rsid w:val="00660700"/>
    <w:rsid w:val="00665D74"/>
    <w:rsid w:val="006662E9"/>
    <w:rsid w:val="00671A5C"/>
    <w:rsid w:val="006775EF"/>
    <w:rsid w:val="00681B6F"/>
    <w:rsid w:val="006831D1"/>
    <w:rsid w:val="0068363C"/>
    <w:rsid w:val="00690222"/>
    <w:rsid w:val="00695B10"/>
    <w:rsid w:val="00696748"/>
    <w:rsid w:val="006A1509"/>
    <w:rsid w:val="006A5902"/>
    <w:rsid w:val="006B0351"/>
    <w:rsid w:val="006B43CA"/>
    <w:rsid w:val="006D0295"/>
    <w:rsid w:val="006D046A"/>
    <w:rsid w:val="006D0DE0"/>
    <w:rsid w:val="006D40BA"/>
    <w:rsid w:val="006D436C"/>
    <w:rsid w:val="006E567A"/>
    <w:rsid w:val="006F09DA"/>
    <w:rsid w:val="006F2DF7"/>
    <w:rsid w:val="00711472"/>
    <w:rsid w:val="00713295"/>
    <w:rsid w:val="00717DF9"/>
    <w:rsid w:val="007234B4"/>
    <w:rsid w:val="00725FCF"/>
    <w:rsid w:val="00726A6E"/>
    <w:rsid w:val="00732987"/>
    <w:rsid w:val="00740E03"/>
    <w:rsid w:val="007473A2"/>
    <w:rsid w:val="007519FF"/>
    <w:rsid w:val="00752CD9"/>
    <w:rsid w:val="00754066"/>
    <w:rsid w:val="00756767"/>
    <w:rsid w:val="00760072"/>
    <w:rsid w:val="00764426"/>
    <w:rsid w:val="00770136"/>
    <w:rsid w:val="00771EBB"/>
    <w:rsid w:val="00773950"/>
    <w:rsid w:val="007779EB"/>
    <w:rsid w:val="007801D8"/>
    <w:rsid w:val="00792ED6"/>
    <w:rsid w:val="007931FE"/>
    <w:rsid w:val="007A6C00"/>
    <w:rsid w:val="007B035A"/>
    <w:rsid w:val="007B1D15"/>
    <w:rsid w:val="007D5FB3"/>
    <w:rsid w:val="007E250C"/>
    <w:rsid w:val="007E638B"/>
    <w:rsid w:val="008044B1"/>
    <w:rsid w:val="008050B5"/>
    <w:rsid w:val="008050F4"/>
    <w:rsid w:val="008134FF"/>
    <w:rsid w:val="00822099"/>
    <w:rsid w:val="00822E0A"/>
    <w:rsid w:val="00832DAA"/>
    <w:rsid w:val="008336D8"/>
    <w:rsid w:val="00836AD1"/>
    <w:rsid w:val="00836CF1"/>
    <w:rsid w:val="0084268C"/>
    <w:rsid w:val="00842B85"/>
    <w:rsid w:val="008451E7"/>
    <w:rsid w:val="00845E3E"/>
    <w:rsid w:val="00852C44"/>
    <w:rsid w:val="00873D40"/>
    <w:rsid w:val="00875409"/>
    <w:rsid w:val="00881392"/>
    <w:rsid w:val="008933B8"/>
    <w:rsid w:val="008A41A4"/>
    <w:rsid w:val="008A4F99"/>
    <w:rsid w:val="008B1131"/>
    <w:rsid w:val="008C2455"/>
    <w:rsid w:val="008C5E79"/>
    <w:rsid w:val="008C7BCF"/>
    <w:rsid w:val="008D3006"/>
    <w:rsid w:val="008D54DA"/>
    <w:rsid w:val="008E13B4"/>
    <w:rsid w:val="008E4EC6"/>
    <w:rsid w:val="008E6D03"/>
    <w:rsid w:val="00901508"/>
    <w:rsid w:val="009026F7"/>
    <w:rsid w:val="009056D4"/>
    <w:rsid w:val="0090625D"/>
    <w:rsid w:val="009124B1"/>
    <w:rsid w:val="00920EEF"/>
    <w:rsid w:val="0093106E"/>
    <w:rsid w:val="00935377"/>
    <w:rsid w:val="009455BD"/>
    <w:rsid w:val="00947453"/>
    <w:rsid w:val="009503A0"/>
    <w:rsid w:val="00957BF3"/>
    <w:rsid w:val="009644B3"/>
    <w:rsid w:val="00966898"/>
    <w:rsid w:val="00966CA4"/>
    <w:rsid w:val="00985160"/>
    <w:rsid w:val="009854B9"/>
    <w:rsid w:val="00986940"/>
    <w:rsid w:val="00986D98"/>
    <w:rsid w:val="00994B93"/>
    <w:rsid w:val="009953C8"/>
    <w:rsid w:val="009A49D2"/>
    <w:rsid w:val="009A53D3"/>
    <w:rsid w:val="009A57EE"/>
    <w:rsid w:val="009B04B4"/>
    <w:rsid w:val="009B12E0"/>
    <w:rsid w:val="009B3EA3"/>
    <w:rsid w:val="009C1805"/>
    <w:rsid w:val="009C1C45"/>
    <w:rsid w:val="009C21CF"/>
    <w:rsid w:val="009C24C4"/>
    <w:rsid w:val="009C6C59"/>
    <w:rsid w:val="009D2440"/>
    <w:rsid w:val="009D67F6"/>
    <w:rsid w:val="009D71ED"/>
    <w:rsid w:val="009E1D13"/>
    <w:rsid w:val="009E3AA0"/>
    <w:rsid w:val="009E6B75"/>
    <w:rsid w:val="009E77C5"/>
    <w:rsid w:val="00A0257D"/>
    <w:rsid w:val="00A0310E"/>
    <w:rsid w:val="00A041AF"/>
    <w:rsid w:val="00A06321"/>
    <w:rsid w:val="00A16960"/>
    <w:rsid w:val="00A20621"/>
    <w:rsid w:val="00A227E8"/>
    <w:rsid w:val="00A241C4"/>
    <w:rsid w:val="00A2430B"/>
    <w:rsid w:val="00A26DF5"/>
    <w:rsid w:val="00A40A0B"/>
    <w:rsid w:val="00A41066"/>
    <w:rsid w:val="00A43096"/>
    <w:rsid w:val="00A5594A"/>
    <w:rsid w:val="00A57B73"/>
    <w:rsid w:val="00A720C8"/>
    <w:rsid w:val="00A734B0"/>
    <w:rsid w:val="00A73734"/>
    <w:rsid w:val="00A7400F"/>
    <w:rsid w:val="00A86E78"/>
    <w:rsid w:val="00AA2899"/>
    <w:rsid w:val="00AA4F13"/>
    <w:rsid w:val="00AA610D"/>
    <w:rsid w:val="00AA7B2E"/>
    <w:rsid w:val="00AB794D"/>
    <w:rsid w:val="00AC53DC"/>
    <w:rsid w:val="00AE0923"/>
    <w:rsid w:val="00AE7F35"/>
    <w:rsid w:val="00AF3368"/>
    <w:rsid w:val="00B001C6"/>
    <w:rsid w:val="00B023F8"/>
    <w:rsid w:val="00B06B59"/>
    <w:rsid w:val="00B127A8"/>
    <w:rsid w:val="00B176F8"/>
    <w:rsid w:val="00B24C79"/>
    <w:rsid w:val="00B30AB1"/>
    <w:rsid w:val="00B3397E"/>
    <w:rsid w:val="00B421FD"/>
    <w:rsid w:val="00B54F39"/>
    <w:rsid w:val="00B62055"/>
    <w:rsid w:val="00B620CF"/>
    <w:rsid w:val="00B7020D"/>
    <w:rsid w:val="00B70A3F"/>
    <w:rsid w:val="00B74D64"/>
    <w:rsid w:val="00B81337"/>
    <w:rsid w:val="00B81F7A"/>
    <w:rsid w:val="00B909F3"/>
    <w:rsid w:val="00B91D22"/>
    <w:rsid w:val="00B95F97"/>
    <w:rsid w:val="00BA44E3"/>
    <w:rsid w:val="00BA6A7C"/>
    <w:rsid w:val="00BB0BBE"/>
    <w:rsid w:val="00BB1D7B"/>
    <w:rsid w:val="00BB4B1A"/>
    <w:rsid w:val="00BC74DA"/>
    <w:rsid w:val="00BC7512"/>
    <w:rsid w:val="00BD2117"/>
    <w:rsid w:val="00BE523E"/>
    <w:rsid w:val="00BF43A2"/>
    <w:rsid w:val="00BF544F"/>
    <w:rsid w:val="00BF644F"/>
    <w:rsid w:val="00BF69F0"/>
    <w:rsid w:val="00BF6BEE"/>
    <w:rsid w:val="00C10E08"/>
    <w:rsid w:val="00C16A18"/>
    <w:rsid w:val="00C2359B"/>
    <w:rsid w:val="00C24393"/>
    <w:rsid w:val="00C35627"/>
    <w:rsid w:val="00C52DF7"/>
    <w:rsid w:val="00C600A7"/>
    <w:rsid w:val="00C61A43"/>
    <w:rsid w:val="00C64142"/>
    <w:rsid w:val="00C727EE"/>
    <w:rsid w:val="00C83B1F"/>
    <w:rsid w:val="00C85E1B"/>
    <w:rsid w:val="00C95CC6"/>
    <w:rsid w:val="00C97FCA"/>
    <w:rsid w:val="00CA6141"/>
    <w:rsid w:val="00CB0C24"/>
    <w:rsid w:val="00CC74C6"/>
    <w:rsid w:val="00CD349A"/>
    <w:rsid w:val="00CD5E0E"/>
    <w:rsid w:val="00CE2C03"/>
    <w:rsid w:val="00CE320B"/>
    <w:rsid w:val="00CE4920"/>
    <w:rsid w:val="00CE7168"/>
    <w:rsid w:val="00CF3B8C"/>
    <w:rsid w:val="00D15D4E"/>
    <w:rsid w:val="00D16261"/>
    <w:rsid w:val="00D23A23"/>
    <w:rsid w:val="00D324C3"/>
    <w:rsid w:val="00D475AD"/>
    <w:rsid w:val="00D52331"/>
    <w:rsid w:val="00D71A6A"/>
    <w:rsid w:val="00D71A75"/>
    <w:rsid w:val="00D72853"/>
    <w:rsid w:val="00D81986"/>
    <w:rsid w:val="00D86F60"/>
    <w:rsid w:val="00D875DC"/>
    <w:rsid w:val="00DB5088"/>
    <w:rsid w:val="00DC006C"/>
    <w:rsid w:val="00DC4C1C"/>
    <w:rsid w:val="00DF6CA4"/>
    <w:rsid w:val="00DF7A8B"/>
    <w:rsid w:val="00E04725"/>
    <w:rsid w:val="00E061FB"/>
    <w:rsid w:val="00E078AF"/>
    <w:rsid w:val="00E2383E"/>
    <w:rsid w:val="00E239E2"/>
    <w:rsid w:val="00E3199D"/>
    <w:rsid w:val="00E4541C"/>
    <w:rsid w:val="00E522F9"/>
    <w:rsid w:val="00E6181B"/>
    <w:rsid w:val="00E812AD"/>
    <w:rsid w:val="00E83280"/>
    <w:rsid w:val="00EA34C2"/>
    <w:rsid w:val="00EA3B0F"/>
    <w:rsid w:val="00EA516A"/>
    <w:rsid w:val="00EB1034"/>
    <w:rsid w:val="00EC09F6"/>
    <w:rsid w:val="00EC54F5"/>
    <w:rsid w:val="00ED4D5F"/>
    <w:rsid w:val="00ED6654"/>
    <w:rsid w:val="00EE1761"/>
    <w:rsid w:val="00EE3C51"/>
    <w:rsid w:val="00EF03AE"/>
    <w:rsid w:val="00EF46C5"/>
    <w:rsid w:val="00EF564F"/>
    <w:rsid w:val="00EF6DF7"/>
    <w:rsid w:val="00F01856"/>
    <w:rsid w:val="00F022A0"/>
    <w:rsid w:val="00F07B82"/>
    <w:rsid w:val="00F1320D"/>
    <w:rsid w:val="00F20513"/>
    <w:rsid w:val="00F27EE3"/>
    <w:rsid w:val="00F35850"/>
    <w:rsid w:val="00F450DF"/>
    <w:rsid w:val="00F4661B"/>
    <w:rsid w:val="00F50163"/>
    <w:rsid w:val="00F55644"/>
    <w:rsid w:val="00F562A3"/>
    <w:rsid w:val="00F60079"/>
    <w:rsid w:val="00F60BD7"/>
    <w:rsid w:val="00F63BCA"/>
    <w:rsid w:val="00F673F6"/>
    <w:rsid w:val="00F7259A"/>
    <w:rsid w:val="00F83844"/>
    <w:rsid w:val="00F92961"/>
    <w:rsid w:val="00FA4EC8"/>
    <w:rsid w:val="00FA5207"/>
    <w:rsid w:val="00FA7E51"/>
    <w:rsid w:val="00FB0116"/>
    <w:rsid w:val="00FB6BE3"/>
    <w:rsid w:val="00FD0F98"/>
    <w:rsid w:val="00FD172C"/>
    <w:rsid w:val="00FD1B26"/>
    <w:rsid w:val="00FE1CC2"/>
    <w:rsid w:val="00FE4EB8"/>
    <w:rsid w:val="00FE6B80"/>
    <w:rsid w:val="00FF1913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4A724-45C9-4A8E-8EA6-63BD63C0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0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5EF"/>
    <w:rPr>
      <w:b/>
      <w:bCs/>
    </w:rPr>
  </w:style>
  <w:style w:type="paragraph" w:customStyle="1" w:styleId="docdata">
    <w:name w:val="docdata"/>
    <w:aliases w:val="docy,v5,820739,bqiaagaaeyqcaaagiaiaaanqgwwabxiddaaaaaaaaaaaaaaaaaaaaaaaaaaaaaaaaaaaaaaaaaaaaaaaaaaaaaaaaaaaaaaaaaaaaaaaaaaaaaaaaaaaaaaaaaaaaaaaaaaaaaaaaaaaaaaaaaaaaaaaaaaaaaaaaaaaaaaaaaaaaaaaaaaaaaaaaaaaaaaaaaaaaaaaaaaaaaaaaaaaaaaaaaaaaaaaaaaaaa"/>
    <w:basedOn w:val="a"/>
    <w:rsid w:val="0032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24E6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24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24E6A"/>
    <w:rPr>
      <w:rFonts w:ascii="Times New Roman" w:hAnsi="Times New Roman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324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24E6A"/>
    <w:rPr>
      <w:rFonts w:ascii="Times New Roman" w:hAnsi="Times New Roman" w:cs="Times New Roman"/>
      <w:sz w:val="28"/>
      <w:szCs w:val="24"/>
    </w:rPr>
  </w:style>
  <w:style w:type="paragraph" w:styleId="aa">
    <w:name w:val="No Spacing"/>
    <w:uiPriority w:val="1"/>
    <w:qFormat/>
    <w:rsid w:val="00324E6A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4E6A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iPriority w:val="1"/>
    <w:unhideWhenUsed/>
    <w:qFormat/>
    <w:rsid w:val="00324E6A"/>
    <w:pPr>
      <w:widowControl w:val="0"/>
      <w:autoSpaceDE w:val="0"/>
      <w:autoSpaceDN w:val="0"/>
      <w:spacing w:after="0" w:line="240" w:lineRule="auto"/>
      <w:ind w:left="121" w:firstLine="70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24E6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1"/>
    <w:qFormat/>
    <w:rsid w:val="00324E6A"/>
    <w:pPr>
      <w:widowControl w:val="0"/>
      <w:autoSpaceDE w:val="0"/>
      <w:autoSpaceDN w:val="0"/>
      <w:spacing w:after="0" w:line="240" w:lineRule="auto"/>
      <w:ind w:left="121" w:firstLine="70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24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uiPriority w:val="99"/>
    <w:rsid w:val="00324E6A"/>
    <w:pPr>
      <w:spacing w:after="160" w:line="252" w:lineRule="auto"/>
      <w:ind w:left="720"/>
    </w:pPr>
    <w:rPr>
      <w:rFonts w:ascii="Calibri" w:eastAsia="Times New Roman" w:hAnsi="Calibri" w:cs="Calibri"/>
    </w:rPr>
  </w:style>
  <w:style w:type="table" w:customStyle="1" w:styleId="TableNormal">
    <w:name w:val="Table Normal"/>
    <w:uiPriority w:val="2"/>
    <w:semiHidden/>
    <w:qFormat/>
    <w:rsid w:val="00324E6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18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8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8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2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0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0FF4-8A87-4691-84FA-055F48AE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6625</Words>
  <Characters>37765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1</cp:lastModifiedBy>
  <cp:revision>13</cp:revision>
  <cp:lastPrinted>2026-05-07T05:42:00Z</cp:lastPrinted>
  <dcterms:created xsi:type="dcterms:W3CDTF">2026-05-07T06:37:00Z</dcterms:created>
  <dcterms:modified xsi:type="dcterms:W3CDTF">2026-06-02T06:48:00Z</dcterms:modified>
</cp:coreProperties>
</file>