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A1" w:rsidRPr="0003569F" w:rsidRDefault="00AB24A1">
      <w:pPr>
        <w:spacing w:before="80"/>
        <w:ind w:right="403"/>
        <w:jc w:val="right"/>
        <w:rPr>
          <w:b/>
          <w:sz w:val="28"/>
          <w:szCs w:val="28"/>
        </w:rPr>
      </w:pPr>
    </w:p>
    <w:p w:rsidR="00AB24A1" w:rsidRPr="0003569F" w:rsidRDefault="00AB24A1">
      <w:pPr>
        <w:pStyle w:val="a8"/>
        <w:rPr>
          <w:b/>
          <w:sz w:val="28"/>
          <w:szCs w:val="28"/>
        </w:rPr>
      </w:pPr>
    </w:p>
    <w:p w:rsidR="00AB24A1" w:rsidRPr="0003569F" w:rsidRDefault="0003569F">
      <w:pPr>
        <w:jc w:val="center"/>
        <w:rPr>
          <w:b/>
          <w:bCs/>
          <w:sz w:val="28"/>
          <w:szCs w:val="28"/>
        </w:rPr>
      </w:pPr>
      <w:r w:rsidRPr="0003569F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2947035</wp:posOffset>
            </wp:positionH>
            <wp:positionV relativeFrom="paragraph">
              <wp:posOffset>132715</wp:posOffset>
            </wp:positionV>
            <wp:extent cx="485775" cy="598170"/>
            <wp:effectExtent l="0" t="0" r="0" b="0"/>
            <wp:wrapSquare wrapText="left"/>
            <wp:docPr id="1" name="Рисунок 34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4" descr="gerb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24A1" w:rsidRPr="0003569F" w:rsidRDefault="00AB24A1">
      <w:pPr>
        <w:jc w:val="center"/>
        <w:rPr>
          <w:b/>
          <w:bCs/>
          <w:sz w:val="28"/>
          <w:szCs w:val="28"/>
        </w:rPr>
      </w:pPr>
    </w:p>
    <w:p w:rsidR="00AB24A1" w:rsidRPr="0003569F" w:rsidRDefault="00AB24A1">
      <w:pPr>
        <w:jc w:val="center"/>
        <w:rPr>
          <w:b/>
          <w:bCs/>
          <w:sz w:val="28"/>
          <w:szCs w:val="28"/>
        </w:rPr>
      </w:pPr>
    </w:p>
    <w:p w:rsidR="00AB24A1" w:rsidRPr="0003569F" w:rsidRDefault="00AB24A1">
      <w:pPr>
        <w:jc w:val="center"/>
        <w:rPr>
          <w:b/>
          <w:bCs/>
          <w:sz w:val="28"/>
          <w:szCs w:val="28"/>
        </w:rPr>
      </w:pPr>
    </w:p>
    <w:p w:rsidR="00AB24A1" w:rsidRPr="0003569F" w:rsidRDefault="0003569F">
      <w:pPr>
        <w:jc w:val="center"/>
        <w:rPr>
          <w:b/>
          <w:bCs/>
          <w:sz w:val="28"/>
          <w:szCs w:val="28"/>
        </w:rPr>
      </w:pPr>
      <w:r w:rsidRPr="0003569F">
        <w:rPr>
          <w:b/>
          <w:bCs/>
          <w:sz w:val="28"/>
          <w:szCs w:val="28"/>
        </w:rPr>
        <w:t>СОБРАНИЕ ДЕПУТАТОВ</w:t>
      </w:r>
    </w:p>
    <w:p w:rsidR="00AB24A1" w:rsidRPr="0003569F" w:rsidRDefault="0003569F">
      <w:pPr>
        <w:jc w:val="center"/>
        <w:rPr>
          <w:sz w:val="28"/>
          <w:szCs w:val="28"/>
        </w:rPr>
      </w:pPr>
      <w:r w:rsidRPr="0003569F">
        <w:rPr>
          <w:b/>
          <w:bCs/>
          <w:sz w:val="28"/>
          <w:szCs w:val="28"/>
        </w:rPr>
        <w:t>КУНАШАКСКОГО МУНИЦИПАЛЬНОГО ОКРУГА</w:t>
      </w:r>
    </w:p>
    <w:p w:rsidR="00AB24A1" w:rsidRPr="0003569F" w:rsidRDefault="0003569F">
      <w:pPr>
        <w:jc w:val="center"/>
        <w:rPr>
          <w:b/>
          <w:bCs/>
          <w:sz w:val="28"/>
          <w:szCs w:val="28"/>
        </w:rPr>
      </w:pPr>
      <w:r w:rsidRPr="0003569F">
        <w:rPr>
          <w:b/>
          <w:bCs/>
          <w:sz w:val="28"/>
          <w:szCs w:val="28"/>
        </w:rPr>
        <w:t>ЧЕЛЯБИНСКОЙ ОБЛАСТИ</w:t>
      </w:r>
    </w:p>
    <w:p w:rsidR="00AB24A1" w:rsidRPr="0003569F" w:rsidRDefault="0003569F">
      <w:pPr>
        <w:jc w:val="center"/>
        <w:rPr>
          <w:sz w:val="28"/>
          <w:szCs w:val="28"/>
        </w:rPr>
      </w:pPr>
      <w:r w:rsidRPr="0003569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28575" distB="29210" distL="29210" distR="29210" simplePos="0" relativeHeight="2" behindDoc="0" locked="0" layoutInCell="1" allowOverlap="1" wp14:anchorId="36CB829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6230620" cy="6350"/>
                <wp:effectExtent l="29210" t="28575" r="29210" b="2921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0520" cy="648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7D926" id="Line 4" o:spid="_x0000_s1026" style="position:absolute;z-index:2;visibility:visible;mso-wrap-style:square;mso-wrap-distance-left:2.3pt;mso-wrap-distance-top:2.25pt;mso-wrap-distance-right:2.3pt;mso-wrap-distance-bottom:2.3pt;mso-position-horizontal:absolute;mso-position-horizontal-relative:text;mso-position-vertical:absolute;mso-position-vertical-relative:text" from="4.4pt,9pt" to="4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" strokeweight="4.5pt"/>
            </w:pict>
          </mc:Fallback>
        </mc:AlternateContent>
      </w:r>
    </w:p>
    <w:p w:rsidR="00AB24A1" w:rsidRPr="0003569F" w:rsidRDefault="0003569F">
      <w:pPr>
        <w:jc w:val="center"/>
        <w:rPr>
          <w:b/>
          <w:bCs/>
          <w:sz w:val="28"/>
          <w:szCs w:val="28"/>
        </w:rPr>
      </w:pPr>
      <w:r w:rsidRPr="0003569F">
        <w:rPr>
          <w:b/>
          <w:bCs/>
          <w:sz w:val="28"/>
          <w:szCs w:val="28"/>
        </w:rPr>
        <w:t>РЕШЕНИЕ</w:t>
      </w:r>
    </w:p>
    <w:p w:rsidR="00AB24A1" w:rsidRPr="0003569F" w:rsidRDefault="00AF1098" w:rsidP="00AF1098">
      <w:pPr>
        <w:tabs>
          <w:tab w:val="left" w:pos="554"/>
        </w:tabs>
        <w:spacing w:before="8"/>
        <w:ind w:left="101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6 </w:t>
      </w:r>
      <w:r w:rsidR="0003569F" w:rsidRPr="0003569F">
        <w:rPr>
          <w:b/>
          <w:spacing w:val="-2"/>
          <w:w w:val="105"/>
          <w:sz w:val="28"/>
          <w:szCs w:val="28"/>
        </w:rPr>
        <w:t>заседание</w:t>
      </w:r>
    </w:p>
    <w:p w:rsidR="00AB24A1" w:rsidRPr="0003569F" w:rsidRDefault="0003569F">
      <w:pPr>
        <w:tabs>
          <w:tab w:val="left" w:pos="1049"/>
          <w:tab w:val="left" w:pos="1842"/>
          <w:tab w:val="left" w:pos="3395"/>
        </w:tabs>
        <w:spacing w:before="288"/>
        <w:rPr>
          <w:sz w:val="28"/>
          <w:szCs w:val="28"/>
        </w:rPr>
      </w:pPr>
      <w:r w:rsidRPr="0003569F">
        <w:rPr>
          <w:spacing w:val="2"/>
          <w:sz w:val="28"/>
          <w:szCs w:val="28"/>
        </w:rPr>
        <w:t>«</w:t>
      </w:r>
      <w:r w:rsidR="00AF1098">
        <w:rPr>
          <w:sz w:val="28"/>
          <w:szCs w:val="28"/>
        </w:rPr>
        <w:t>28</w:t>
      </w:r>
      <w:r w:rsidRPr="0003569F">
        <w:rPr>
          <w:sz w:val="28"/>
          <w:szCs w:val="28"/>
        </w:rPr>
        <w:t>»</w:t>
      </w:r>
      <w:r w:rsidR="00AF1098">
        <w:rPr>
          <w:sz w:val="28"/>
          <w:szCs w:val="28"/>
        </w:rPr>
        <w:t xml:space="preserve"> мая </w:t>
      </w:r>
      <w:r w:rsidRPr="0003569F">
        <w:rPr>
          <w:sz w:val="28"/>
          <w:szCs w:val="28"/>
        </w:rPr>
        <w:t>2026 г. №</w:t>
      </w:r>
      <w:r w:rsidR="00AF1098">
        <w:rPr>
          <w:sz w:val="28"/>
          <w:szCs w:val="28"/>
        </w:rPr>
        <w:t xml:space="preserve"> 64</w:t>
      </w:r>
    </w:p>
    <w:p w:rsidR="00AB24A1" w:rsidRPr="0003569F" w:rsidRDefault="00AB24A1">
      <w:pPr>
        <w:pStyle w:val="a8"/>
        <w:spacing w:before="35"/>
        <w:rPr>
          <w:sz w:val="28"/>
          <w:szCs w:val="28"/>
        </w:rPr>
      </w:pPr>
    </w:p>
    <w:p w:rsidR="00AB24A1" w:rsidRPr="0003569F" w:rsidRDefault="0003569F">
      <w:pPr>
        <w:tabs>
          <w:tab w:val="left" w:pos="2351"/>
          <w:tab w:val="left" w:pos="3186"/>
          <w:tab w:val="left" w:pos="4548"/>
          <w:tab w:val="left" w:pos="4635"/>
        </w:tabs>
        <w:spacing w:line="233" w:lineRule="auto"/>
        <w:ind w:right="3940"/>
        <w:jc w:val="both"/>
        <w:rPr>
          <w:sz w:val="28"/>
          <w:szCs w:val="28"/>
        </w:rPr>
      </w:pPr>
      <w:r w:rsidRPr="0003569F">
        <w:rPr>
          <w:spacing w:val="-4"/>
          <w:sz w:val="28"/>
          <w:szCs w:val="28"/>
        </w:rPr>
        <w:t>О</w:t>
      </w:r>
      <w:r w:rsidRPr="0003569F">
        <w:rPr>
          <w:spacing w:val="-12"/>
          <w:sz w:val="28"/>
          <w:szCs w:val="28"/>
        </w:rPr>
        <w:t xml:space="preserve"> </w:t>
      </w:r>
      <w:r w:rsidRPr="0003569F">
        <w:rPr>
          <w:spacing w:val="-4"/>
          <w:sz w:val="28"/>
          <w:szCs w:val="28"/>
        </w:rPr>
        <w:t>внесении</w:t>
      </w:r>
      <w:r w:rsidRPr="0003569F">
        <w:rPr>
          <w:spacing w:val="-7"/>
          <w:sz w:val="28"/>
          <w:szCs w:val="28"/>
        </w:rPr>
        <w:t xml:space="preserve"> </w:t>
      </w:r>
      <w:r w:rsidRPr="0003569F">
        <w:rPr>
          <w:spacing w:val="-4"/>
          <w:sz w:val="28"/>
          <w:szCs w:val="28"/>
        </w:rPr>
        <w:t>изменений</w:t>
      </w:r>
      <w:r w:rsidRPr="0003569F">
        <w:rPr>
          <w:spacing w:val="-9"/>
          <w:sz w:val="28"/>
          <w:szCs w:val="28"/>
        </w:rPr>
        <w:t xml:space="preserve"> </w:t>
      </w:r>
      <w:r w:rsidRPr="0003569F">
        <w:rPr>
          <w:spacing w:val="-4"/>
          <w:sz w:val="28"/>
          <w:szCs w:val="28"/>
        </w:rPr>
        <w:t>в</w:t>
      </w:r>
      <w:r w:rsidRPr="0003569F">
        <w:rPr>
          <w:spacing w:val="25"/>
          <w:sz w:val="28"/>
          <w:szCs w:val="28"/>
        </w:rPr>
        <w:t xml:space="preserve"> </w:t>
      </w:r>
      <w:r w:rsidRPr="0003569F">
        <w:rPr>
          <w:spacing w:val="-4"/>
          <w:sz w:val="28"/>
          <w:szCs w:val="28"/>
        </w:rPr>
        <w:t xml:space="preserve">Положение об оплате труда выборных должностных лиц, депутатов, осуществляющих свои полномочия на постоянной основе, иных лиц, замещающих муниципальные должности Кунашакского муниципального округа и муниципальных служащих органов местного самоуправления Кунашакского муниципального округа Челябинской области </w:t>
      </w:r>
    </w:p>
    <w:p w:rsidR="00AB24A1" w:rsidRPr="0003569F" w:rsidRDefault="00AB24A1">
      <w:pPr>
        <w:pStyle w:val="a8"/>
        <w:spacing w:before="33"/>
        <w:rPr>
          <w:sz w:val="28"/>
          <w:szCs w:val="28"/>
        </w:rPr>
      </w:pPr>
    </w:p>
    <w:p w:rsidR="00AB24A1" w:rsidRPr="0003569F" w:rsidRDefault="0003569F" w:rsidP="0003569F">
      <w:pPr>
        <w:spacing w:line="245" w:lineRule="auto"/>
        <w:ind w:right="-61" w:firstLine="677"/>
        <w:jc w:val="both"/>
        <w:rPr>
          <w:sz w:val="28"/>
          <w:szCs w:val="28"/>
        </w:rPr>
      </w:pPr>
      <w:r w:rsidRPr="0003569F">
        <w:rPr>
          <w:sz w:val="28"/>
          <w:szCs w:val="28"/>
        </w:rPr>
        <w:t>Руководствуясь</w:t>
      </w:r>
      <w:r w:rsidRPr="0003569F">
        <w:rPr>
          <w:color w:val="000000"/>
          <w:sz w:val="28"/>
          <w:szCs w:val="28"/>
        </w:rPr>
        <w:t xml:space="preserve"> Трудовым </w:t>
      </w:r>
      <w:hyperlink r:id="rId6">
        <w:r w:rsidRPr="0003569F">
          <w:rPr>
            <w:rStyle w:val="a9"/>
            <w:color w:val="000000"/>
            <w:sz w:val="28"/>
            <w:szCs w:val="28"/>
          </w:rPr>
          <w:t>кодексом</w:t>
        </w:r>
      </w:hyperlink>
      <w:r w:rsidRPr="0003569F">
        <w:rPr>
          <w:color w:val="000000"/>
          <w:sz w:val="28"/>
          <w:szCs w:val="28"/>
        </w:rPr>
        <w:t xml:space="preserve"> Российской Федерации, Федеральным </w:t>
      </w:r>
      <w:hyperlink r:id="rId7">
        <w:r w:rsidRPr="0003569F">
          <w:rPr>
            <w:rStyle w:val="a9"/>
            <w:color w:val="000000"/>
            <w:sz w:val="28"/>
            <w:szCs w:val="28"/>
          </w:rPr>
          <w:t>законом</w:t>
        </w:r>
      </w:hyperlink>
      <w:r w:rsidRPr="0003569F">
        <w:rPr>
          <w:color w:val="000000"/>
          <w:sz w:val="28"/>
          <w:szCs w:val="28"/>
        </w:rPr>
        <w:t xml:space="preserve"> </w:t>
      </w:r>
      <w:r w:rsidRPr="0003569F">
        <w:rPr>
          <w:sz w:val="28"/>
          <w:szCs w:val="28"/>
        </w:rPr>
        <w:t>от 6 октября 2003 года № 131</w:t>
      </w:r>
      <w:r w:rsidRPr="0003569F">
        <w:rPr>
          <w:sz w:val="28"/>
          <w:szCs w:val="28"/>
        </w:rPr>
        <w:noBreakHyphen/>
        <w:t xml:space="preserve">ФЗ </w:t>
      </w:r>
      <w:r w:rsidRPr="0003569F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03569F">
        <w:rPr>
          <w:rFonts w:eastAsia="Lucida Sans Unicode" w:cs="Tahoma"/>
          <w:kern w:val="2"/>
          <w:sz w:val="28"/>
          <w:szCs w:val="28"/>
        </w:rPr>
        <w:t>Феде</w:t>
      </w:r>
      <w:r>
        <w:rPr>
          <w:rFonts w:eastAsia="Lucida Sans Unicode" w:cs="Tahoma"/>
          <w:kern w:val="2"/>
          <w:sz w:val="28"/>
          <w:szCs w:val="28"/>
        </w:rPr>
        <w:t>ральным законом       от 20.03.2025 №</w:t>
      </w:r>
      <w:r w:rsidRPr="0003569F">
        <w:rPr>
          <w:rFonts w:eastAsia="Lucida Sans Unicode" w:cs="Tahoma"/>
          <w:kern w:val="2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 </w:t>
      </w:r>
      <w:r w:rsidRPr="0003569F">
        <w:rPr>
          <w:color w:val="000000"/>
          <w:sz w:val="28"/>
          <w:szCs w:val="28"/>
        </w:rPr>
        <w:t xml:space="preserve">Федеральным </w:t>
      </w:r>
      <w:hyperlink r:id="rId8">
        <w:r w:rsidRPr="0003569F">
          <w:rPr>
            <w:rStyle w:val="a9"/>
            <w:color w:val="000000"/>
            <w:sz w:val="28"/>
            <w:szCs w:val="28"/>
          </w:rPr>
          <w:t>законом</w:t>
        </w:r>
      </w:hyperlink>
      <w:r w:rsidRPr="000356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03569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Pr="0003569F">
        <w:rPr>
          <w:sz w:val="28"/>
          <w:szCs w:val="28"/>
        </w:rPr>
        <w:t>2 марта 2007 года № 25</w:t>
      </w:r>
      <w:r w:rsidRPr="0003569F">
        <w:rPr>
          <w:sz w:val="28"/>
          <w:szCs w:val="28"/>
        </w:rPr>
        <w:noBreakHyphen/>
        <w:t xml:space="preserve">ФЗ </w:t>
      </w:r>
      <w:r w:rsidRPr="0003569F">
        <w:rPr>
          <w:color w:val="000000"/>
          <w:sz w:val="28"/>
          <w:szCs w:val="28"/>
        </w:rPr>
        <w:t>«О муниципальной службе в Российской Федерации»</w:t>
      </w:r>
      <w:r w:rsidRPr="0003569F">
        <w:rPr>
          <w:sz w:val="28"/>
          <w:szCs w:val="28"/>
        </w:rPr>
        <w:t xml:space="preserve">, Федеральным законом от 07.02.2011 № 6 «Об общих принципах организации и деятельности контрольно-счетных органов субъектов Российской Федерации и муниципальных образований»,  Законом Челябинской области </w:t>
      </w:r>
      <w:r>
        <w:rPr>
          <w:sz w:val="28"/>
          <w:szCs w:val="28"/>
        </w:rPr>
        <w:t xml:space="preserve">      </w:t>
      </w:r>
      <w:r w:rsidRPr="0003569F">
        <w:rPr>
          <w:sz w:val="28"/>
          <w:szCs w:val="28"/>
        </w:rPr>
        <w:t xml:space="preserve">от 30 мая 2007 года </w:t>
      </w:r>
      <w:hyperlink r:id="rId9">
        <w:r w:rsidRPr="0003569F">
          <w:rPr>
            <w:rStyle w:val="a9"/>
            <w:color w:val="auto"/>
            <w:sz w:val="28"/>
            <w:szCs w:val="28"/>
            <w:u w:val="none"/>
          </w:rPr>
          <w:t>№ 144-ЗО</w:t>
        </w:r>
      </w:hyperlink>
      <w:r w:rsidRPr="0003569F">
        <w:rPr>
          <w:sz w:val="28"/>
          <w:szCs w:val="28"/>
        </w:rPr>
        <w:t xml:space="preserve"> «О регулировании муниципальной службы </w:t>
      </w:r>
      <w:r>
        <w:rPr>
          <w:sz w:val="28"/>
          <w:szCs w:val="28"/>
        </w:rPr>
        <w:t xml:space="preserve">             </w:t>
      </w:r>
      <w:r w:rsidRPr="0003569F">
        <w:rPr>
          <w:sz w:val="28"/>
          <w:szCs w:val="28"/>
        </w:rPr>
        <w:t xml:space="preserve">в Челябинской области», Законом Челябинской области от 27 марта 2008 года </w:t>
      </w:r>
      <w:r>
        <w:rPr>
          <w:sz w:val="28"/>
          <w:szCs w:val="28"/>
        </w:rPr>
        <w:t xml:space="preserve">   </w:t>
      </w:r>
      <w:hyperlink r:id="rId10">
        <w:r w:rsidRPr="0003569F">
          <w:rPr>
            <w:rStyle w:val="a9"/>
            <w:color w:val="auto"/>
            <w:sz w:val="28"/>
            <w:szCs w:val="28"/>
            <w:u w:val="none"/>
          </w:rPr>
          <w:t>№ 245-ЗО</w:t>
        </w:r>
      </w:hyperlink>
      <w:r w:rsidRPr="0003569F">
        <w:rPr>
          <w:sz w:val="28"/>
          <w:szCs w:val="28"/>
        </w:rPr>
        <w:t xml:space="preserve">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 </w:t>
      </w:r>
      <w:r w:rsidRPr="0003569F">
        <w:rPr>
          <w:color w:val="000000"/>
          <w:sz w:val="28"/>
          <w:szCs w:val="28"/>
        </w:rPr>
        <w:t>Уставом Кунашакского муниципального округа, Собрание депутатов Кунашакского муниципального округа</w:t>
      </w:r>
      <w:r>
        <w:rPr>
          <w:color w:val="000000"/>
          <w:sz w:val="28"/>
          <w:szCs w:val="28"/>
        </w:rPr>
        <w:t xml:space="preserve"> Челябинской области</w:t>
      </w:r>
    </w:p>
    <w:p w:rsidR="00AB24A1" w:rsidRDefault="0003569F">
      <w:pPr>
        <w:spacing w:line="252" w:lineRule="exact"/>
        <w:ind w:right="-61"/>
        <w:rPr>
          <w:b/>
          <w:bCs/>
          <w:spacing w:val="-2"/>
          <w:sz w:val="28"/>
          <w:szCs w:val="28"/>
        </w:rPr>
      </w:pPr>
      <w:r w:rsidRPr="0003569F">
        <w:rPr>
          <w:b/>
          <w:bCs/>
          <w:spacing w:val="-2"/>
          <w:sz w:val="28"/>
          <w:szCs w:val="28"/>
        </w:rPr>
        <w:t>PEIIIAET:</w:t>
      </w:r>
    </w:p>
    <w:p w:rsidR="0003569F" w:rsidRPr="0003569F" w:rsidRDefault="0003569F">
      <w:pPr>
        <w:spacing w:line="252" w:lineRule="exact"/>
        <w:ind w:right="-61"/>
        <w:rPr>
          <w:b/>
          <w:bCs/>
          <w:sz w:val="28"/>
          <w:szCs w:val="28"/>
        </w:rPr>
      </w:pPr>
    </w:p>
    <w:p w:rsidR="00AB24A1" w:rsidRPr="0003569F" w:rsidRDefault="0003569F">
      <w:pPr>
        <w:pStyle w:val="af0"/>
        <w:numPr>
          <w:ilvl w:val="0"/>
          <w:numId w:val="1"/>
        </w:numPr>
        <w:tabs>
          <w:tab w:val="left" w:pos="1405"/>
        </w:tabs>
        <w:spacing w:before="4" w:line="247" w:lineRule="auto"/>
        <w:ind w:left="0" w:right="-61" w:firstLine="567"/>
        <w:rPr>
          <w:sz w:val="28"/>
          <w:szCs w:val="28"/>
        </w:rPr>
      </w:pPr>
      <w:r w:rsidRPr="0003569F">
        <w:rPr>
          <w:sz w:val="28"/>
          <w:szCs w:val="28"/>
        </w:rPr>
        <w:t xml:space="preserve">Внести изменения в приложение 1 размеры должностных окладов служащих органов местного самоуправления Кунашакского муниципального округа к Положению об оплате труда выборных должностных лиц, депутатов, </w:t>
      </w:r>
      <w:r w:rsidRPr="0003569F">
        <w:rPr>
          <w:sz w:val="28"/>
          <w:szCs w:val="28"/>
        </w:rPr>
        <w:lastRenderedPageBreak/>
        <w:t>осуществляющих свои полномочия на постоянной основе, иных лиц, замещающих муниципальные должности Кунашакского муниципального округа и муниципальных служащих органов местного самоуправления Кунашакского муниципального округа Челябинской области утвержденное решением</w:t>
      </w:r>
      <w:r w:rsidRPr="0003569F">
        <w:rPr>
          <w:spacing w:val="80"/>
          <w:sz w:val="28"/>
          <w:szCs w:val="28"/>
        </w:rPr>
        <w:t xml:space="preserve"> </w:t>
      </w:r>
      <w:r w:rsidRPr="0003569F">
        <w:rPr>
          <w:sz w:val="28"/>
          <w:szCs w:val="28"/>
        </w:rPr>
        <w:t>Собрания</w:t>
      </w:r>
      <w:r w:rsidRPr="0003569F">
        <w:rPr>
          <w:spacing w:val="37"/>
          <w:sz w:val="28"/>
          <w:szCs w:val="28"/>
        </w:rPr>
        <w:t xml:space="preserve"> </w:t>
      </w:r>
      <w:r w:rsidRPr="0003569F">
        <w:rPr>
          <w:sz w:val="28"/>
          <w:szCs w:val="28"/>
        </w:rPr>
        <w:t>депутатов</w:t>
      </w:r>
      <w:r w:rsidRPr="0003569F">
        <w:rPr>
          <w:spacing w:val="80"/>
          <w:w w:val="150"/>
          <w:sz w:val="28"/>
          <w:szCs w:val="28"/>
        </w:rPr>
        <w:t xml:space="preserve"> </w:t>
      </w:r>
      <w:r w:rsidRPr="0003569F">
        <w:rPr>
          <w:sz w:val="28"/>
          <w:szCs w:val="28"/>
        </w:rPr>
        <w:t>Кунашакского</w:t>
      </w:r>
      <w:r w:rsidRPr="0003569F">
        <w:rPr>
          <w:spacing w:val="39"/>
          <w:sz w:val="28"/>
          <w:szCs w:val="28"/>
        </w:rPr>
        <w:t xml:space="preserve"> </w:t>
      </w:r>
      <w:r w:rsidRPr="0003569F">
        <w:rPr>
          <w:sz w:val="28"/>
          <w:szCs w:val="28"/>
        </w:rPr>
        <w:t>муниципального</w:t>
      </w:r>
      <w:r w:rsidRPr="0003569F">
        <w:rPr>
          <w:spacing w:val="19"/>
          <w:sz w:val="28"/>
          <w:szCs w:val="28"/>
        </w:rPr>
        <w:t xml:space="preserve"> </w:t>
      </w:r>
      <w:r w:rsidRPr="0003569F">
        <w:rPr>
          <w:sz w:val="28"/>
          <w:szCs w:val="28"/>
        </w:rPr>
        <w:t>района</w:t>
      </w:r>
      <w:r w:rsidRPr="0003569F">
        <w:rPr>
          <w:spacing w:val="37"/>
          <w:sz w:val="28"/>
          <w:szCs w:val="28"/>
        </w:rPr>
        <w:t xml:space="preserve"> </w:t>
      </w:r>
      <w:r w:rsidRPr="0003569F">
        <w:rPr>
          <w:sz w:val="28"/>
          <w:szCs w:val="28"/>
        </w:rPr>
        <w:t>от</w:t>
      </w:r>
      <w:r w:rsidRPr="0003569F">
        <w:rPr>
          <w:spacing w:val="20"/>
          <w:sz w:val="28"/>
          <w:szCs w:val="28"/>
        </w:rPr>
        <w:t xml:space="preserve"> 05</w:t>
      </w:r>
      <w:r w:rsidRPr="0003569F">
        <w:rPr>
          <w:sz w:val="28"/>
          <w:szCs w:val="28"/>
        </w:rPr>
        <w:t>.12.2025</w:t>
      </w:r>
      <w:r w:rsidRPr="0003569F">
        <w:rPr>
          <w:spacing w:val="39"/>
          <w:sz w:val="28"/>
          <w:szCs w:val="28"/>
        </w:rPr>
        <w:t xml:space="preserve"> </w:t>
      </w:r>
      <w:r w:rsidRPr="0003569F">
        <w:rPr>
          <w:sz w:val="28"/>
          <w:szCs w:val="28"/>
        </w:rPr>
        <w:t>г. №87</w:t>
      </w:r>
      <w:r>
        <w:rPr>
          <w:spacing w:val="59"/>
          <w:sz w:val="28"/>
          <w:szCs w:val="28"/>
        </w:rPr>
        <w:t>.</w:t>
      </w:r>
    </w:p>
    <w:p w:rsidR="00AB24A1" w:rsidRPr="0003569F" w:rsidRDefault="0003569F" w:rsidP="0003569F">
      <w:pPr>
        <w:pStyle w:val="af0"/>
        <w:numPr>
          <w:ilvl w:val="0"/>
          <w:numId w:val="1"/>
        </w:numPr>
        <w:spacing w:before="4" w:line="250" w:lineRule="auto"/>
        <w:ind w:left="0" w:right="-61" w:firstLine="262"/>
        <w:rPr>
          <w:sz w:val="28"/>
          <w:szCs w:val="28"/>
        </w:rPr>
      </w:pPr>
      <w:r w:rsidRPr="0003569F">
        <w:rPr>
          <w:sz w:val="28"/>
          <w:szCs w:val="28"/>
        </w:rPr>
        <w:t>Настоящее</w:t>
      </w:r>
      <w:r w:rsidRPr="0003569F">
        <w:rPr>
          <w:spacing w:val="37"/>
          <w:sz w:val="28"/>
          <w:szCs w:val="28"/>
        </w:rPr>
        <w:t xml:space="preserve"> </w:t>
      </w:r>
      <w:r w:rsidRPr="0003569F">
        <w:rPr>
          <w:sz w:val="28"/>
          <w:szCs w:val="28"/>
        </w:rPr>
        <w:t>решение вступает</w:t>
      </w:r>
      <w:r w:rsidRPr="0003569F">
        <w:rPr>
          <w:spacing w:val="23"/>
          <w:sz w:val="28"/>
          <w:szCs w:val="28"/>
        </w:rPr>
        <w:t xml:space="preserve"> </w:t>
      </w:r>
      <w:r w:rsidRPr="0003569F">
        <w:rPr>
          <w:sz w:val="28"/>
          <w:szCs w:val="28"/>
        </w:rPr>
        <w:t>в</w:t>
      </w:r>
      <w:r w:rsidRPr="0003569F">
        <w:rPr>
          <w:spacing w:val="17"/>
          <w:sz w:val="28"/>
          <w:szCs w:val="28"/>
        </w:rPr>
        <w:t xml:space="preserve"> </w:t>
      </w:r>
      <w:r w:rsidRPr="0003569F">
        <w:rPr>
          <w:sz w:val="28"/>
          <w:szCs w:val="28"/>
        </w:rPr>
        <w:t>силу</w:t>
      </w:r>
      <w:r w:rsidRPr="0003569F">
        <w:rPr>
          <w:spacing w:val="27"/>
          <w:sz w:val="28"/>
          <w:szCs w:val="28"/>
        </w:rPr>
        <w:t xml:space="preserve"> </w:t>
      </w:r>
      <w:r w:rsidRPr="0003569F">
        <w:rPr>
          <w:sz w:val="28"/>
          <w:szCs w:val="28"/>
        </w:rPr>
        <w:t>с</w:t>
      </w:r>
      <w:r w:rsidRPr="0003569F">
        <w:rPr>
          <w:spacing w:val="18"/>
          <w:sz w:val="28"/>
          <w:szCs w:val="28"/>
        </w:rPr>
        <w:t xml:space="preserve"> </w:t>
      </w:r>
      <w:r w:rsidRPr="0003569F">
        <w:rPr>
          <w:sz w:val="28"/>
          <w:szCs w:val="28"/>
        </w:rPr>
        <w:t>момента подписания</w:t>
      </w:r>
      <w:r w:rsidRPr="0003569F">
        <w:rPr>
          <w:spacing w:val="13"/>
          <w:sz w:val="28"/>
          <w:szCs w:val="28"/>
        </w:rPr>
        <w:t xml:space="preserve"> </w:t>
      </w:r>
      <w:r w:rsidRPr="0003569F">
        <w:rPr>
          <w:sz w:val="28"/>
          <w:szCs w:val="28"/>
        </w:rPr>
        <w:t>и</w:t>
      </w:r>
      <w:r w:rsidRPr="0003569F">
        <w:rPr>
          <w:spacing w:val="10"/>
          <w:sz w:val="28"/>
          <w:szCs w:val="28"/>
        </w:rPr>
        <w:t xml:space="preserve"> </w:t>
      </w:r>
      <w:r w:rsidRPr="0003569F">
        <w:rPr>
          <w:sz w:val="28"/>
          <w:szCs w:val="28"/>
        </w:rPr>
        <w:t>подлежит</w:t>
      </w:r>
      <w:r w:rsidRPr="0003569F">
        <w:rPr>
          <w:spacing w:val="67"/>
          <w:w w:val="150"/>
          <w:sz w:val="28"/>
          <w:szCs w:val="28"/>
        </w:rPr>
        <w:t xml:space="preserve"> </w:t>
      </w:r>
      <w:r w:rsidRPr="0003569F">
        <w:rPr>
          <w:spacing w:val="-2"/>
          <w:sz w:val="28"/>
          <w:szCs w:val="28"/>
        </w:rPr>
        <w:t xml:space="preserve">опубликованию </w:t>
      </w:r>
      <w:r w:rsidRPr="0003569F">
        <w:rPr>
          <w:sz w:val="28"/>
          <w:szCs w:val="28"/>
        </w:rPr>
        <w:t>в</w:t>
      </w:r>
      <w:r w:rsidRPr="0003569F">
        <w:rPr>
          <w:spacing w:val="-1"/>
          <w:sz w:val="28"/>
          <w:szCs w:val="28"/>
        </w:rPr>
        <w:t xml:space="preserve"> </w:t>
      </w:r>
      <w:r w:rsidRPr="0003569F">
        <w:rPr>
          <w:sz w:val="28"/>
          <w:szCs w:val="28"/>
        </w:rPr>
        <w:t>средствах</w:t>
      </w:r>
      <w:r w:rsidRPr="0003569F">
        <w:rPr>
          <w:spacing w:val="17"/>
          <w:sz w:val="28"/>
          <w:szCs w:val="28"/>
        </w:rPr>
        <w:t xml:space="preserve"> </w:t>
      </w:r>
      <w:r w:rsidRPr="0003569F">
        <w:rPr>
          <w:sz w:val="28"/>
          <w:szCs w:val="28"/>
        </w:rPr>
        <w:t>массовой</w:t>
      </w:r>
      <w:r w:rsidRPr="0003569F">
        <w:rPr>
          <w:spacing w:val="14"/>
          <w:sz w:val="28"/>
          <w:szCs w:val="28"/>
        </w:rPr>
        <w:t xml:space="preserve"> </w:t>
      </w:r>
      <w:r w:rsidRPr="0003569F">
        <w:rPr>
          <w:spacing w:val="-2"/>
          <w:sz w:val="28"/>
          <w:szCs w:val="28"/>
        </w:rPr>
        <w:t>информации.</w:t>
      </w:r>
    </w:p>
    <w:p w:rsidR="0003569F" w:rsidRPr="0003569F" w:rsidRDefault="0003569F" w:rsidP="0003569F">
      <w:pPr>
        <w:pStyle w:val="af0"/>
        <w:numPr>
          <w:ilvl w:val="0"/>
          <w:numId w:val="1"/>
        </w:numPr>
        <w:ind w:left="0" w:firstLine="262"/>
        <w:rPr>
          <w:b/>
          <w:bCs/>
          <w:sz w:val="28"/>
          <w:szCs w:val="28"/>
        </w:rPr>
      </w:pPr>
      <w:r w:rsidRPr="0003569F">
        <w:rPr>
          <w:color w:val="000000"/>
          <w:spacing w:val="-9"/>
          <w:sz w:val="28"/>
          <w:szCs w:val="28"/>
        </w:rPr>
        <w:t xml:space="preserve">Контроль </w:t>
      </w:r>
      <w:r w:rsidRPr="0003569F">
        <w:rPr>
          <w:bCs/>
          <w:sz w:val="28"/>
          <w:szCs w:val="28"/>
        </w:rPr>
        <w:t xml:space="preserve">исполнения данного решения возложить на постоянную   комиссию </w:t>
      </w:r>
      <w:r>
        <w:rPr>
          <w:bCs/>
          <w:sz w:val="28"/>
          <w:szCs w:val="28"/>
        </w:rPr>
        <w:t xml:space="preserve">по бюджету и предпринимательству </w:t>
      </w:r>
      <w:r w:rsidRPr="0003569F">
        <w:rPr>
          <w:bCs/>
          <w:sz w:val="28"/>
          <w:szCs w:val="28"/>
        </w:rPr>
        <w:t xml:space="preserve">Собрания депутатов Кунашакского муниципального округа Челябинской области.   </w:t>
      </w:r>
    </w:p>
    <w:p w:rsidR="00AB24A1" w:rsidRPr="0003569F" w:rsidRDefault="00AB24A1" w:rsidP="0003569F">
      <w:pPr>
        <w:pStyle w:val="a8"/>
        <w:ind w:left="497"/>
        <w:rPr>
          <w:sz w:val="28"/>
          <w:szCs w:val="28"/>
        </w:rPr>
      </w:pPr>
    </w:p>
    <w:p w:rsidR="00AB24A1" w:rsidRPr="0003569F" w:rsidRDefault="00AB24A1">
      <w:pPr>
        <w:pStyle w:val="a8"/>
        <w:spacing w:before="5"/>
        <w:rPr>
          <w:sz w:val="28"/>
          <w:szCs w:val="28"/>
        </w:rPr>
      </w:pPr>
    </w:p>
    <w:p w:rsidR="00AB24A1" w:rsidRPr="0003569F" w:rsidRDefault="0003569F">
      <w:pPr>
        <w:spacing w:before="1" w:line="243" w:lineRule="exact"/>
        <w:rPr>
          <w:sz w:val="28"/>
          <w:szCs w:val="28"/>
        </w:rPr>
      </w:pPr>
      <w:r w:rsidRPr="0003569F">
        <w:rPr>
          <w:w w:val="90"/>
          <w:sz w:val="28"/>
          <w:szCs w:val="28"/>
        </w:rPr>
        <w:t>Предс</w:t>
      </w:r>
      <w:r w:rsidRPr="0003569F">
        <w:rPr>
          <w:spacing w:val="-2"/>
          <w:sz w:val="28"/>
          <w:szCs w:val="28"/>
        </w:rPr>
        <w:t>едатель</w:t>
      </w:r>
    </w:p>
    <w:p w:rsidR="00AB24A1" w:rsidRPr="0003569F" w:rsidRDefault="0003569F">
      <w:pPr>
        <w:tabs>
          <w:tab w:val="left" w:pos="7900"/>
        </w:tabs>
        <w:spacing w:line="263" w:lineRule="exact"/>
        <w:rPr>
          <w:sz w:val="28"/>
          <w:szCs w:val="28"/>
        </w:rPr>
      </w:pPr>
      <w:r w:rsidRPr="0003569F">
        <w:rPr>
          <w:position w:val="2"/>
          <w:sz w:val="28"/>
          <w:szCs w:val="28"/>
        </w:rPr>
        <w:t>Собрания</w:t>
      </w:r>
      <w:r w:rsidRPr="0003569F">
        <w:rPr>
          <w:spacing w:val="20"/>
          <w:sz w:val="28"/>
          <w:szCs w:val="28"/>
        </w:rPr>
        <w:t xml:space="preserve"> </w:t>
      </w:r>
      <w:r w:rsidRPr="0003569F">
        <w:rPr>
          <w:spacing w:val="-2"/>
          <w:sz w:val="28"/>
          <w:szCs w:val="28"/>
        </w:rPr>
        <w:t>депутатов</w:t>
      </w:r>
      <w:r>
        <w:rPr>
          <w:sz w:val="28"/>
          <w:szCs w:val="28"/>
        </w:rPr>
        <w:tab/>
        <w:t xml:space="preserve"> </w:t>
      </w:r>
      <w:r w:rsidRPr="0003569F">
        <w:rPr>
          <w:sz w:val="28"/>
          <w:szCs w:val="28"/>
        </w:rPr>
        <w:t xml:space="preserve">  </w:t>
      </w:r>
      <w:r w:rsidRPr="0003569F">
        <w:rPr>
          <w:position w:val="2"/>
          <w:sz w:val="28"/>
          <w:szCs w:val="28"/>
        </w:rPr>
        <w:t>Н.В.</w:t>
      </w:r>
      <w:r w:rsidRPr="0003569F">
        <w:rPr>
          <w:spacing w:val="7"/>
          <w:position w:val="2"/>
          <w:sz w:val="28"/>
          <w:szCs w:val="28"/>
        </w:rPr>
        <w:t xml:space="preserve"> </w:t>
      </w:r>
      <w:r w:rsidRPr="0003569F">
        <w:rPr>
          <w:spacing w:val="-2"/>
          <w:position w:val="2"/>
          <w:sz w:val="28"/>
          <w:szCs w:val="28"/>
        </w:rPr>
        <w:t>Гусева</w:t>
      </w:r>
    </w:p>
    <w:p w:rsidR="00AB24A1" w:rsidRPr="0003569F" w:rsidRDefault="00AB24A1">
      <w:pPr>
        <w:tabs>
          <w:tab w:val="left" w:pos="7900"/>
        </w:tabs>
        <w:spacing w:line="263" w:lineRule="exact"/>
        <w:ind w:left="489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Pr="0003569F" w:rsidRDefault="00AB24A1">
      <w:pPr>
        <w:pStyle w:val="a8"/>
        <w:jc w:val="right"/>
        <w:rPr>
          <w:sz w:val="28"/>
          <w:szCs w:val="28"/>
        </w:rPr>
      </w:pPr>
    </w:p>
    <w:p w:rsidR="00AB24A1" w:rsidRDefault="00AB24A1">
      <w:pPr>
        <w:pStyle w:val="a8"/>
        <w:jc w:val="right"/>
        <w:rPr>
          <w:sz w:val="24"/>
          <w:szCs w:val="24"/>
        </w:rPr>
      </w:pPr>
    </w:p>
    <w:p w:rsidR="00AB24A1" w:rsidRDefault="00AB24A1">
      <w:pPr>
        <w:pStyle w:val="a8"/>
        <w:jc w:val="right"/>
        <w:rPr>
          <w:sz w:val="24"/>
          <w:szCs w:val="24"/>
        </w:rPr>
      </w:pPr>
    </w:p>
    <w:p w:rsidR="00AB24A1" w:rsidRDefault="00AB24A1">
      <w:pPr>
        <w:pStyle w:val="a8"/>
        <w:jc w:val="right"/>
        <w:rPr>
          <w:sz w:val="24"/>
          <w:szCs w:val="24"/>
        </w:rPr>
      </w:pPr>
    </w:p>
    <w:p w:rsidR="0003569F" w:rsidRDefault="0003569F" w:rsidP="0003569F">
      <w:pPr>
        <w:autoSpaceDE w:val="0"/>
        <w:jc w:val="right"/>
        <w:rPr>
          <w:sz w:val="24"/>
          <w:szCs w:val="20"/>
          <w:lang w:eastAsia="zh-CN"/>
        </w:rPr>
      </w:pPr>
    </w:p>
    <w:p w:rsidR="0003569F" w:rsidRDefault="0003569F" w:rsidP="0003569F">
      <w:pPr>
        <w:autoSpaceDE w:val="0"/>
        <w:jc w:val="right"/>
        <w:rPr>
          <w:sz w:val="24"/>
          <w:szCs w:val="20"/>
          <w:lang w:eastAsia="zh-CN"/>
        </w:rPr>
      </w:pPr>
    </w:p>
    <w:p w:rsidR="0003569F" w:rsidRDefault="0003569F" w:rsidP="0003569F">
      <w:pPr>
        <w:autoSpaceDE w:val="0"/>
        <w:jc w:val="right"/>
        <w:rPr>
          <w:sz w:val="24"/>
          <w:szCs w:val="20"/>
          <w:lang w:eastAsia="zh-CN"/>
        </w:rPr>
      </w:pPr>
    </w:p>
    <w:p w:rsidR="0003569F" w:rsidRDefault="0003569F" w:rsidP="0003569F">
      <w:pPr>
        <w:autoSpaceDE w:val="0"/>
        <w:jc w:val="right"/>
        <w:rPr>
          <w:sz w:val="24"/>
          <w:szCs w:val="20"/>
          <w:lang w:eastAsia="zh-CN"/>
        </w:rPr>
      </w:pPr>
    </w:p>
    <w:p w:rsidR="0003569F" w:rsidRDefault="0003569F" w:rsidP="0003569F">
      <w:pPr>
        <w:autoSpaceDE w:val="0"/>
        <w:jc w:val="right"/>
        <w:rPr>
          <w:sz w:val="24"/>
          <w:szCs w:val="20"/>
          <w:lang w:eastAsia="zh-CN"/>
        </w:rPr>
      </w:pPr>
    </w:p>
    <w:p w:rsidR="0003569F" w:rsidRDefault="0003569F" w:rsidP="0003569F">
      <w:pPr>
        <w:autoSpaceDE w:val="0"/>
        <w:jc w:val="right"/>
        <w:rPr>
          <w:sz w:val="24"/>
          <w:szCs w:val="20"/>
          <w:lang w:eastAsia="zh-CN"/>
        </w:rPr>
      </w:pPr>
    </w:p>
    <w:p w:rsidR="0003569F" w:rsidRDefault="0003569F" w:rsidP="0003569F">
      <w:pPr>
        <w:autoSpaceDE w:val="0"/>
        <w:jc w:val="right"/>
        <w:rPr>
          <w:sz w:val="24"/>
          <w:szCs w:val="20"/>
          <w:lang w:eastAsia="zh-CN"/>
        </w:rPr>
      </w:pPr>
      <w:bookmarkStart w:id="0" w:name="_GoBack"/>
      <w:bookmarkEnd w:id="0"/>
    </w:p>
    <w:sectPr w:rsidR="0003569F">
      <w:pgSz w:w="12240" w:h="15840"/>
      <w:pgMar w:top="980" w:right="1080" w:bottom="28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1" w:usb1="08070000" w:usb2="00000010" w:usb3="00000000" w:csb0="00020000" w:csb1="00000000"/>
  </w:font>
  <w:font w:name="Noto Sans Devanagari">
    <w:altName w:val="Times New Roman"/>
    <w:charset w:val="01"/>
    <w:family w:val="auto"/>
    <w:pitch w:val="variable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002B4"/>
    <w:multiLevelType w:val="multilevel"/>
    <w:tmpl w:val="1C020282"/>
    <w:lvl w:ilvl="0">
      <w:start w:val="1"/>
      <w:numFmt w:val="decimal"/>
      <w:lvlText w:val="%1)"/>
      <w:lvlJc w:val="left"/>
      <w:pPr>
        <w:tabs>
          <w:tab w:val="num" w:pos="-142"/>
        </w:tabs>
        <w:ind w:left="1505" w:hanging="108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545" w:hanging="180"/>
      </w:pPr>
    </w:lvl>
  </w:abstractNum>
  <w:abstractNum w:abstractNumId="1">
    <w:nsid w:val="43096562"/>
    <w:multiLevelType w:val="multilevel"/>
    <w:tmpl w:val="C0921FFC"/>
    <w:lvl w:ilvl="0">
      <w:start w:val="1"/>
      <w:numFmt w:val="decimal"/>
      <w:lvlText w:val="%1."/>
      <w:lvlJc w:val="left"/>
      <w:pPr>
        <w:tabs>
          <w:tab w:val="num" w:pos="0"/>
        </w:tabs>
        <w:ind w:left="497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3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4" w:hanging="23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6" w:hanging="23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8" w:hanging="23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3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2" w:hanging="23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4" w:hanging="23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6" w:hanging="235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4EB95A90"/>
    <w:multiLevelType w:val="multilevel"/>
    <w:tmpl w:val="C0921FFC"/>
    <w:lvl w:ilvl="0">
      <w:start w:val="1"/>
      <w:numFmt w:val="decimal"/>
      <w:lvlText w:val="%1."/>
      <w:lvlJc w:val="left"/>
      <w:pPr>
        <w:tabs>
          <w:tab w:val="num" w:pos="0"/>
        </w:tabs>
        <w:ind w:left="497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3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4" w:hanging="23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6" w:hanging="23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8" w:hanging="23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3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2" w:hanging="23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4" w:hanging="23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6" w:hanging="235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F831875"/>
    <w:multiLevelType w:val="multilevel"/>
    <w:tmpl w:val="C98EC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69A0911"/>
    <w:multiLevelType w:val="multilevel"/>
    <w:tmpl w:val="1C020282"/>
    <w:lvl w:ilvl="0">
      <w:start w:val="1"/>
      <w:numFmt w:val="decimal"/>
      <w:lvlText w:val="%1)"/>
      <w:lvlJc w:val="left"/>
      <w:pPr>
        <w:tabs>
          <w:tab w:val="num" w:pos="-142"/>
        </w:tabs>
        <w:ind w:left="1505" w:hanging="108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54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AB24A1"/>
    <w:rsid w:val="0003569F"/>
    <w:rsid w:val="00AB24A1"/>
    <w:rsid w:val="00A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4C553-0EF0-468B-ACF6-8E915EFF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1" w:right="387" w:firstLine="2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04A7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Текст Знак"/>
    <w:basedOn w:val="a0"/>
    <w:link w:val="a6"/>
    <w:qFormat/>
    <w:rsid w:val="00BC7A44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qFormat/>
    <w:rsid w:val="00064807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a7">
    <w:name w:val="Основной текст Знак"/>
    <w:basedOn w:val="a0"/>
    <w:link w:val="a8"/>
    <w:uiPriority w:val="1"/>
    <w:qFormat/>
    <w:rsid w:val="00064807"/>
    <w:rPr>
      <w:rFonts w:ascii="Times New Roman" w:eastAsia="Times New Roman" w:hAnsi="Times New Roman" w:cs="Times New Roman"/>
      <w:sz w:val="27"/>
      <w:szCs w:val="27"/>
      <w:lang w:val="ru-RU"/>
    </w:rPr>
  </w:style>
  <w:style w:type="character" w:styleId="a9">
    <w:name w:val="Hyperlink"/>
    <w:rPr>
      <w:color w:val="000080"/>
      <w:u w:val="single"/>
    </w:rPr>
  </w:style>
  <w:style w:type="character" w:customStyle="1" w:styleId="aa">
    <w:name w:val="Верхний колонтитул Знак"/>
    <w:qFormat/>
    <w:rPr>
      <w:rFonts w:ascii="Calibri" w:eastAsia="Times New Roman" w:hAnsi="Calibri" w:cs="Times New Roman"/>
      <w:lang w:val="x-none" w:eastAsia="x-none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paragraph" w:customStyle="1" w:styleId="ab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1"/>
    <w:qFormat/>
    <w:rPr>
      <w:sz w:val="27"/>
      <w:szCs w:val="27"/>
    </w:rPr>
  </w:style>
  <w:style w:type="paragraph" w:styleId="ac">
    <w:name w:val="List"/>
    <w:basedOn w:val="a8"/>
    <w:rPr>
      <w:rFonts w:ascii="PT Astra Serif" w:hAnsi="PT Astra Serif" w:cs="Noto Sans Devanagari"/>
    </w:rPr>
  </w:style>
  <w:style w:type="paragraph" w:styleId="ad">
    <w:name w:val="caption"/>
    <w:basedOn w:val="a"/>
    <w:next w:val="a"/>
    <w:qFormat/>
    <w:rsid w:val="007965FE"/>
    <w:pPr>
      <w:widowControl/>
      <w:spacing w:after="200" w:line="276" w:lineRule="auto"/>
      <w:jc w:val="center"/>
    </w:pPr>
    <w:rPr>
      <w:rFonts w:eastAsia="Calibri"/>
      <w:b/>
      <w:bCs/>
      <w:sz w:val="32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Title"/>
    <w:basedOn w:val="a"/>
    <w:uiPriority w:val="1"/>
    <w:qFormat/>
    <w:pPr>
      <w:spacing w:line="384" w:lineRule="exact"/>
      <w:ind w:left="187"/>
      <w:jc w:val="center"/>
    </w:pPr>
    <w:rPr>
      <w:sz w:val="40"/>
      <w:szCs w:val="40"/>
      <w:u w:val="single" w:color="000000"/>
    </w:rPr>
  </w:style>
  <w:style w:type="paragraph" w:styleId="af0">
    <w:name w:val="List Paragraph"/>
    <w:basedOn w:val="a"/>
    <w:uiPriority w:val="1"/>
    <w:qFormat/>
    <w:pPr>
      <w:ind w:left="1557" w:hanging="33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604A77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5"/>
    <w:qFormat/>
    <w:rsid w:val="00BC7A44"/>
    <w:pPr>
      <w:widowControl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qFormat/>
    <w:rsid w:val="007965FE"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numbering" w:customStyle="1" w:styleId="user1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E6C90DAFB2009846BB01BB34B85ACA1BCF4D2C2E9D5E88D5D5ADD07g8JE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6E6C90DAFB2009846BB01BB34B85ACA1BCF4D2C2E4D5E88D5D5ADD07g8JE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6E6C90DAFB2009846BB01BB34B85ACA1BCF4D6C3E4D5E88D5D5ADD07g8JE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CB04E2A1EE24903678734183E5A5F1468359671D3E75B490B41D73C70551FDDBC852725DB11AE91EC92DC7F9833757AAEEFD8B4DD61F94FEAC6340u5D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dc:description/>
  <cp:lastModifiedBy>1</cp:lastModifiedBy>
  <cp:revision>7</cp:revision>
  <cp:lastPrinted>2026-05-14T09:59:00Z</cp:lastPrinted>
  <dcterms:created xsi:type="dcterms:W3CDTF">2025-04-28T09:47:00Z</dcterms:created>
  <dcterms:modified xsi:type="dcterms:W3CDTF">2026-06-02T06:57:00Z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</Properties>
</file>